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94" w:rsidRPr="00FB0E94" w:rsidRDefault="00FB0E94" w:rsidP="004A11BE">
      <w:pPr>
        <w:spacing w:line="360" w:lineRule="auto"/>
        <w:ind w:firstLine="284"/>
        <w:jc w:val="right"/>
        <w:rPr>
          <w:rFonts w:cs="Times New Roman"/>
          <w:sz w:val="28"/>
          <w:szCs w:val="28"/>
        </w:rPr>
      </w:pPr>
      <w:r w:rsidRPr="00FB0E94">
        <w:rPr>
          <w:rFonts w:cs="Times New Roman"/>
          <w:sz w:val="28"/>
          <w:szCs w:val="28"/>
        </w:rPr>
        <w:t>Елена Григорьевна Яковлева</w:t>
      </w:r>
    </w:p>
    <w:p w:rsidR="00FB0E94" w:rsidRDefault="006853BC" w:rsidP="004A11BE">
      <w:pPr>
        <w:spacing w:line="360" w:lineRule="auto"/>
        <w:ind w:firstLine="284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Ноябрьский колледж профессиональных </w:t>
      </w:r>
    </w:p>
    <w:p w:rsidR="006853BC" w:rsidRPr="00FB0E94" w:rsidRDefault="006853BC" w:rsidP="004A11BE">
      <w:pPr>
        <w:spacing w:line="360" w:lineRule="auto"/>
        <w:ind w:firstLine="284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и информационных технологий</w:t>
      </w:r>
    </w:p>
    <w:p w:rsidR="00FB0E94" w:rsidRDefault="002902C5" w:rsidP="00297464">
      <w:pPr>
        <w:spacing w:line="360" w:lineRule="auto"/>
        <w:ind w:firstLine="284"/>
        <w:jc w:val="right"/>
        <w:rPr>
          <w:rFonts w:cs="Times New Roman"/>
          <w:sz w:val="28"/>
          <w:szCs w:val="28"/>
        </w:rPr>
      </w:pPr>
      <w:hyperlink r:id="rId5" w:history="1">
        <w:r w:rsidR="00E844E6" w:rsidRPr="00E301AF">
          <w:rPr>
            <w:rStyle w:val="a3"/>
            <w:rFonts w:cs="Times New Roman"/>
            <w:sz w:val="28"/>
            <w:szCs w:val="28"/>
            <w:lang w:val="en-US"/>
          </w:rPr>
          <w:t>yakoshvili</w:t>
        </w:r>
        <w:r w:rsidR="00E844E6" w:rsidRPr="009D4F58">
          <w:rPr>
            <w:rStyle w:val="a3"/>
            <w:rFonts w:cs="Times New Roman"/>
            <w:sz w:val="28"/>
            <w:szCs w:val="28"/>
          </w:rPr>
          <w:t>@</w:t>
        </w:r>
        <w:r w:rsidR="00E844E6" w:rsidRPr="00E301AF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="00E844E6" w:rsidRPr="009D4F58">
          <w:rPr>
            <w:rStyle w:val="a3"/>
            <w:rFonts w:cs="Times New Roman"/>
            <w:sz w:val="28"/>
            <w:szCs w:val="28"/>
          </w:rPr>
          <w:t>.</w:t>
        </w:r>
        <w:r w:rsidR="00E844E6" w:rsidRPr="00E301AF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</w:p>
    <w:p w:rsidR="00E844E6" w:rsidRPr="00E844E6" w:rsidRDefault="00E844E6" w:rsidP="00297464">
      <w:pPr>
        <w:spacing w:line="360" w:lineRule="auto"/>
        <w:ind w:firstLine="284"/>
        <w:jc w:val="right"/>
        <w:rPr>
          <w:rFonts w:cs="Times New Roman"/>
          <w:sz w:val="28"/>
          <w:szCs w:val="28"/>
        </w:rPr>
      </w:pPr>
    </w:p>
    <w:p w:rsidR="00297464" w:rsidRDefault="00102B0F" w:rsidP="00297464">
      <w:pPr>
        <w:spacing w:line="360" w:lineRule="auto"/>
        <w:ind w:firstLine="284"/>
        <w:jc w:val="center"/>
        <w:rPr>
          <w:rFonts w:cs="Times New Roman"/>
          <w:b/>
          <w:sz w:val="28"/>
          <w:szCs w:val="28"/>
        </w:rPr>
      </w:pPr>
      <w:r w:rsidRPr="00FB0E94">
        <w:rPr>
          <w:rFonts w:cs="Times New Roman"/>
          <w:b/>
          <w:sz w:val="28"/>
          <w:szCs w:val="28"/>
        </w:rPr>
        <w:t>Инновации в преподавании экономических дисциплин</w:t>
      </w:r>
    </w:p>
    <w:p w:rsidR="00102B0F" w:rsidRPr="00FB0E94" w:rsidRDefault="00102B0F" w:rsidP="0029746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9D4F58" w:rsidRDefault="00DA66EA" w:rsidP="00FB0E9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bookmarkStart w:id="0" w:name="_GoBack"/>
      <w:r w:rsidRPr="00FB0E94">
        <w:rPr>
          <w:rFonts w:cs="Times New Roman"/>
          <w:sz w:val="28"/>
          <w:szCs w:val="28"/>
        </w:rPr>
        <w:t xml:space="preserve">Инновации в образовании можно понимать как внесение нового, как изменение, совершенствование, улучшение уже существующего. </w:t>
      </w:r>
    </w:p>
    <w:p w:rsidR="00A41F9F" w:rsidRDefault="00DA66EA" w:rsidP="00FB0E9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B0E94">
        <w:rPr>
          <w:rFonts w:cs="Times New Roman"/>
          <w:sz w:val="28"/>
          <w:szCs w:val="28"/>
        </w:rPr>
        <w:t>Инновационные технологии преподавания экономических дисциплин заключа</w:t>
      </w:r>
      <w:r w:rsidR="00102B0F" w:rsidRPr="00FB0E94">
        <w:rPr>
          <w:rFonts w:cs="Times New Roman"/>
          <w:sz w:val="28"/>
          <w:szCs w:val="28"/>
        </w:rPr>
        <w:t>ю</w:t>
      </w:r>
      <w:r w:rsidRPr="00FB0E94">
        <w:rPr>
          <w:rFonts w:cs="Times New Roman"/>
          <w:sz w:val="28"/>
          <w:szCs w:val="28"/>
        </w:rPr>
        <w:t>тся в сочетани</w:t>
      </w:r>
      <w:r w:rsidR="00102B0F" w:rsidRPr="00FB0E94">
        <w:rPr>
          <w:rFonts w:cs="Times New Roman"/>
          <w:sz w:val="28"/>
          <w:szCs w:val="28"/>
        </w:rPr>
        <w:t>е</w:t>
      </w:r>
      <w:r w:rsidRPr="00FB0E94">
        <w:rPr>
          <w:rFonts w:cs="Times New Roman"/>
          <w:sz w:val="28"/>
          <w:szCs w:val="28"/>
        </w:rPr>
        <w:t xml:space="preserve"> традиционных и интенсивных методов обучения, основанных на целостной системе обучения </w:t>
      </w:r>
      <w:r w:rsidR="006853BC">
        <w:rPr>
          <w:rFonts w:cs="Times New Roman"/>
          <w:sz w:val="28"/>
          <w:szCs w:val="28"/>
        </w:rPr>
        <w:t>обучающихся</w:t>
      </w:r>
      <w:r w:rsidRPr="00FB0E94">
        <w:rPr>
          <w:rFonts w:cs="Times New Roman"/>
          <w:sz w:val="28"/>
          <w:szCs w:val="28"/>
        </w:rPr>
        <w:t>.</w:t>
      </w:r>
      <w:r w:rsidR="009D4F58">
        <w:rPr>
          <w:rFonts w:cs="Times New Roman"/>
          <w:sz w:val="28"/>
          <w:szCs w:val="28"/>
        </w:rPr>
        <w:t xml:space="preserve"> </w:t>
      </w:r>
    </w:p>
    <w:p w:rsidR="005B6026" w:rsidRPr="00FB0E94" w:rsidRDefault="00DA66EA" w:rsidP="00FB0E9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B0E94">
        <w:rPr>
          <w:rFonts w:cs="Times New Roman"/>
          <w:sz w:val="28"/>
          <w:szCs w:val="28"/>
        </w:rPr>
        <w:t>Чтобы научить студентов в течение ограниченного учебными рамками периода, следует сочетать традиционные и инновационные методы, активно использовать самостоятельную работу и исследовательскую деятельность студента.</w:t>
      </w:r>
      <w:r w:rsidR="00102B0F" w:rsidRPr="00FB0E94">
        <w:rPr>
          <w:rFonts w:cs="Times New Roman"/>
          <w:sz w:val="28"/>
          <w:szCs w:val="28"/>
        </w:rPr>
        <w:t xml:space="preserve"> Следует отметить, что в обучение должны широко использоваться наглядные пособия и технические средства обучения.</w:t>
      </w:r>
      <w:r w:rsidR="009D4F58">
        <w:rPr>
          <w:rFonts w:cs="Times New Roman"/>
          <w:sz w:val="28"/>
          <w:szCs w:val="28"/>
        </w:rPr>
        <w:t xml:space="preserve"> </w:t>
      </w:r>
      <w:r w:rsidR="00102B0F" w:rsidRPr="00FB0E94">
        <w:rPr>
          <w:rFonts w:cs="Times New Roman"/>
          <w:sz w:val="28"/>
          <w:szCs w:val="28"/>
        </w:rPr>
        <w:t xml:space="preserve">Используя наглядные средства обучения, необходимо учитывать следующие психологические особенности внимания: сосредоточенность, устойчивость, распределение, переключение. </w:t>
      </w:r>
    </w:p>
    <w:p w:rsidR="005B6026" w:rsidRPr="00FB0E94" w:rsidRDefault="005B6026" w:rsidP="00FB0E9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B0E94">
        <w:rPr>
          <w:rFonts w:cs="Times New Roman"/>
          <w:sz w:val="28"/>
          <w:szCs w:val="28"/>
        </w:rPr>
        <w:t>Сегодня каждого из нас окружает мощное информационное поле, ориентироваться в котором подчас трудно не только подростку, но и взрослому человеку. В связи с этим формирование критического мышления студентов, основанное на универсальном умении работать с информацией</w:t>
      </w:r>
      <w:r w:rsidR="00A231AE" w:rsidRPr="00FB0E94">
        <w:rPr>
          <w:rFonts w:cs="Times New Roman"/>
          <w:sz w:val="28"/>
          <w:szCs w:val="28"/>
        </w:rPr>
        <w:t xml:space="preserve"> </w:t>
      </w:r>
      <w:r w:rsidRPr="00FB0E94">
        <w:rPr>
          <w:rFonts w:cs="Times New Roman"/>
          <w:sz w:val="28"/>
          <w:szCs w:val="28"/>
        </w:rPr>
        <w:t>(находить, отбирать, анализировать информацию, оценивать её достоверность и т. д.), является одной из наиболее актуальных задач современного образования. В свою очередь, способность анализировать информацию с позиции логики, умение выносить обоснованные суждения, решения и применять полученные результаты, как в стандартных ситуациях, так и в нестандартных ситуациях в значительной степени способствует успешной самореализации личности.</w:t>
      </w:r>
    </w:p>
    <w:bookmarkEnd w:id="0"/>
    <w:p w:rsidR="005B6026" w:rsidRPr="00FB0E94" w:rsidRDefault="00A231AE" w:rsidP="00FB0E94">
      <w:pPr>
        <w:spacing w:line="360" w:lineRule="auto"/>
        <w:ind w:firstLine="284"/>
        <w:jc w:val="both"/>
        <w:rPr>
          <w:rFonts w:cs="Times New Roman"/>
          <w:bCs/>
          <w:sz w:val="28"/>
          <w:szCs w:val="28"/>
        </w:rPr>
      </w:pPr>
      <w:r w:rsidRPr="00FB0E94">
        <w:rPr>
          <w:rFonts w:cs="Times New Roman"/>
          <w:bCs/>
          <w:sz w:val="28"/>
          <w:szCs w:val="28"/>
        </w:rPr>
        <w:lastRenderedPageBreak/>
        <w:t>Особое внимание на кафедре уделяется формам контроля знаний: подготовка рефератов и сообщений, компьютерное тестирование, участие в исследовательской работе и внедрение рейтинговой системы.</w:t>
      </w:r>
      <w:r w:rsidR="0065444C" w:rsidRPr="00FB0E94">
        <w:rPr>
          <w:rFonts w:cs="Times New Roman"/>
          <w:bCs/>
          <w:sz w:val="28"/>
          <w:szCs w:val="28"/>
        </w:rPr>
        <w:t xml:space="preserve"> Тестовый контроль осуществляется в следующих формах: </w:t>
      </w:r>
    </w:p>
    <w:p w:rsidR="0065444C" w:rsidRPr="00FB0E94" w:rsidRDefault="0065444C" w:rsidP="00FB0E94">
      <w:pPr>
        <w:spacing w:line="360" w:lineRule="auto"/>
        <w:ind w:firstLine="284"/>
        <w:jc w:val="both"/>
        <w:rPr>
          <w:rFonts w:cs="Times New Roman"/>
          <w:noProof/>
          <w:sz w:val="28"/>
          <w:szCs w:val="28"/>
          <w:lang w:eastAsia="ru-RU"/>
        </w:rPr>
      </w:pPr>
      <w:r w:rsidRPr="00FB0E94">
        <w:rPr>
          <w:rFonts w:cs="Times New Roman"/>
          <w:bCs/>
          <w:sz w:val="28"/>
          <w:szCs w:val="28"/>
        </w:rPr>
        <w:t xml:space="preserve">- </w:t>
      </w:r>
      <w:r w:rsidRPr="00FB0E94">
        <w:rPr>
          <w:rFonts w:cs="Times New Roman"/>
          <w:noProof/>
          <w:sz w:val="28"/>
          <w:szCs w:val="28"/>
          <w:lang w:eastAsia="ru-RU"/>
        </w:rPr>
        <w:t>текущий</w:t>
      </w:r>
      <w:r w:rsidR="009D4F58">
        <w:rPr>
          <w:rFonts w:cs="Times New Roman"/>
          <w:noProof/>
          <w:sz w:val="28"/>
          <w:szCs w:val="28"/>
          <w:lang w:eastAsia="ru-RU"/>
        </w:rPr>
        <w:t>,</w:t>
      </w:r>
      <w:r w:rsidRPr="00FB0E94">
        <w:rPr>
          <w:rFonts w:cs="Times New Roman"/>
          <w:noProof/>
          <w:sz w:val="28"/>
          <w:szCs w:val="28"/>
          <w:lang w:eastAsia="ru-RU"/>
        </w:rPr>
        <w:t xml:space="preserve"> для получения оперативной информации о соответствии знаний обучамых планируемым эталоном усвоения модуля;</w:t>
      </w:r>
    </w:p>
    <w:p w:rsidR="0065444C" w:rsidRPr="00FB0E94" w:rsidRDefault="0065444C" w:rsidP="00FB0E94">
      <w:pPr>
        <w:spacing w:line="360" w:lineRule="auto"/>
        <w:ind w:firstLine="284"/>
        <w:jc w:val="both"/>
        <w:rPr>
          <w:rFonts w:cs="Times New Roman"/>
          <w:noProof/>
          <w:sz w:val="28"/>
          <w:szCs w:val="28"/>
          <w:lang w:eastAsia="ru-RU"/>
        </w:rPr>
      </w:pPr>
      <w:r w:rsidRPr="00FB0E94">
        <w:rPr>
          <w:rFonts w:cs="Times New Roman"/>
          <w:noProof/>
          <w:sz w:val="28"/>
          <w:szCs w:val="28"/>
          <w:lang w:eastAsia="ru-RU"/>
        </w:rPr>
        <w:t>- промежуточный, позволяющий выявить степень усвоения модуля;</w:t>
      </w:r>
    </w:p>
    <w:p w:rsidR="0065444C" w:rsidRPr="00FB0E94" w:rsidRDefault="0065444C" w:rsidP="00FB0E94">
      <w:pPr>
        <w:spacing w:line="360" w:lineRule="auto"/>
        <w:ind w:firstLine="284"/>
        <w:jc w:val="both"/>
        <w:rPr>
          <w:rFonts w:cs="Times New Roman"/>
          <w:noProof/>
          <w:sz w:val="28"/>
          <w:szCs w:val="28"/>
          <w:lang w:eastAsia="ru-RU"/>
        </w:rPr>
      </w:pPr>
      <w:r w:rsidRPr="00FB0E94">
        <w:rPr>
          <w:rFonts w:cs="Times New Roman"/>
          <w:noProof/>
          <w:sz w:val="28"/>
          <w:szCs w:val="28"/>
          <w:lang w:eastAsia="ru-RU"/>
        </w:rPr>
        <w:t>- итоговый, для оценивания конечного результата усвоения курса дисциплины.</w:t>
      </w:r>
    </w:p>
    <w:p w:rsidR="0065444C" w:rsidRPr="00FB0E94" w:rsidRDefault="0065444C" w:rsidP="00FB0E94">
      <w:pPr>
        <w:spacing w:line="360" w:lineRule="auto"/>
        <w:ind w:firstLine="284"/>
        <w:jc w:val="both"/>
        <w:rPr>
          <w:rFonts w:cs="Times New Roman"/>
          <w:bCs/>
          <w:sz w:val="28"/>
          <w:szCs w:val="28"/>
        </w:rPr>
      </w:pPr>
      <w:r w:rsidRPr="00FB0E94">
        <w:rPr>
          <w:rFonts w:cs="Times New Roman"/>
          <w:noProof/>
          <w:sz w:val="28"/>
          <w:szCs w:val="28"/>
          <w:lang w:eastAsia="ru-RU"/>
        </w:rPr>
        <w:t>Использование тестовых заданий является весьма эффективным инструментом, стимулир</w:t>
      </w:r>
      <w:r w:rsidR="006417B4" w:rsidRPr="00FB0E94">
        <w:rPr>
          <w:rFonts w:cs="Times New Roman"/>
          <w:noProof/>
          <w:sz w:val="28"/>
          <w:szCs w:val="28"/>
          <w:lang w:eastAsia="ru-RU"/>
        </w:rPr>
        <w:t>ующим</w:t>
      </w:r>
      <w:r w:rsidRPr="00FB0E94">
        <w:rPr>
          <w:rFonts w:cs="Times New Roman"/>
          <w:noProof/>
          <w:sz w:val="28"/>
          <w:szCs w:val="28"/>
          <w:lang w:eastAsia="ru-RU"/>
        </w:rPr>
        <w:t xml:space="preserve"> подготовку студентов к каждому занятию, а их содержание повышает мотивацию к изучаемой дисциплине. Постоянный мониторинг учебных достижений студентов, анализ результатов тестирования дае</w:t>
      </w:r>
      <w:r w:rsidR="006417B4" w:rsidRPr="00FB0E94">
        <w:rPr>
          <w:rFonts w:cs="Times New Roman"/>
          <w:noProof/>
          <w:sz w:val="28"/>
          <w:szCs w:val="28"/>
          <w:lang w:eastAsia="ru-RU"/>
        </w:rPr>
        <w:t xml:space="preserve">т </w:t>
      </w:r>
      <w:r w:rsidR="00226ED7" w:rsidRPr="00FB0E94">
        <w:rPr>
          <w:rFonts w:cs="Times New Roman"/>
          <w:noProof/>
          <w:sz w:val="28"/>
          <w:szCs w:val="28"/>
          <w:lang w:eastAsia="ru-RU"/>
        </w:rPr>
        <w:t>пре</w:t>
      </w:r>
      <w:r w:rsidRPr="00FB0E94">
        <w:rPr>
          <w:rFonts w:cs="Times New Roman"/>
          <w:noProof/>
          <w:sz w:val="28"/>
          <w:szCs w:val="28"/>
          <w:lang w:eastAsia="ru-RU"/>
        </w:rPr>
        <w:t xml:space="preserve">подавателю ориентиры для дальнейшего совершенствования </w:t>
      </w:r>
      <w:r w:rsidR="006417B4" w:rsidRPr="00FB0E94">
        <w:rPr>
          <w:rFonts w:cs="Times New Roman"/>
          <w:noProof/>
          <w:sz w:val="28"/>
          <w:szCs w:val="28"/>
          <w:lang w:eastAsia="ru-RU"/>
        </w:rPr>
        <w:t xml:space="preserve">как </w:t>
      </w:r>
      <w:r w:rsidRPr="00FB0E94">
        <w:rPr>
          <w:rFonts w:cs="Times New Roman"/>
          <w:noProof/>
          <w:sz w:val="28"/>
          <w:szCs w:val="28"/>
          <w:lang w:eastAsia="ru-RU"/>
        </w:rPr>
        <w:t>контрольных заданий так и содержания модулей</w:t>
      </w:r>
      <w:r w:rsidR="000B5B22" w:rsidRPr="00FB0E94">
        <w:rPr>
          <w:rFonts w:cs="Times New Roman"/>
          <w:noProof/>
          <w:sz w:val="28"/>
          <w:szCs w:val="28"/>
          <w:lang w:eastAsia="ru-RU"/>
        </w:rPr>
        <w:t>.</w:t>
      </w:r>
    </w:p>
    <w:p w:rsidR="005B6026" w:rsidRPr="00FB0E94" w:rsidRDefault="00BD3DF7" w:rsidP="00FB0E94">
      <w:pPr>
        <w:spacing w:line="360" w:lineRule="auto"/>
        <w:ind w:firstLine="284"/>
        <w:jc w:val="both"/>
        <w:rPr>
          <w:rFonts w:cs="Times New Roman"/>
          <w:bCs/>
          <w:sz w:val="28"/>
          <w:szCs w:val="28"/>
        </w:rPr>
      </w:pPr>
      <w:r w:rsidRPr="00FB0E94">
        <w:rPr>
          <w:rFonts w:cs="Times New Roman"/>
          <w:bCs/>
          <w:sz w:val="28"/>
          <w:szCs w:val="28"/>
        </w:rPr>
        <w:t xml:space="preserve">В современное время подходы к теории и практике образования, и воспитания заметно изменяются под влиянием процессов глобализации, интеграции, компьютеризации, внедрения и использования сети интернет, </w:t>
      </w:r>
      <w:r w:rsidR="00E844E6" w:rsidRPr="00FB0E94">
        <w:rPr>
          <w:rFonts w:cs="Times New Roman"/>
          <w:bCs/>
          <w:sz w:val="28"/>
          <w:szCs w:val="28"/>
        </w:rPr>
        <w:t>медиа средств</w:t>
      </w:r>
      <w:r w:rsidRPr="00FB0E94">
        <w:rPr>
          <w:rFonts w:cs="Times New Roman"/>
          <w:bCs/>
          <w:sz w:val="28"/>
          <w:szCs w:val="28"/>
        </w:rPr>
        <w:t>, дистанционного, личностно-ориентированного обучения. Все это ведет к использованию инновационных образовательных технологий.</w:t>
      </w:r>
    </w:p>
    <w:p w:rsidR="00A231AE" w:rsidRPr="00FB0E94" w:rsidRDefault="00BD3DF7" w:rsidP="00FB0E94">
      <w:pPr>
        <w:spacing w:line="360" w:lineRule="auto"/>
        <w:ind w:firstLine="284"/>
        <w:jc w:val="both"/>
        <w:rPr>
          <w:rFonts w:cs="Times New Roman"/>
          <w:bCs/>
          <w:sz w:val="28"/>
          <w:szCs w:val="28"/>
        </w:rPr>
      </w:pPr>
      <w:r w:rsidRPr="00FB0E94">
        <w:rPr>
          <w:rFonts w:cs="Times New Roman"/>
          <w:bCs/>
          <w:sz w:val="28"/>
          <w:szCs w:val="28"/>
        </w:rPr>
        <w:t>Экономические дисциплины вносят определяющий вклад в развитие культуры личности, составляющие значительную часть образовательных программ, позволяют сформировать высококвалифицированных специалистов, обладающих не только профессиональными знаниями, но и интеллектуальным, духовным потенциалом.</w:t>
      </w:r>
    </w:p>
    <w:p w:rsidR="00BD3DF7" w:rsidRPr="00FB0E94" w:rsidRDefault="00BD3DF7" w:rsidP="00FB0E94">
      <w:pPr>
        <w:spacing w:line="360" w:lineRule="auto"/>
        <w:ind w:firstLine="284"/>
        <w:jc w:val="both"/>
        <w:rPr>
          <w:rFonts w:cs="Times New Roman"/>
          <w:bCs/>
          <w:sz w:val="28"/>
          <w:szCs w:val="28"/>
        </w:rPr>
      </w:pPr>
      <w:r w:rsidRPr="00FB0E94">
        <w:rPr>
          <w:rFonts w:cs="Times New Roman"/>
          <w:bCs/>
          <w:sz w:val="28"/>
          <w:szCs w:val="28"/>
        </w:rPr>
        <w:t xml:space="preserve">Внедрение новых информационных и коммуникационных технологий в образование требует углубленного анализа преимуществ и недостатков использования мультимедийных комплексов в учебном процессе. Особую актуальность приобретают исследования методических возможностей, открывающихся при использовании информационных технологий в </w:t>
      </w:r>
      <w:r w:rsidRPr="00FB0E94">
        <w:rPr>
          <w:rFonts w:cs="Times New Roman"/>
          <w:bCs/>
          <w:sz w:val="28"/>
          <w:szCs w:val="28"/>
        </w:rPr>
        <w:lastRenderedPageBreak/>
        <w:t>экономическом образовании.</w:t>
      </w:r>
      <w:r w:rsidR="00001811" w:rsidRPr="00FB0E94">
        <w:rPr>
          <w:rFonts w:cs="Times New Roman"/>
          <w:bCs/>
          <w:sz w:val="28"/>
          <w:szCs w:val="28"/>
        </w:rPr>
        <w:t xml:space="preserve"> </w:t>
      </w:r>
      <w:r w:rsidR="0087050B" w:rsidRPr="00FB0E94">
        <w:rPr>
          <w:rFonts w:cs="Times New Roman"/>
          <w:bCs/>
          <w:sz w:val="28"/>
          <w:szCs w:val="28"/>
        </w:rPr>
        <w:t>Все большее внимание уделя</w:t>
      </w:r>
      <w:r w:rsidR="00001811" w:rsidRPr="00FB0E94">
        <w:rPr>
          <w:rFonts w:cs="Times New Roman"/>
          <w:bCs/>
          <w:sz w:val="28"/>
          <w:szCs w:val="28"/>
        </w:rPr>
        <w:t>е</w:t>
      </w:r>
      <w:r w:rsidR="0087050B" w:rsidRPr="00FB0E94">
        <w:rPr>
          <w:rFonts w:cs="Times New Roman"/>
          <w:bCs/>
          <w:sz w:val="28"/>
          <w:szCs w:val="28"/>
        </w:rPr>
        <w:t>тся преподаванию экономических</w:t>
      </w:r>
      <w:r w:rsidR="00001811" w:rsidRPr="00FB0E94">
        <w:rPr>
          <w:rFonts w:cs="Times New Roman"/>
          <w:bCs/>
          <w:sz w:val="28"/>
          <w:szCs w:val="28"/>
        </w:rPr>
        <w:t xml:space="preserve"> </w:t>
      </w:r>
      <w:r w:rsidR="0087050B" w:rsidRPr="00FB0E94">
        <w:rPr>
          <w:rFonts w:cs="Times New Roman"/>
          <w:bCs/>
          <w:sz w:val="28"/>
          <w:szCs w:val="28"/>
        </w:rPr>
        <w:t>дисциплин на базе инновационных информационных технологий.</w:t>
      </w:r>
      <w:r w:rsidR="00001811" w:rsidRPr="00FB0E94">
        <w:rPr>
          <w:rFonts w:cs="Times New Roman"/>
          <w:sz w:val="28"/>
          <w:szCs w:val="28"/>
        </w:rPr>
        <w:t xml:space="preserve"> И</w:t>
      </w:r>
      <w:r w:rsidR="00001811" w:rsidRPr="00FB0E94">
        <w:rPr>
          <w:rFonts w:cs="Times New Roman"/>
          <w:bCs/>
          <w:sz w:val="28"/>
          <w:szCs w:val="28"/>
        </w:rPr>
        <w:t xml:space="preserve">нформационные технологии являются дополнительным способом образования в области преподавания экономических дисциплин, поскольку они повышают качество обучения, а также сокращают время изучения </w:t>
      </w:r>
      <w:r w:rsidR="00857B4D">
        <w:rPr>
          <w:rFonts w:cs="Times New Roman"/>
          <w:bCs/>
          <w:sz w:val="28"/>
          <w:szCs w:val="28"/>
        </w:rPr>
        <w:t>дисциплины</w:t>
      </w:r>
      <w:r w:rsidR="00001811" w:rsidRPr="00FB0E94">
        <w:rPr>
          <w:rFonts w:cs="Times New Roman"/>
          <w:bCs/>
          <w:sz w:val="28"/>
          <w:szCs w:val="28"/>
        </w:rPr>
        <w:t>.</w:t>
      </w:r>
    </w:p>
    <w:p w:rsidR="00BD3DF7" w:rsidRPr="00FB0E94" w:rsidRDefault="000B5B22" w:rsidP="00FB0E94">
      <w:pPr>
        <w:spacing w:line="360" w:lineRule="auto"/>
        <w:ind w:firstLine="284"/>
        <w:jc w:val="both"/>
        <w:rPr>
          <w:rFonts w:cs="Times New Roman"/>
          <w:bCs/>
          <w:sz w:val="28"/>
          <w:szCs w:val="28"/>
        </w:rPr>
      </w:pPr>
      <w:r w:rsidRPr="00FB0E94">
        <w:rPr>
          <w:rFonts w:cs="Times New Roman"/>
          <w:bCs/>
          <w:sz w:val="28"/>
          <w:szCs w:val="28"/>
        </w:rPr>
        <w:t xml:space="preserve">Важнейшими факторами реализации современных требований к качественному овладению экономических дисциплин являются обновление его содержания и современная организация процесса его усвоения. Только в этом случае возможна качественная подготовка выпускника, будущего  высококвалифицированного </w:t>
      </w:r>
      <w:r w:rsidR="002C332A">
        <w:rPr>
          <w:rFonts w:cs="Times New Roman"/>
          <w:bCs/>
          <w:sz w:val="28"/>
          <w:szCs w:val="28"/>
        </w:rPr>
        <w:t>специалиста</w:t>
      </w:r>
      <w:r w:rsidRPr="00FB0E94">
        <w:rPr>
          <w:rFonts w:cs="Times New Roman"/>
          <w:bCs/>
          <w:sz w:val="28"/>
          <w:szCs w:val="28"/>
        </w:rPr>
        <w:t xml:space="preserve">. </w:t>
      </w:r>
    </w:p>
    <w:p w:rsidR="00BD3DF7" w:rsidRPr="002479BE" w:rsidRDefault="00A41F9F" w:rsidP="00FB0E94">
      <w:pPr>
        <w:spacing w:line="360" w:lineRule="auto"/>
        <w:ind w:firstLine="28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Э</w:t>
      </w:r>
      <w:r w:rsidR="00D36E2E">
        <w:rPr>
          <w:rFonts w:cs="Times New Roman"/>
          <w:bCs/>
          <w:sz w:val="28"/>
          <w:szCs w:val="28"/>
        </w:rPr>
        <w:t xml:space="preserve">ффективность формирования способности студентов к усвоению экономических знаний, зависит </w:t>
      </w:r>
      <w:r w:rsidR="00E90486">
        <w:rPr>
          <w:rFonts w:cs="Times New Roman"/>
          <w:bCs/>
          <w:sz w:val="28"/>
          <w:szCs w:val="28"/>
        </w:rPr>
        <w:t xml:space="preserve">от совокупности всех средств, приемов, методов, с внедрением новых технологий, что позволяет обучаемым сознательно и системно управлять своей деятельности в достижение более высоких результатов в области </w:t>
      </w:r>
      <w:r w:rsidR="00857B4D">
        <w:rPr>
          <w:rFonts w:cs="Times New Roman"/>
          <w:bCs/>
          <w:sz w:val="28"/>
          <w:szCs w:val="28"/>
        </w:rPr>
        <w:t xml:space="preserve">теоретической и </w:t>
      </w:r>
      <w:r w:rsidR="00E90486">
        <w:rPr>
          <w:rFonts w:cs="Times New Roman"/>
          <w:bCs/>
          <w:sz w:val="28"/>
          <w:szCs w:val="28"/>
        </w:rPr>
        <w:t>профессиональной подготовки.</w:t>
      </w:r>
    </w:p>
    <w:sectPr w:rsidR="00BD3DF7" w:rsidRPr="002479BE" w:rsidSect="00752D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782"/>
    <w:multiLevelType w:val="multilevel"/>
    <w:tmpl w:val="F1B2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86D7C"/>
    <w:multiLevelType w:val="multilevel"/>
    <w:tmpl w:val="1E1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E1142"/>
    <w:multiLevelType w:val="multilevel"/>
    <w:tmpl w:val="693C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74CC2"/>
    <w:multiLevelType w:val="multilevel"/>
    <w:tmpl w:val="F22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81CC2"/>
    <w:multiLevelType w:val="multilevel"/>
    <w:tmpl w:val="C726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158C0"/>
    <w:multiLevelType w:val="multilevel"/>
    <w:tmpl w:val="0AA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C713E"/>
    <w:multiLevelType w:val="multilevel"/>
    <w:tmpl w:val="4BC6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85572"/>
    <w:multiLevelType w:val="multilevel"/>
    <w:tmpl w:val="9D7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21FCC"/>
    <w:multiLevelType w:val="multilevel"/>
    <w:tmpl w:val="2666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EA"/>
    <w:rsid w:val="00001811"/>
    <w:rsid w:val="00055164"/>
    <w:rsid w:val="000B5B22"/>
    <w:rsid w:val="00102B0F"/>
    <w:rsid w:val="00226ED7"/>
    <w:rsid w:val="002479BE"/>
    <w:rsid w:val="002902C5"/>
    <w:rsid w:val="00297464"/>
    <w:rsid w:val="002C332A"/>
    <w:rsid w:val="004A11BE"/>
    <w:rsid w:val="005B6026"/>
    <w:rsid w:val="006417B4"/>
    <w:rsid w:val="0065444C"/>
    <w:rsid w:val="006853BC"/>
    <w:rsid w:val="00731746"/>
    <w:rsid w:val="00752D3E"/>
    <w:rsid w:val="00794D1A"/>
    <w:rsid w:val="00857B4D"/>
    <w:rsid w:val="0087050B"/>
    <w:rsid w:val="00903A5E"/>
    <w:rsid w:val="009D4F58"/>
    <w:rsid w:val="00A231AE"/>
    <w:rsid w:val="00A41F9F"/>
    <w:rsid w:val="00BD3DF7"/>
    <w:rsid w:val="00C96E6E"/>
    <w:rsid w:val="00D36E2E"/>
    <w:rsid w:val="00DA66EA"/>
    <w:rsid w:val="00E844E6"/>
    <w:rsid w:val="00E90486"/>
    <w:rsid w:val="00F45E67"/>
    <w:rsid w:val="00FB0E94"/>
    <w:rsid w:val="00FE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3A319-0B30-4DB4-81FE-31040A44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7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shvi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Яковлева Елена Григорьевна</cp:lastModifiedBy>
  <cp:revision>2</cp:revision>
  <dcterms:created xsi:type="dcterms:W3CDTF">2023-12-14T04:23:00Z</dcterms:created>
  <dcterms:modified xsi:type="dcterms:W3CDTF">2023-12-14T04:23:00Z</dcterms:modified>
</cp:coreProperties>
</file>