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70" w:rsidRDefault="00470B70" w:rsidP="00470B70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«Зачем нужно развивать мелкую моторику рук»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Ученые 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нейробиологи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психологи, занимающиеся исследованиями головного мозга и психического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развития детей</w:t>
      </w:r>
      <w:r>
        <w:rPr>
          <w:rFonts w:ascii="Arial" w:hAnsi="Arial" w:cs="Arial"/>
          <w:color w:val="111111"/>
          <w:sz w:val="27"/>
          <w:szCs w:val="27"/>
        </w:rPr>
        <w:t>, давно доказали связь между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мелкой моторикой руки и развитием речи</w:t>
      </w:r>
      <w:r>
        <w:rPr>
          <w:rFonts w:ascii="Arial" w:hAnsi="Arial" w:cs="Arial"/>
          <w:color w:val="111111"/>
          <w:sz w:val="27"/>
          <w:szCs w:val="27"/>
        </w:rPr>
        <w:t>. Дети, у которых лучше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развиты мелкие движения рук</w:t>
      </w:r>
      <w:r>
        <w:rPr>
          <w:rFonts w:ascii="Arial" w:hAnsi="Arial" w:cs="Arial"/>
          <w:color w:val="111111"/>
          <w:sz w:val="27"/>
          <w:szCs w:val="27"/>
        </w:rPr>
        <w:t>, имеют более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развитый мозг</w:t>
      </w:r>
      <w:r>
        <w:rPr>
          <w:rFonts w:ascii="Arial" w:hAnsi="Arial" w:cs="Arial"/>
          <w:color w:val="111111"/>
          <w:sz w:val="27"/>
          <w:szCs w:val="27"/>
        </w:rPr>
        <w:t>, особенно те его отделы, которые отвечают за речь. Иначе говоря, чем лучше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развиты пальчики малыша</w:t>
      </w:r>
      <w:r>
        <w:rPr>
          <w:rFonts w:ascii="Arial" w:hAnsi="Arial" w:cs="Arial"/>
          <w:color w:val="111111"/>
          <w:sz w:val="27"/>
          <w:szCs w:val="27"/>
        </w:rPr>
        <w:t>, тем проще ему будет осваивать речь.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 очень важно уже с самого раннего возраста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развивать у ребёнка мелкую моторику</w:t>
      </w:r>
      <w:r>
        <w:rPr>
          <w:rFonts w:ascii="Arial" w:hAnsi="Arial" w:cs="Arial"/>
          <w:color w:val="111111"/>
          <w:sz w:val="27"/>
          <w:szCs w:val="27"/>
        </w:rPr>
        <w:t>. Но просто делать упражнения малышу будет скучно - надо обратить их в интересные и полезные игры.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Мелкая моторика</w:t>
      </w:r>
      <w:r>
        <w:rPr>
          <w:rFonts w:ascii="Arial" w:hAnsi="Arial" w:cs="Arial"/>
          <w:color w:val="111111"/>
          <w:sz w:val="27"/>
          <w:szCs w:val="27"/>
        </w:rPr>
        <w:t> рук - это разнообразные движения пальчиками и ладонями. Крупная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моторика</w:t>
      </w:r>
      <w:r>
        <w:rPr>
          <w:rFonts w:ascii="Arial" w:hAnsi="Arial" w:cs="Arial"/>
          <w:color w:val="111111"/>
          <w:sz w:val="27"/>
          <w:szCs w:val="27"/>
        </w:rPr>
        <w:t> - движения всей рукой и всем телом.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Наряду с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развитием мелкой моторики развиваются память</w:t>
      </w:r>
      <w:r>
        <w:rPr>
          <w:rFonts w:ascii="Arial" w:hAnsi="Arial" w:cs="Arial"/>
          <w:color w:val="111111"/>
          <w:sz w:val="27"/>
          <w:szCs w:val="27"/>
        </w:rPr>
        <w:t>, внимание, а также словарный запас вашего малыша.</w:t>
      </w:r>
    </w:p>
    <w:p w:rsidR="00470B70" w:rsidRP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у большинства современных детей отмечается общее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моторное 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отставание</w:t>
      </w:r>
      <w:r>
        <w:rPr>
          <w:rFonts w:ascii="Arial" w:hAnsi="Arial" w:cs="Arial"/>
          <w:color w:val="111111"/>
          <w:sz w:val="27"/>
          <w:szCs w:val="27"/>
        </w:rPr>
        <w:t xml:space="preserve"> в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 с</w:t>
      </w:r>
      <w:r>
        <w:rPr>
          <w:rFonts w:ascii="Arial" w:hAnsi="Arial" w:cs="Arial"/>
          <w:color w:val="111111"/>
          <w:sz w:val="27"/>
          <w:szCs w:val="27"/>
        </w:rPr>
        <w:t>ледствие слабого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развития общей моторики</w:t>
      </w:r>
      <w:r>
        <w:rPr>
          <w:rFonts w:ascii="Arial" w:hAnsi="Arial" w:cs="Arial"/>
          <w:color w:val="111111"/>
          <w:sz w:val="27"/>
          <w:szCs w:val="27"/>
        </w:rPr>
        <w:t>, и в частности - руки, общая неготовность большинства современных детей к письму или проблем с речевым </w:t>
      </w:r>
      <w:proofErr w:type="gramStart"/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развитием</w:t>
      </w:r>
      <w:r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 </w:t>
      </w:r>
      <w:r>
        <w:rPr>
          <w:rFonts w:ascii="Arial" w:hAnsi="Arial" w:cs="Arial"/>
          <w:color w:val="111111"/>
          <w:sz w:val="27"/>
          <w:szCs w:val="27"/>
        </w:rPr>
        <w:t>т.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е. можно заключать, что если с речью не все в порядке, это наверняка проблемы с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моторикой</w:t>
      </w:r>
      <w:r w:rsidRPr="00470B70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</w:t>
      </w:r>
      <w:r w:rsidR="002544A3">
        <w:rPr>
          <w:rFonts w:ascii="Arial" w:hAnsi="Arial" w:cs="Arial"/>
          <w:color w:val="111111"/>
          <w:sz w:val="27"/>
          <w:szCs w:val="27"/>
        </w:rPr>
        <w:t xml:space="preserve">это </w:t>
      </w:r>
      <w:r>
        <w:rPr>
          <w:rFonts w:ascii="Arial" w:hAnsi="Arial" w:cs="Arial"/>
          <w:color w:val="111111"/>
          <w:sz w:val="27"/>
          <w:szCs w:val="27"/>
        </w:rPr>
        <w:t xml:space="preserve">значит, </w:t>
      </w:r>
      <w:r w:rsidR="002544A3">
        <w:rPr>
          <w:rFonts w:ascii="Arial" w:hAnsi="Arial" w:cs="Arial"/>
          <w:color w:val="111111"/>
          <w:sz w:val="27"/>
          <w:szCs w:val="27"/>
        </w:rPr>
        <w:t xml:space="preserve">что </w:t>
      </w:r>
      <w:proofErr w:type="gramStart"/>
      <w:r w:rsidR="002544A3">
        <w:rPr>
          <w:rFonts w:ascii="Arial" w:hAnsi="Arial" w:cs="Arial"/>
          <w:color w:val="111111"/>
          <w:sz w:val="27"/>
          <w:szCs w:val="27"/>
        </w:rPr>
        <w:t xml:space="preserve">и </w:t>
      </w:r>
      <w:r>
        <w:rPr>
          <w:rFonts w:ascii="Arial" w:hAnsi="Arial" w:cs="Arial"/>
          <w:color w:val="111111"/>
          <w:sz w:val="27"/>
          <w:szCs w:val="27"/>
        </w:rPr>
        <w:t xml:space="preserve"> ваш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ребенок не исключение.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544A3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должны понять</w:t>
      </w:r>
      <w:r>
        <w:rPr>
          <w:rFonts w:ascii="Arial" w:hAnsi="Arial" w:cs="Arial"/>
          <w:color w:val="111111"/>
          <w:sz w:val="27"/>
          <w:szCs w:val="27"/>
        </w:rPr>
        <w:t>: чтобы заинтересовать ребенка и помочь ему овладеть новой информацией, </w:t>
      </w:r>
      <w:r w:rsidRPr="00470B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нужно</w:t>
      </w:r>
      <w:r w:rsidRPr="00470B70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превратить обучение в игру, не отступать, если задания покажутся трудными, не забывать хвалить ребенка.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сожалению, о проблемах с координацией движений и </w:t>
      </w:r>
      <w:r w:rsidRPr="002544A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мелкой моторикой</w:t>
      </w:r>
      <w:r>
        <w:rPr>
          <w:rFonts w:ascii="Arial" w:hAnsi="Arial" w:cs="Arial"/>
          <w:color w:val="111111"/>
          <w:sz w:val="27"/>
          <w:szCs w:val="27"/>
        </w:rPr>
        <w:t> большинство родителей узнают только перед школой.</w:t>
      </w:r>
      <w:r w:rsidR="002544A3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Это </w:t>
      </w:r>
      <w:r w:rsidRPr="002544A3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оборачивается форсированной нагрузкой на ребенка</w:t>
      </w:r>
      <w:r>
        <w:rPr>
          <w:rFonts w:ascii="Arial" w:hAnsi="Arial" w:cs="Arial"/>
          <w:color w:val="111111"/>
          <w:sz w:val="27"/>
          <w:szCs w:val="27"/>
        </w:rPr>
        <w:t>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 </w:t>
      </w:r>
      <w:r w:rsidRPr="002544A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развитие тонкой моторики</w:t>
      </w:r>
      <w:r>
        <w:rPr>
          <w:rFonts w:ascii="Arial" w:hAnsi="Arial" w:cs="Arial"/>
          <w:color w:val="111111"/>
          <w:sz w:val="27"/>
          <w:szCs w:val="27"/>
        </w:rPr>
        <w:t>? Во-первых, надо набраться терпения и постепенно, шаг за шагом, исправлять этот недостаток. А, во-вторых, заниматься </w:t>
      </w:r>
      <w:r w:rsidRPr="002544A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развитием</w:t>
      </w:r>
      <w:r>
        <w:rPr>
          <w:rFonts w:ascii="Arial" w:hAnsi="Arial" w:cs="Arial"/>
          <w:color w:val="111111"/>
          <w:sz w:val="27"/>
          <w:szCs w:val="27"/>
        </w:rPr>
        <w:t xml:space="preserve"> руки не время от времени, а систематически, каждый день. </w:t>
      </w:r>
      <w:r w:rsidR="002544A3">
        <w:rPr>
          <w:rFonts w:ascii="Arial" w:hAnsi="Arial" w:cs="Arial"/>
          <w:color w:val="111111"/>
          <w:sz w:val="27"/>
          <w:szCs w:val="27"/>
        </w:rPr>
        <w:t xml:space="preserve"> </w:t>
      </w:r>
      <w:bookmarkStart w:id="0" w:name="_GoBack"/>
      <w:bookmarkEnd w:id="0"/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Разминать пальцами тесто, глину, пластилин, лепить что-нибудь.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Нанизывать бусинки, пуговки на нитки.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Завязывать узлы на толстой и тонкой верёвках, шнурках.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Заводить будильник, игрушки ключиком.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Штриховать, рисовать, раскрашивать карандашом,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мелками</w:t>
      </w:r>
      <w:r>
        <w:rPr>
          <w:rFonts w:ascii="Arial" w:hAnsi="Arial" w:cs="Arial"/>
          <w:color w:val="111111"/>
          <w:sz w:val="27"/>
          <w:szCs w:val="27"/>
        </w:rPr>
        <w:t>, красками.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Резать ножницами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(желательно небольшого размера)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Конструировать из бумаги </w:t>
      </w:r>
      <w:r>
        <w:rPr>
          <w:rFonts w:ascii="Arial" w:hAnsi="Arial" w:cs="Arial"/>
          <w:color w:val="111111"/>
          <w:sz w:val="27"/>
          <w:szCs w:val="27"/>
        </w:rPr>
        <w:t>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«оригами»</w:t>
      </w:r>
      <w:r>
        <w:rPr>
          <w:rFonts w:ascii="Arial" w:hAnsi="Arial" w:cs="Arial"/>
          <w:color w:val="111111"/>
          <w:sz w:val="27"/>
          <w:szCs w:val="27"/>
        </w:rPr>
        <w:t>, шить, вышивать, вязать.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Рисовать узоры по клеточкам в тетради.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Заниматься на домашних снарядах, где требуется захват пальцами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(кольца, перекладина)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Хлопать в ладоши тихо, громко, в разном темпе.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Катать по очереди каждым пальцем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мелкие бусинки</w:t>
      </w:r>
      <w:r>
        <w:rPr>
          <w:rFonts w:ascii="Arial" w:hAnsi="Arial" w:cs="Arial"/>
          <w:color w:val="111111"/>
          <w:sz w:val="27"/>
          <w:szCs w:val="27"/>
        </w:rPr>
        <w:t>, камешки, шарики.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Делать пальчиковую гимнастику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Хорошо, если ребенок учится сам завязывать шнурки на ботинках, плести косички из волос (это, конечно, больше подходит девочкам,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Конечно, существуют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специальные игры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упражнения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тонкой моторики руки</w:t>
      </w:r>
      <w:r>
        <w:rPr>
          <w:rFonts w:ascii="Arial" w:hAnsi="Arial" w:cs="Arial"/>
          <w:color w:val="111111"/>
          <w:sz w:val="27"/>
          <w:szCs w:val="27"/>
        </w:rPr>
        <w:t>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 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нужно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Наверняка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вы помните и другую распространенную игру</w:t>
      </w:r>
      <w:r>
        <w:rPr>
          <w:rFonts w:ascii="Arial" w:hAnsi="Arial" w:cs="Arial"/>
          <w:color w:val="111111"/>
          <w:sz w:val="27"/>
          <w:szCs w:val="27"/>
        </w:rPr>
        <w:t>: на столе под салфетку прячут несколько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мелких предметов</w:t>
      </w:r>
      <w:r>
        <w:rPr>
          <w:rFonts w:ascii="Arial" w:hAnsi="Arial" w:cs="Arial"/>
          <w:color w:val="111111"/>
          <w:sz w:val="27"/>
          <w:szCs w:val="27"/>
        </w:rPr>
        <w:t>, ребенок должен на ощупь определить, что это за предмет.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детских журналах сейчас можно найти очень много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развлекательно - развивающих заданий</w:t>
      </w:r>
      <w:r>
        <w:rPr>
          <w:rFonts w:ascii="Arial" w:hAnsi="Arial" w:cs="Arial"/>
          <w:color w:val="111111"/>
          <w:sz w:val="27"/>
          <w:szCs w:val="27"/>
        </w:rPr>
        <w:t xml:space="preserve">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</w:t>
      </w:r>
      <w:r>
        <w:rPr>
          <w:rFonts w:ascii="Arial" w:hAnsi="Arial" w:cs="Arial"/>
          <w:color w:val="111111"/>
          <w:sz w:val="27"/>
          <w:szCs w:val="27"/>
        </w:rPr>
        <w:lastRenderedPageBreak/>
        <w:t>картинок и т. д. Важно приучать ребенка стремиться все делать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 - инструмент тонкий, 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«настраиваются»</w:t>
      </w:r>
      <w:r>
        <w:rPr>
          <w:rFonts w:ascii="Arial" w:hAnsi="Arial" w:cs="Arial"/>
          <w:color w:val="111111"/>
          <w:sz w:val="27"/>
          <w:szCs w:val="27"/>
        </w:rPr>
        <w:t> они в течение долгого времени. Очень полезны мозаики, аппликации, рисование карандашами,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мелками</w:t>
      </w:r>
      <w:r>
        <w:rPr>
          <w:rFonts w:ascii="Arial" w:hAnsi="Arial" w:cs="Arial"/>
          <w:color w:val="111111"/>
          <w:sz w:val="27"/>
          <w:szCs w:val="27"/>
        </w:rPr>
        <w:t>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моторики руки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и упражнения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мелкой моторики рук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Лепка из глины и пластилина. Это очень полезно. Если во дворе зима – что может быть лучше снежной бабы или игр в снежки. А летом можно соорудить сказочный замок из песка или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мелких камешков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Рисование или раскрашивание картинок – любимое занятие дошкольников и хорошее упражнение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мелкой моторики рук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Изготовление поделок из бумаги. Например, вырезание самостоятельно ножницами геометрических фигур, составление узоров, выполнение аппликаций.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Изготовление поделок из природного материала</w:t>
      </w:r>
      <w:r>
        <w:rPr>
          <w:rFonts w:ascii="Arial" w:hAnsi="Arial" w:cs="Arial"/>
          <w:color w:val="111111"/>
          <w:sz w:val="27"/>
          <w:szCs w:val="27"/>
        </w:rPr>
        <w:t>: шишек, желудей, соломы и других доступных материалов. Эти занятия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развивают также и воображение</w:t>
      </w:r>
      <w:r>
        <w:rPr>
          <w:rFonts w:ascii="Arial" w:hAnsi="Arial" w:cs="Arial"/>
          <w:color w:val="111111"/>
          <w:sz w:val="27"/>
          <w:szCs w:val="27"/>
        </w:rPr>
        <w:t>, фантазию ребенка.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Конструирование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Развивается образное мышление</w:t>
      </w:r>
      <w:r>
        <w:rPr>
          <w:rFonts w:ascii="Arial" w:hAnsi="Arial" w:cs="Arial"/>
          <w:color w:val="111111"/>
          <w:sz w:val="27"/>
          <w:szCs w:val="27"/>
        </w:rPr>
        <w:t>, фантазия,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мелкая моторика рук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Застёгивание и расстёгивание пуговиц, кнопок, крючков. Хорошая тренировка для пальчиков, совершенствуется ловкость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развивается мелкая моторика рук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Завязывание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развязывание лент</w:t>
      </w:r>
      <w:r>
        <w:rPr>
          <w:rFonts w:ascii="Arial" w:hAnsi="Arial" w:cs="Arial"/>
          <w:color w:val="111111"/>
          <w:sz w:val="27"/>
          <w:szCs w:val="27"/>
        </w:rPr>
        <w:t>, шнурков, узелков на верёвке.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Закручивание и раскручивание крышек банок, пузырьков и т. д. также улучшает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мелкой моторики</w:t>
      </w:r>
      <w:r>
        <w:rPr>
          <w:rFonts w:ascii="Arial" w:hAnsi="Arial" w:cs="Arial"/>
          <w:color w:val="111111"/>
          <w:sz w:val="27"/>
          <w:szCs w:val="27"/>
        </w:rPr>
        <w:t> и ловкость пальчиков ребенка.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Нанизывание бус и пуговиц. Летом можно сделать бусы из рябины, орешков, семян тыквы и огурцов,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мелких плодов и т</w:t>
      </w:r>
      <w:r>
        <w:rPr>
          <w:rFonts w:ascii="Arial" w:hAnsi="Arial" w:cs="Arial"/>
          <w:color w:val="111111"/>
          <w:sz w:val="27"/>
          <w:szCs w:val="27"/>
        </w:rPr>
        <w:t>. д.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Плетение косичек из ниток, венков из цветов.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 виды ручного творчества</w:t>
      </w:r>
      <w:r>
        <w:rPr>
          <w:rFonts w:ascii="Arial" w:hAnsi="Arial" w:cs="Arial"/>
          <w:color w:val="111111"/>
          <w:sz w:val="27"/>
          <w:szCs w:val="27"/>
        </w:rPr>
        <w:t>: для девочек – вязание, вышивание и т. д., для мальчиков – чеканка, выжигание, художественное выпиливание и т. д. Научите своих детей всему, что умеете сами!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занять ребенка на кухне, чтобы успеть все приготовить.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Крупа на тарелочке. 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(кашу, например)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Покройте тонким слоем пластилина лист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(картон, пластик)</w:t>
      </w:r>
      <w:r>
        <w:rPr>
          <w:rFonts w:ascii="Arial" w:hAnsi="Arial" w:cs="Arial"/>
          <w:color w:val="111111"/>
          <w:sz w:val="27"/>
          <w:szCs w:val="27"/>
        </w:rPr>
        <w:t>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Самые вкусные игры – ссыпать вместе два-три сорта изюма, орехов, разных по форме, цвету и вкусу. И пусть он их разбирает.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крышечки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ребенок тренирует пальчики и совершенствуется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мелкой моторики рук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0B70" w:rsidRDefault="00470B70" w:rsidP="00470B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На тарелочку налейте немного сока от ягод. Дайте ребенку несколько кусочков сахара-рафинада. Пусть малыш по очереди опускает кусочки в сок и наблюдает за тем, как сок постепенно поднимается вверх и окрашивает сахар в красивый цвет.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нужно наклонить чашку</w:t>
      </w:r>
      <w:r>
        <w:rPr>
          <w:rFonts w:ascii="Arial" w:hAnsi="Arial" w:cs="Arial"/>
          <w:color w:val="111111"/>
          <w:sz w:val="27"/>
          <w:szCs w:val="27"/>
        </w:rPr>
        <w:t>, чтобы собрать всю крупу.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 мелкой моторики</w:t>
      </w:r>
      <w:r>
        <w:rPr>
          <w:rFonts w:ascii="Arial" w:hAnsi="Arial" w:cs="Arial"/>
          <w:color w:val="111111"/>
          <w:sz w:val="27"/>
          <w:szCs w:val="27"/>
        </w:rPr>
        <w:t> рук и концентрации внимания.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Насыпьте на плоское блюдо или поднос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манку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или другую крупу. Пусть ребенок рисует пальчиком по крупе, оставляя различные фигуры. Покажите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малышу,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как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рисовать простейшие фигуры</w:t>
      </w:r>
      <w:r>
        <w:rPr>
          <w:rFonts w:ascii="Arial" w:hAnsi="Arial" w:cs="Arial"/>
          <w:color w:val="111111"/>
          <w:sz w:val="27"/>
          <w:szCs w:val="27"/>
        </w:rPr>
        <w:t>: квадратики, ромбики, кружочки.</w:t>
      </w:r>
    </w:p>
    <w:p w:rsidR="00470B70" w:rsidRDefault="00470B70" w:rsidP="00470B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Дайте малышу кусочек теста. Он с удовольствием будет лепить из него, улучшая при этом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мелкой моторики своих пальчиков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13FCC" w:rsidRDefault="00213FCC"/>
    <w:sectPr w:rsidR="0021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70"/>
    <w:rsid w:val="00213FCC"/>
    <w:rsid w:val="002544A3"/>
    <w:rsid w:val="0047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DA3A"/>
  <w15:chartTrackingRefBased/>
  <w15:docId w15:val="{B09FBB92-6AD1-4EBA-A60E-F301AE02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7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2021-01-21T05:21:00Z</dcterms:created>
  <dcterms:modified xsi:type="dcterms:W3CDTF">2021-01-21T05:36:00Z</dcterms:modified>
</cp:coreProperties>
</file>