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D9" w:rsidRDefault="00580AD9" w:rsidP="00580AD9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863C7B" w:rsidRPr="00863C7B" w:rsidRDefault="00863C7B" w:rsidP="00580AD9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C7B">
        <w:rPr>
          <w:rFonts w:ascii="Times New Roman" w:hAnsi="Times New Roman" w:cs="Times New Roman"/>
          <w:sz w:val="28"/>
          <w:szCs w:val="28"/>
        </w:rPr>
        <w:t>Особенности речевого развития детей в подготовительной к школе группе (от 6 до 7 лет)</w:t>
      </w:r>
    </w:p>
    <w:p w:rsidR="00580AD9" w:rsidRDefault="00580AD9" w:rsidP="00580AD9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0AD9">
        <w:rPr>
          <w:rFonts w:ascii="Times New Roman" w:hAnsi="Times New Roman" w:cs="Times New Roman"/>
          <w:sz w:val="28"/>
          <w:szCs w:val="28"/>
        </w:rPr>
        <w:t xml:space="preserve">Выполнили: Вербицкая Е.А.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9E" w:rsidRDefault="00580AD9" w:rsidP="00580AD9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</w:p>
    <w:p w:rsidR="00580AD9" w:rsidRPr="00580AD9" w:rsidRDefault="0077419E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9E">
        <w:rPr>
          <w:rFonts w:ascii="Times New Roman" w:hAnsi="Times New Roman" w:cs="Times New Roman"/>
          <w:sz w:val="28"/>
          <w:szCs w:val="28"/>
        </w:rPr>
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580AD9" w:rsidRPr="00580AD9">
        <w:t xml:space="preserve"> </w:t>
      </w:r>
      <w:r w:rsidR="00580AD9" w:rsidRPr="00580AD9">
        <w:rPr>
          <w:rFonts w:ascii="Times New Roman" w:hAnsi="Times New Roman" w:cs="Times New Roman"/>
          <w:sz w:val="28"/>
          <w:szCs w:val="28"/>
        </w:rPr>
        <w:t>Появляются устойчивые образные выражения, которые ребенок не только знает, но и понимает.</w:t>
      </w:r>
    </w:p>
    <w:p w:rsidR="00580AD9" w:rsidRPr="00580AD9" w:rsidRDefault="00580AD9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D9">
        <w:rPr>
          <w:rFonts w:ascii="Times New Roman" w:hAnsi="Times New Roman" w:cs="Times New Roman"/>
          <w:sz w:val="28"/>
          <w:szCs w:val="28"/>
        </w:rPr>
        <w:t>Дошкольник правильно выстраивает конструкции предложений, осваивает грамматические правила изменения, появляются развернутые высказывания, фразовая речь.</w:t>
      </w:r>
    </w:p>
    <w:p w:rsidR="00580AD9" w:rsidRPr="00580AD9" w:rsidRDefault="00580AD9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D9">
        <w:rPr>
          <w:rFonts w:ascii="Times New Roman" w:hAnsi="Times New Roman" w:cs="Times New Roman"/>
          <w:sz w:val="28"/>
          <w:szCs w:val="28"/>
        </w:rPr>
        <w:t>Усваивается слоговая структура, ребенок способен поделить слова на слоги, выделить гласный ударный слог.</w:t>
      </w:r>
    </w:p>
    <w:p w:rsidR="00580AD9" w:rsidRPr="00580AD9" w:rsidRDefault="00580AD9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D9">
        <w:rPr>
          <w:rFonts w:ascii="Times New Roman" w:hAnsi="Times New Roman" w:cs="Times New Roman"/>
          <w:sz w:val="28"/>
          <w:szCs w:val="28"/>
        </w:rPr>
        <w:t>Ребенок способен классифицировать предметы по предлагаемым признакам.</w:t>
      </w:r>
    </w:p>
    <w:p w:rsidR="0077419E" w:rsidRPr="0077419E" w:rsidRDefault="00580AD9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AD9">
        <w:rPr>
          <w:rFonts w:ascii="Times New Roman" w:hAnsi="Times New Roman" w:cs="Times New Roman"/>
          <w:sz w:val="28"/>
          <w:szCs w:val="28"/>
        </w:rPr>
        <w:t>Язык становится средством диалогового общения, с началом обучения в школе язык — предмет специального изучения</w:t>
      </w:r>
      <w:proofErr w:type="gramStart"/>
      <w:r w:rsidRPr="00580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419E" w:rsidRPr="0077419E">
        <w:rPr>
          <w:rFonts w:ascii="Times New Roman" w:hAnsi="Times New Roman" w:cs="Times New Roman"/>
          <w:sz w:val="28"/>
          <w:szCs w:val="28"/>
        </w:rPr>
        <w:t>амоте</w:t>
      </w:r>
      <w:proofErr w:type="spellEnd"/>
      <w:proofErr w:type="gramEnd"/>
      <w:r w:rsidR="0077419E" w:rsidRPr="0077419E">
        <w:rPr>
          <w:rFonts w:ascii="Times New Roman" w:hAnsi="Times New Roman" w:cs="Times New Roman"/>
          <w:sz w:val="28"/>
          <w:szCs w:val="28"/>
        </w:rPr>
        <w:t>; овладение речью как средством общения, развитие речевого творчества; знакомство с книжной культурой, детской литературой.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9E" w:rsidRPr="0077419E" w:rsidRDefault="0077419E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9E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580AD9" w:rsidRDefault="0077419E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9E">
        <w:rPr>
          <w:rFonts w:ascii="Times New Roman" w:hAnsi="Times New Roman" w:cs="Times New Roman"/>
          <w:sz w:val="28"/>
          <w:szCs w:val="28"/>
        </w:rPr>
        <w:t xml:space="preserve"> Развивающая речевая среда. Совершенствовать речь как средство общения. Опираясь на опыт детей </w:t>
      </w:r>
      <w:proofErr w:type="gramStart"/>
      <w:r w:rsidRPr="0077419E">
        <w:rPr>
          <w:rFonts w:ascii="Times New Roman" w:hAnsi="Times New Roman" w:cs="Times New Roman"/>
          <w:sz w:val="28"/>
          <w:szCs w:val="28"/>
        </w:rPr>
        <w:t>и  учитывая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их предпочтения, подбирать наглядные материалы для самостоятельного восприятия с последующим обсуждением с воспитателем и сверстниками. Уточнять высказывания детей, помогать им более точно характеризовать объект, ситуацию; учить высказывать предположения и делать простейшие выводы, излагать свои мысли понятно для окружающих. Продолжать формировать умение отстаивать свою точку зрения. Приучать детей к самостоятельности суждений. Продолжать совершенствовать все стороны речи; учить детей пользоваться как краткой, так и распространенной формой ответа, в зависимости от характера поставленного вопроса, дополнять высказывания товарищей. Помогать осваивать формы речевого этикета.</w:t>
      </w:r>
    </w:p>
    <w:p w:rsidR="00580AD9" w:rsidRDefault="00580AD9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19E" w:rsidRPr="0077419E" w:rsidRDefault="0077419E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9E">
        <w:rPr>
          <w:rFonts w:ascii="Times New Roman" w:hAnsi="Times New Roman" w:cs="Times New Roman"/>
          <w:sz w:val="28"/>
          <w:szCs w:val="28"/>
        </w:rPr>
        <w:lastRenderedPageBreak/>
        <w:t xml:space="preserve"> Формирование словаря. </w:t>
      </w:r>
    </w:p>
    <w:p w:rsidR="0077419E" w:rsidRPr="0077419E" w:rsidRDefault="0077419E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9E">
        <w:rPr>
          <w:rFonts w:ascii="Times New Roman" w:hAnsi="Times New Roman" w:cs="Times New Roman"/>
          <w:sz w:val="28"/>
          <w:szCs w:val="28"/>
        </w:rPr>
        <w:t xml:space="preserve">Продолжать работу </w:t>
      </w:r>
      <w:proofErr w:type="gramStart"/>
      <w:r w:rsidRPr="0077419E">
        <w:rPr>
          <w:rFonts w:ascii="Times New Roman" w:hAnsi="Times New Roman" w:cs="Times New Roman"/>
          <w:sz w:val="28"/>
          <w:szCs w:val="28"/>
        </w:rPr>
        <w:t>по  обогащению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бытового, природоведческого, обществоведческого словаря детей. Побуждать детей интересоваться смыслом слова. Совершенствовать умение использовать разные части речи в точном соответствии с их значением и целью высказывания. Помогать детям осваивать выразительные средства языка (образные слова и выражения, эпитеты, сравнения). Звуковая культура речи. Совершенствовать умение различать </w:t>
      </w:r>
      <w:proofErr w:type="gramStart"/>
      <w:r w:rsidRPr="0077419E">
        <w:rPr>
          <w:rFonts w:ascii="Times New Roman" w:hAnsi="Times New Roman" w:cs="Times New Roman"/>
          <w:sz w:val="28"/>
          <w:szCs w:val="28"/>
        </w:rPr>
        <w:t>на  слух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и  в  произношении все звуки родного языка. Отрабатывать дикцию: учить детей внятно и отчетливо произносить слова и словосочетания с естественными интонациями. Совершенствовать фонематический слух: учить называть слова </w:t>
      </w:r>
      <w:proofErr w:type="gramStart"/>
      <w:r w:rsidRPr="0077419E">
        <w:rPr>
          <w:rFonts w:ascii="Times New Roman" w:hAnsi="Times New Roman" w:cs="Times New Roman"/>
          <w:sz w:val="28"/>
          <w:szCs w:val="28"/>
        </w:rPr>
        <w:t>с  определенным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звуком, находить слова с  этим звуком в  предложении, определять место звука в слове. Отрабатывать интонационную выразительность речи. Грамматический строй речи. Продолжать упражнять детей в согласовании слов в предложении. Совершенствовать умение образовывать (по образцу) однокоренные слова, существительные с суффиксами, глаголы с приставками, прилагательные в сравнительной и превосходной степени. 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 т.д.). Связная речь. Продолжать совершенствовать диалогическую и монологическую формы речи. Формировать умение вести диалог между воспитателем и ребенком, между детьми; учить быть доброжелательными и корректными собеседниками, воспитывать культуру речевого общения. Продолжать учить содержательно и выразительно пересказывать литературные тексты, драматизировать их. Совершенствовать умение составлять рассказы о предметах, о содержании картины, </w:t>
      </w:r>
      <w:proofErr w:type="gramStart"/>
      <w:r w:rsidRPr="0077419E">
        <w:rPr>
          <w:rFonts w:ascii="Times New Roman" w:hAnsi="Times New Roman" w:cs="Times New Roman"/>
          <w:sz w:val="28"/>
          <w:szCs w:val="28"/>
        </w:rPr>
        <w:t>по  набору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картинок с  последовательно развивающимся действием. Помогать составлять план рассказа </w:t>
      </w:r>
      <w:proofErr w:type="gramStart"/>
      <w:r w:rsidRPr="0077419E">
        <w:rPr>
          <w:rFonts w:ascii="Times New Roman" w:hAnsi="Times New Roman" w:cs="Times New Roman"/>
          <w:sz w:val="28"/>
          <w:szCs w:val="28"/>
        </w:rPr>
        <w:t>и  придерживаться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его. Развивать умение составлять рассказы из личного опыта. Продолжать совершенствовать умение сочинять короткие сказки на заданную тему. </w:t>
      </w:r>
    </w:p>
    <w:p w:rsidR="0077419E" w:rsidRPr="0077419E" w:rsidRDefault="0077419E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9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863C7B" w:rsidRPr="0077419E">
        <w:rPr>
          <w:rFonts w:ascii="Times New Roman" w:hAnsi="Times New Roman" w:cs="Times New Roman"/>
          <w:sz w:val="28"/>
          <w:szCs w:val="28"/>
        </w:rPr>
        <w:t>к обучению</w:t>
      </w:r>
      <w:r w:rsidRPr="0077419E">
        <w:rPr>
          <w:rFonts w:ascii="Times New Roman" w:hAnsi="Times New Roman" w:cs="Times New Roman"/>
          <w:sz w:val="28"/>
          <w:szCs w:val="28"/>
        </w:rPr>
        <w:t xml:space="preserve"> грамоте. </w:t>
      </w:r>
    </w:p>
    <w:p w:rsidR="0077419E" w:rsidRDefault="0077419E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9E">
        <w:rPr>
          <w:rFonts w:ascii="Times New Roman" w:hAnsi="Times New Roman" w:cs="Times New Roman"/>
          <w:sz w:val="28"/>
          <w:szCs w:val="28"/>
        </w:rPr>
        <w:t xml:space="preserve">Дать представления </w:t>
      </w:r>
      <w:proofErr w:type="gramStart"/>
      <w:r w:rsidRPr="0077419E">
        <w:rPr>
          <w:rFonts w:ascii="Times New Roman" w:hAnsi="Times New Roman" w:cs="Times New Roman"/>
          <w:sz w:val="28"/>
          <w:szCs w:val="28"/>
        </w:rPr>
        <w:t>о  предложении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(без грамматического определения). Упражнять в составлении предложений, членении простых предложений (без союзов и предлогов) на слова с указанием их последовательности. Учить детей делить двусложные </w:t>
      </w:r>
      <w:proofErr w:type="gramStart"/>
      <w:r w:rsidRPr="0077419E">
        <w:rPr>
          <w:rFonts w:ascii="Times New Roman" w:hAnsi="Times New Roman" w:cs="Times New Roman"/>
          <w:sz w:val="28"/>
          <w:szCs w:val="28"/>
        </w:rPr>
        <w:t>и  трехсложные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слова с  открытыми слогами (наша Маша, малина, береза) на части. Учить составлять слова из слогов (устно). Учить выделять последовательность звуков в простых словах. Приобщение к художественной литературе Продолжать развивать интерес детей </w:t>
      </w:r>
      <w:proofErr w:type="gramStart"/>
      <w:r w:rsidRPr="0077419E">
        <w:rPr>
          <w:rFonts w:ascii="Times New Roman" w:hAnsi="Times New Roman" w:cs="Times New Roman"/>
          <w:sz w:val="28"/>
          <w:szCs w:val="28"/>
        </w:rPr>
        <w:lastRenderedPageBreak/>
        <w:t>к  художественной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литературе. Пополнять литературный багаж сказками, рассказами, стихотворениями, загадками, считалками, скороговорками. Воспитывать читателя, способного испытывать сострадание и сочувствие к героям книги, отождествлять себя с полюбившимся персонажем. Развивать у детей чувство юмора. Обращать внимание детей на выразительные средства (образные слова </w:t>
      </w:r>
      <w:proofErr w:type="gramStart"/>
      <w:r w:rsidRPr="0077419E">
        <w:rPr>
          <w:rFonts w:ascii="Times New Roman" w:hAnsi="Times New Roman" w:cs="Times New Roman"/>
          <w:sz w:val="28"/>
          <w:szCs w:val="28"/>
        </w:rPr>
        <w:t>и  выражения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, эпитеты, сравнения); помогать почувствовать красоту и  выразительность языка произведения; прививать чуткость к  поэтическому слову. Продолжать совершенствовать художественно-речевые исполнительские навыки детей при чтении стихотворений, в драматизациях (эмоциональность исполнения, естественность поведения, умение интонацией, жестом, мимикой передать свое отношение к содержанию литературной фразы). Помогать детям объяснять основные различия между литературными жанрами: сказкой, рассказом, стихотворением. Продолжать знакомить детей </w:t>
      </w:r>
      <w:proofErr w:type="gramStart"/>
      <w:r w:rsidRPr="0077419E">
        <w:rPr>
          <w:rFonts w:ascii="Times New Roman" w:hAnsi="Times New Roman" w:cs="Times New Roman"/>
          <w:sz w:val="28"/>
          <w:szCs w:val="28"/>
        </w:rPr>
        <w:t>с  иллюстрациями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известных художников. </w:t>
      </w:r>
    </w:p>
    <w:p w:rsidR="00580AD9" w:rsidRPr="0077419E" w:rsidRDefault="00580AD9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7B" w:rsidRPr="00863C7B" w:rsidRDefault="0077419E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C7B">
        <w:rPr>
          <w:rFonts w:ascii="Times New Roman" w:hAnsi="Times New Roman" w:cs="Times New Roman"/>
          <w:sz w:val="28"/>
          <w:szCs w:val="28"/>
        </w:rPr>
        <w:t>Примерный список литературы для чтения детям</w:t>
      </w:r>
    </w:p>
    <w:p w:rsidR="00863C7B" w:rsidRDefault="0077419E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9E">
        <w:rPr>
          <w:rFonts w:ascii="Times New Roman" w:hAnsi="Times New Roman" w:cs="Times New Roman"/>
          <w:sz w:val="28"/>
          <w:szCs w:val="28"/>
        </w:rPr>
        <w:t xml:space="preserve"> Сентябрь / октябрь / ноябрь </w:t>
      </w:r>
    </w:p>
    <w:p w:rsidR="00863C7B" w:rsidRDefault="0077419E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9E">
        <w:rPr>
          <w:rFonts w:ascii="Times New Roman" w:hAnsi="Times New Roman" w:cs="Times New Roman"/>
          <w:sz w:val="28"/>
          <w:szCs w:val="28"/>
        </w:rPr>
        <w:t>Русский фольклор Песенки. «Лиса рожью шла…»; «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Чигарики-чок-чигарок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…». Прибаутки. «Братцы, братцы!..»; «Федул, что губы надул?..»; «Ты пирог съел?». Небылицы. «Богат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7419E">
        <w:rPr>
          <w:rFonts w:ascii="Times New Roman" w:hAnsi="Times New Roman" w:cs="Times New Roman"/>
          <w:sz w:val="28"/>
          <w:szCs w:val="28"/>
        </w:rPr>
        <w:t>. образовательная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деятельность с деть ми 6–7 лет 279 Сказки и былины. «Илья Муромец и Соловей-разбойник» (запись А.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Гильфердинга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, отрывок); «Василиса Прекрасная» (из сборника сказок А. Афанасьева); «Волк и лиса»,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И. Соколова-Микитова. Фольклор народов мира Песенки. «Перчатки», «Кораблик», пер с англ. С. Маршака; «Мы пошли по ельнику», пер. со швед. И.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Сказки. Из сказок Ш. Перро (франц.): «Кот в сапогах», пер. Т.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77419E">
        <w:rPr>
          <w:rFonts w:ascii="Times New Roman" w:hAnsi="Times New Roman" w:cs="Times New Roman"/>
          <w:sz w:val="28"/>
          <w:szCs w:val="28"/>
        </w:rPr>
        <w:t>нанайск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Нагишкина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Произведения поэтов и писателей России Поэзия. М. Волошин. «Осенью»; С. Городецкий. «Первый снег»; М. Лермонтов. «Горные вершины» (из Гёте); Ю. Владимиров. «Оркестр»; Г. Сапгир. «Считалки, скороговорки». Проза. А. Куприн. «Слон»; М. Зощенко. «Великие путешественники». Литературные сказки. А. Пушкин. «Сказка о мертвой царевне и о семи богатырях»; А. Ремизов. «Хлебный голос»; К. Паустовский. «Теплый хлеб». Произведения поэтов и писателей разных стран Поэзия. Л.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Станчев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«Осенняя гамма», пер. с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>. Литературные сказки. Х. К. Андерсен. «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», пер. с дат. А.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; Ф.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Зальтен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», пер. с нем. Ю. Нагибина. </w:t>
      </w:r>
    </w:p>
    <w:p w:rsidR="00580AD9" w:rsidRDefault="00580AD9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C7B" w:rsidRDefault="0077419E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9E">
        <w:rPr>
          <w:rFonts w:ascii="Times New Roman" w:hAnsi="Times New Roman" w:cs="Times New Roman"/>
          <w:sz w:val="28"/>
          <w:szCs w:val="28"/>
        </w:rPr>
        <w:lastRenderedPageBreak/>
        <w:t xml:space="preserve">Декабрь / январь / февраль </w:t>
      </w:r>
    </w:p>
    <w:p w:rsidR="00863C7B" w:rsidRDefault="0077419E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9E">
        <w:rPr>
          <w:rFonts w:ascii="Times New Roman" w:hAnsi="Times New Roman" w:cs="Times New Roman"/>
          <w:sz w:val="28"/>
          <w:szCs w:val="28"/>
        </w:rPr>
        <w:t xml:space="preserve">Русский фольклор Песенки. «Зима пришла…». Календарные обрядовые песни. «Коляда! Коляда! А бывает коляда…»; «Коляда, коляда, ты подай пирога…»; «Как пошла коляда…». Прибаутки. «Где кисель — тут и сел»; «Глупый Иван...». Сказки и былины. «Добрыня и Змей», пересказ Н.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Колпаковой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; «Снегурочка» (по народным сюжетам). Фольклор народов мира Песенки. «Что я видел», «Трое гуляк», пер. с франц. Н.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 и С. Гиппиус. Сказки. «Каждый свое получил», </w:t>
      </w:r>
      <w:proofErr w:type="spellStart"/>
      <w:proofErr w:type="gramStart"/>
      <w:r w:rsidRPr="0077419E">
        <w:rPr>
          <w:rFonts w:ascii="Times New Roman" w:hAnsi="Times New Roman" w:cs="Times New Roman"/>
          <w:sz w:val="28"/>
          <w:szCs w:val="28"/>
        </w:rPr>
        <w:t>эстон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М. Булатова; «Голубая птица», туркм.,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А. Александровой и М.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Туберовского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Произведения поэтов и писателей России Поэзия. С. Есенин. «Пороша»; А. Пушкин «Зима! Крестьянин, торжествуя…» (из романа «Евгений Онегин»); П. Соловьева. «День и ночь»; Н. Рубцов. «Про зайца»; Э. Успенский. «Страшная история», «Память». Проза. К. Коровин. «Белка» (в сокр.). С. Алексеев. «Первый ночной таран»; Ю. Коваль. «Стожок». Литературные сказки. В. Даль. «Старик-годовик»; П. Ершов. «Конек-Горбунок»; К. Ушинский. «Слепая лошадь»; К. Драгунская. «Лекарство от послушности». Произведения поэтов и писателей разных стран Поэзия. Б. Брехт. «Зимний разговор через форточку», пер. с нем. К. Орешина. Литературные сказки. А. Линдгрен. «Принцесса, не желающая играть в куклы», пер. со швед. Е. Соловьевой; С.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Топелиус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«Три ржаных колоска», пер. со швед. А. Любарской. 280 </w:t>
      </w:r>
    </w:p>
    <w:p w:rsidR="00863C7B" w:rsidRDefault="0077419E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9E">
        <w:rPr>
          <w:rFonts w:ascii="Times New Roman" w:hAnsi="Times New Roman" w:cs="Times New Roman"/>
          <w:sz w:val="28"/>
          <w:szCs w:val="28"/>
        </w:rPr>
        <w:t xml:space="preserve">Март / апрель / май </w:t>
      </w:r>
    </w:p>
    <w:p w:rsidR="00863C7B" w:rsidRDefault="0077419E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9E">
        <w:rPr>
          <w:rFonts w:ascii="Times New Roman" w:hAnsi="Times New Roman" w:cs="Times New Roman"/>
          <w:sz w:val="28"/>
          <w:szCs w:val="28"/>
        </w:rPr>
        <w:t xml:space="preserve">Русский фольклор Песенки. «Идет матушка весна…»; «Когда солнышко взойдет, роса на землю падет…». Календарные обрядовые песни. «Как на масляной неделе…»; «Тин-тин-ка…»; «Масленица, Масленица!». Прибаутки. «Сбил-сколотил — вот колесо». Небылицы. «Вы послушайте, ребята». Сказки и былины. «Садко» (запись П. Рыбникова, отрывок); «Семь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 — семь работников», обр. И. Карнауховой; «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Сынко-Филипко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», пересказ Е. Поленовой; «Не плюй в колодец — пригодится воды напиться», обр. К. Ушинского. Фольклор народов мира Песенки. «Ой, зачем ты жаворонок…», </w:t>
      </w:r>
      <w:proofErr w:type="spellStart"/>
      <w:proofErr w:type="gramStart"/>
      <w:r w:rsidRPr="0077419E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Г. Литвака; «Улитка», </w:t>
      </w:r>
      <w:proofErr w:type="spellStart"/>
      <w:proofErr w:type="gramStart"/>
      <w:r w:rsidRPr="0077419E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>. И. 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>. Сказки. «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 и Розочка», пер. с нем. Л. Кон; «Самый красивый наряд на свете», пер. с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япон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В. Марковой. Произведения поэтов и писателей России Поэзия. А. Блок. «На лугу»; С. Городецкий. «Весенняя песенка»; В. Жуковский «Жаворонок» (в сокр.); А. Пушкин. «Птичка»; Ф. Тютчев. «Весенние воды»; А. Фет. «Уж верба вся пушистая» (отрывок); А. Введенская. «Песенка о дожде»; Н. Заболоцкий. «На реке». Проза. Н.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«Уха» (в сокр.); Е. Воробьев. «Обрывок провода»; Ю. Коваль. «Русачок-травник»; Е. Носов. «Как ворона на крыше заблудилась»; С. Романовский. «На танцах». Литературные </w:t>
      </w:r>
      <w:r w:rsidRPr="0077419E">
        <w:rPr>
          <w:rFonts w:ascii="Times New Roman" w:hAnsi="Times New Roman" w:cs="Times New Roman"/>
          <w:sz w:val="28"/>
          <w:szCs w:val="28"/>
        </w:rPr>
        <w:lastRenderedPageBreak/>
        <w:t xml:space="preserve">сказки. А. Ремизов. «Гуси-лебеди»; И. Соколов-Микитов. «Соль земли»; Г.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«Всяк по-своему». Произведения поэтов и писателей разных стран Поэзия. Э. Лир. «Лимерики» («Жил-был старичок из Гонконга…», «Жил-был старичок из Винчестера…», «Жила на горе старушонка…», «Один старикашка с косою…»), пер. с англ. Г. Кружкова. Проза. Х. К. Андерсен. «Гадкий утенок», пер. с дат. А.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Для заучивания наизусть Произведения. Я. Аким. «Апрель»; П. Воронько. «Лучше нет родного края», пер. с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С. Маршака; Е. Благинина. «Шинель»; Н.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 и Д. Хармс. «Очень-очень вкусный пирог»; С. Есенин. «Береза»; С. Маршак. «Тает месяц молодой...»; Э.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>. «Добежали до вечера»; В. Орлов. «Ты лети к нам, скворушка...»; А. Пушкин. «Уж небо осенью дышало...» (из «Евгения Онегина»); Н. Рубцов. «Про зайца»; И. Суриков. «Зима»; П. Соловьева. «Подснежник»; Ф. Тютчев. «Зима недаром злится» (по выбору воспитателя). Для чтения в лицах Произведения. К. Аксаков. «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»; А.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Фройденберг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«Великан и мышь», пер. с нем. Ю.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; Д. Самойлов. «У Слоненка день рождения» (отрывки); Л. Левин. «Сундук»; С. Маршак. «Кошкин дом» (отрывки). Дополнительная литература Сказки. «Белая уточка», </w:t>
      </w:r>
      <w:proofErr w:type="gramStart"/>
      <w:r w:rsidRPr="0077419E">
        <w:rPr>
          <w:rFonts w:ascii="Times New Roman" w:hAnsi="Times New Roman" w:cs="Times New Roman"/>
          <w:sz w:val="28"/>
          <w:szCs w:val="28"/>
        </w:rPr>
        <w:t>рус.,</w:t>
      </w:r>
      <w:proofErr w:type="gramEnd"/>
      <w:r w:rsidRPr="0077419E">
        <w:rPr>
          <w:rFonts w:ascii="Times New Roman" w:hAnsi="Times New Roman" w:cs="Times New Roman"/>
          <w:sz w:val="28"/>
          <w:szCs w:val="28"/>
        </w:rPr>
        <w:t xml:space="preserve"> из сборника сказок А. Афанасьева; «Мальчик с пальчик», из сказок Ш. Перро, пер. с франц. Б. </w:t>
      </w:r>
      <w:proofErr w:type="spellStart"/>
      <w:r w:rsidRPr="0077419E">
        <w:rPr>
          <w:rFonts w:ascii="Times New Roman" w:hAnsi="Times New Roman" w:cs="Times New Roman"/>
          <w:sz w:val="28"/>
          <w:szCs w:val="28"/>
        </w:rPr>
        <w:t>Дехтерева</w:t>
      </w:r>
      <w:proofErr w:type="spellEnd"/>
      <w:r w:rsidRPr="00774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D32" w:rsidRPr="0077419E" w:rsidRDefault="00863C7B" w:rsidP="00580AD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419E" w:rsidRPr="0077419E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зовательная деятельность с деть</w:t>
      </w:r>
      <w:r w:rsidR="0077419E" w:rsidRPr="0077419E">
        <w:rPr>
          <w:rFonts w:ascii="Times New Roman" w:hAnsi="Times New Roman" w:cs="Times New Roman"/>
          <w:sz w:val="28"/>
          <w:szCs w:val="28"/>
        </w:rPr>
        <w:t>ми 6–7 лет 281 Поэзия. «Вот пришло и лето красное…», рус</w:t>
      </w:r>
      <w:proofErr w:type="gramStart"/>
      <w:r w:rsidR="0077419E" w:rsidRPr="0077419E">
        <w:rPr>
          <w:rFonts w:ascii="Times New Roman" w:hAnsi="Times New Roman" w:cs="Times New Roman"/>
          <w:sz w:val="28"/>
          <w:szCs w:val="28"/>
        </w:rPr>
        <w:t>. нар</w:t>
      </w:r>
      <w:proofErr w:type="gramEnd"/>
      <w:r w:rsidR="0077419E" w:rsidRPr="0077419E">
        <w:rPr>
          <w:rFonts w:ascii="Times New Roman" w:hAnsi="Times New Roman" w:cs="Times New Roman"/>
          <w:sz w:val="28"/>
          <w:szCs w:val="28"/>
        </w:rPr>
        <w:t>. песенка; А. Блок. «На лугу»; Н. Некрасов. «Перед дождем» (в сокр.); А. Пушкин. «За весной, красой природы…» (из поэмы «</w:t>
      </w:r>
      <w:proofErr w:type="spellStart"/>
      <w:r w:rsidR="0077419E" w:rsidRPr="0077419E">
        <w:rPr>
          <w:rFonts w:ascii="Times New Roman" w:hAnsi="Times New Roman" w:cs="Times New Roman"/>
          <w:sz w:val="28"/>
          <w:szCs w:val="28"/>
        </w:rPr>
        <w:t>Цыганы</w:t>
      </w:r>
      <w:proofErr w:type="spellEnd"/>
      <w:r w:rsidR="0077419E" w:rsidRPr="0077419E">
        <w:rPr>
          <w:rFonts w:ascii="Times New Roman" w:hAnsi="Times New Roman" w:cs="Times New Roman"/>
          <w:sz w:val="28"/>
          <w:szCs w:val="28"/>
        </w:rPr>
        <w:t>»); А. Фет. «Что за вечер…» (в сокр.); С. Черный. «Перед сном», «Волшебник»; А. Ремизов. «</w:t>
      </w:r>
      <w:proofErr w:type="spellStart"/>
      <w:r w:rsidR="0077419E" w:rsidRPr="0077419E">
        <w:rPr>
          <w:rFonts w:ascii="Times New Roman" w:hAnsi="Times New Roman" w:cs="Times New Roman"/>
          <w:sz w:val="28"/>
          <w:szCs w:val="28"/>
        </w:rPr>
        <w:t>Калечина-малечина</w:t>
      </w:r>
      <w:proofErr w:type="spellEnd"/>
      <w:r w:rsidR="0077419E" w:rsidRPr="0077419E">
        <w:rPr>
          <w:rFonts w:ascii="Times New Roman" w:hAnsi="Times New Roman" w:cs="Times New Roman"/>
          <w:sz w:val="28"/>
          <w:szCs w:val="28"/>
        </w:rPr>
        <w:t xml:space="preserve">»; Э. </w:t>
      </w:r>
      <w:proofErr w:type="spellStart"/>
      <w:r w:rsidR="0077419E" w:rsidRPr="0077419E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77419E" w:rsidRPr="0077419E">
        <w:rPr>
          <w:rFonts w:ascii="Times New Roman" w:hAnsi="Times New Roman" w:cs="Times New Roman"/>
          <w:sz w:val="28"/>
          <w:szCs w:val="28"/>
        </w:rPr>
        <w:t xml:space="preserve">. «Хитрые старушки», «Какие бывают подарки»; В. Берестов. «Дракон»; Э. Успенский. «Память»; Л. Фадеева. «Зеркало в витрине»; И. </w:t>
      </w:r>
      <w:proofErr w:type="spellStart"/>
      <w:r w:rsidR="0077419E" w:rsidRPr="0077419E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="0077419E" w:rsidRPr="0077419E">
        <w:rPr>
          <w:rFonts w:ascii="Times New Roman" w:hAnsi="Times New Roman" w:cs="Times New Roman"/>
          <w:sz w:val="28"/>
          <w:szCs w:val="28"/>
        </w:rPr>
        <w:t xml:space="preserve">. «Мне грустно»; Д. Хармс. «Веселый старичок», «Иван </w:t>
      </w:r>
      <w:proofErr w:type="spellStart"/>
      <w:r w:rsidR="0077419E" w:rsidRPr="0077419E">
        <w:rPr>
          <w:rFonts w:ascii="Times New Roman" w:hAnsi="Times New Roman" w:cs="Times New Roman"/>
          <w:sz w:val="28"/>
          <w:szCs w:val="28"/>
        </w:rPr>
        <w:t>Торопышкин</w:t>
      </w:r>
      <w:proofErr w:type="spellEnd"/>
      <w:r w:rsidR="0077419E" w:rsidRPr="0077419E">
        <w:rPr>
          <w:rFonts w:ascii="Times New Roman" w:hAnsi="Times New Roman" w:cs="Times New Roman"/>
          <w:sz w:val="28"/>
          <w:szCs w:val="28"/>
        </w:rPr>
        <w:t xml:space="preserve">»; М. Валек. «Мудрецы», пер. со </w:t>
      </w:r>
      <w:proofErr w:type="spellStart"/>
      <w:r w:rsidR="0077419E" w:rsidRPr="0077419E">
        <w:rPr>
          <w:rFonts w:ascii="Times New Roman" w:hAnsi="Times New Roman" w:cs="Times New Roman"/>
          <w:sz w:val="28"/>
          <w:szCs w:val="28"/>
        </w:rPr>
        <w:t>словац</w:t>
      </w:r>
      <w:proofErr w:type="spellEnd"/>
      <w:r w:rsidR="0077419E" w:rsidRPr="0077419E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="0077419E" w:rsidRPr="0077419E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="0077419E" w:rsidRPr="0077419E">
        <w:rPr>
          <w:rFonts w:ascii="Times New Roman" w:hAnsi="Times New Roman" w:cs="Times New Roman"/>
          <w:sz w:val="28"/>
          <w:szCs w:val="28"/>
        </w:rPr>
        <w:t xml:space="preserve">. Проза. Д. Мамин-Сибиряк. «Медведко»; А. Раскин. «Как папа бросил мяч под автомобиль», «Как папа укрощал собачку»; М. Пришвин. «Курица на столбах»; Ю. Коваль. «Выстрел». Литературные сказки. А. Усачев. «Про умную собачку Соню» (главы); Б. Поттер. «Сказка про </w:t>
      </w:r>
      <w:proofErr w:type="spellStart"/>
      <w:r w:rsidR="0077419E" w:rsidRPr="0077419E">
        <w:rPr>
          <w:rFonts w:ascii="Times New Roman" w:hAnsi="Times New Roman" w:cs="Times New Roman"/>
          <w:sz w:val="28"/>
          <w:szCs w:val="28"/>
        </w:rPr>
        <w:t>Джемайму</w:t>
      </w:r>
      <w:proofErr w:type="spellEnd"/>
      <w:r w:rsidR="0077419E" w:rsidRPr="00774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19E" w:rsidRPr="0077419E">
        <w:rPr>
          <w:rFonts w:ascii="Times New Roman" w:hAnsi="Times New Roman" w:cs="Times New Roman"/>
          <w:sz w:val="28"/>
          <w:szCs w:val="28"/>
        </w:rPr>
        <w:t>Нырнивлужу</w:t>
      </w:r>
      <w:proofErr w:type="spellEnd"/>
      <w:r w:rsidR="0077419E" w:rsidRPr="0077419E">
        <w:rPr>
          <w:rFonts w:ascii="Times New Roman" w:hAnsi="Times New Roman" w:cs="Times New Roman"/>
          <w:sz w:val="28"/>
          <w:szCs w:val="28"/>
        </w:rPr>
        <w:t xml:space="preserve">», пер. с англ. И. </w:t>
      </w:r>
      <w:proofErr w:type="spellStart"/>
      <w:r w:rsidR="0077419E" w:rsidRPr="0077419E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77419E" w:rsidRPr="0077419E">
        <w:rPr>
          <w:rFonts w:ascii="Times New Roman" w:hAnsi="Times New Roman" w:cs="Times New Roman"/>
          <w:sz w:val="28"/>
          <w:szCs w:val="28"/>
        </w:rPr>
        <w:t xml:space="preserve">; М. </w:t>
      </w:r>
      <w:proofErr w:type="spellStart"/>
      <w:r w:rsidR="0077419E" w:rsidRPr="0077419E">
        <w:rPr>
          <w:rFonts w:ascii="Times New Roman" w:hAnsi="Times New Roman" w:cs="Times New Roman"/>
          <w:sz w:val="28"/>
          <w:szCs w:val="28"/>
        </w:rPr>
        <w:t>Эме</w:t>
      </w:r>
      <w:proofErr w:type="spellEnd"/>
      <w:r w:rsidR="0077419E" w:rsidRPr="0077419E">
        <w:rPr>
          <w:rFonts w:ascii="Times New Roman" w:hAnsi="Times New Roman" w:cs="Times New Roman"/>
          <w:sz w:val="28"/>
          <w:szCs w:val="28"/>
        </w:rPr>
        <w:t xml:space="preserve">. «Краски», пер. с франц. И. Кузнецовой. Образовательная </w:t>
      </w:r>
      <w:proofErr w:type="spellStart"/>
      <w:r w:rsidR="0077419E" w:rsidRPr="0077419E">
        <w:rPr>
          <w:rFonts w:ascii="Times New Roman" w:hAnsi="Times New Roman" w:cs="Times New Roman"/>
          <w:sz w:val="28"/>
          <w:szCs w:val="28"/>
        </w:rPr>
        <w:t>обла</w:t>
      </w:r>
      <w:proofErr w:type="spellEnd"/>
    </w:p>
    <w:sectPr w:rsidR="00BC0D32" w:rsidRPr="0077419E" w:rsidSect="0077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53"/>
    <w:rsid w:val="00580AD9"/>
    <w:rsid w:val="0077419E"/>
    <w:rsid w:val="00834953"/>
    <w:rsid w:val="00863C7B"/>
    <w:rsid w:val="00BC0D32"/>
    <w:rsid w:val="00E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1046E-C02C-4A50-BA74-02D6033A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AeroCOOL</dc:creator>
  <cp:keywords/>
  <dc:description/>
  <cp:lastModifiedBy>AeroCOOL</cp:lastModifiedBy>
  <cp:revision>4</cp:revision>
  <dcterms:created xsi:type="dcterms:W3CDTF">2023-10-16T13:20:00Z</dcterms:created>
  <dcterms:modified xsi:type="dcterms:W3CDTF">2023-11-06T12:56:00Z</dcterms:modified>
</cp:coreProperties>
</file>