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35" w:rsidRDefault="00CB6035" w:rsidP="00CB6035">
      <w:pPr>
        <w:pStyle w:val="a3"/>
        <w:spacing w:line="276" w:lineRule="auto"/>
        <w:ind w:firstLine="709"/>
        <w:jc w:val="center"/>
        <w:rPr>
          <w:rStyle w:val="a5"/>
          <w:sz w:val="28"/>
          <w:szCs w:val="28"/>
        </w:rPr>
      </w:pPr>
    </w:p>
    <w:p w:rsidR="00CB6035" w:rsidRPr="00CB6035" w:rsidRDefault="00CB6035" w:rsidP="00CB6035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CB6035">
        <w:rPr>
          <w:rStyle w:val="a5"/>
          <w:b w:val="0"/>
          <w:sz w:val="28"/>
          <w:szCs w:val="28"/>
        </w:rPr>
        <w:t>Муниципальное бюджетное общеобразовательное учреждение</w:t>
      </w:r>
    </w:p>
    <w:p w:rsidR="00CB6035" w:rsidRPr="00CB6035" w:rsidRDefault="00CB6035" w:rsidP="00CB6035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  <w:r w:rsidRPr="00CB6035">
        <w:rPr>
          <w:rStyle w:val="a5"/>
          <w:b w:val="0"/>
          <w:sz w:val="28"/>
          <w:szCs w:val="28"/>
        </w:rPr>
        <w:t xml:space="preserve">«Менчерепская средняя общеобразовательная школа» </w:t>
      </w:r>
    </w:p>
    <w:p w:rsidR="00CB6035" w:rsidRDefault="00CB6035" w:rsidP="00CB60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CB6035" w:rsidRDefault="00CB6035" w:rsidP="00CB6035">
      <w:pPr>
        <w:pStyle w:val="a3"/>
        <w:spacing w:line="276" w:lineRule="auto"/>
        <w:ind w:firstLine="709"/>
        <w:jc w:val="center"/>
        <w:rPr>
          <w:sz w:val="28"/>
          <w:szCs w:val="28"/>
        </w:rPr>
      </w:pPr>
    </w:p>
    <w:p w:rsidR="00CB6035" w:rsidRDefault="00CB6035" w:rsidP="00CB6035">
      <w:pPr>
        <w:pStyle w:val="a3"/>
        <w:spacing w:line="276" w:lineRule="auto"/>
        <w:ind w:firstLine="709"/>
        <w:jc w:val="center"/>
        <w:rPr>
          <w:sz w:val="28"/>
          <w:szCs w:val="28"/>
        </w:rPr>
      </w:pPr>
    </w:p>
    <w:p w:rsidR="00CB6035" w:rsidRDefault="00CB6035" w:rsidP="00CB6035">
      <w:pPr>
        <w:pStyle w:val="a3"/>
        <w:spacing w:line="276" w:lineRule="auto"/>
        <w:ind w:firstLine="709"/>
        <w:jc w:val="center"/>
        <w:rPr>
          <w:sz w:val="28"/>
          <w:szCs w:val="28"/>
        </w:rPr>
      </w:pPr>
    </w:p>
    <w:p w:rsidR="00CB6035" w:rsidRPr="00CB6035" w:rsidRDefault="00CB6035" w:rsidP="00CB6035">
      <w:pPr>
        <w:pStyle w:val="a3"/>
        <w:spacing w:line="276" w:lineRule="auto"/>
        <w:ind w:firstLine="709"/>
        <w:jc w:val="center"/>
        <w:rPr>
          <w:sz w:val="28"/>
          <w:szCs w:val="28"/>
        </w:rPr>
      </w:pPr>
      <w:bookmarkStart w:id="0" w:name="_GoBack"/>
      <w:r w:rsidRPr="00CB6035">
        <w:rPr>
          <w:sz w:val="28"/>
          <w:szCs w:val="28"/>
        </w:rPr>
        <w:t xml:space="preserve">Программа коррекции последствий психологических </w:t>
      </w:r>
    </w:p>
    <w:p w:rsidR="00CB6035" w:rsidRPr="00CB6035" w:rsidRDefault="00CB6035" w:rsidP="00CB6035">
      <w:pPr>
        <w:pStyle w:val="a3"/>
        <w:spacing w:line="276" w:lineRule="auto"/>
        <w:ind w:firstLine="709"/>
        <w:jc w:val="center"/>
        <w:rPr>
          <w:rStyle w:val="a5"/>
          <w:sz w:val="28"/>
          <w:szCs w:val="28"/>
        </w:rPr>
      </w:pPr>
      <w:r w:rsidRPr="00CB6035">
        <w:rPr>
          <w:sz w:val="28"/>
          <w:szCs w:val="28"/>
        </w:rPr>
        <w:t>травм у</w:t>
      </w:r>
      <w:r w:rsidR="00391915">
        <w:rPr>
          <w:sz w:val="28"/>
          <w:szCs w:val="28"/>
        </w:rPr>
        <w:t xml:space="preserve"> </w:t>
      </w:r>
      <w:r w:rsidR="00604B2C">
        <w:rPr>
          <w:sz w:val="28"/>
          <w:szCs w:val="28"/>
        </w:rPr>
        <w:t>младших школьников</w:t>
      </w:r>
      <w:r w:rsidR="00391915">
        <w:rPr>
          <w:sz w:val="28"/>
          <w:szCs w:val="28"/>
        </w:rPr>
        <w:t>, чьи родители</w:t>
      </w:r>
      <w:r w:rsidR="00604B2C">
        <w:rPr>
          <w:sz w:val="28"/>
          <w:szCs w:val="28"/>
        </w:rPr>
        <w:t xml:space="preserve"> участники</w:t>
      </w:r>
      <w:r w:rsidR="00391915">
        <w:rPr>
          <w:sz w:val="28"/>
          <w:szCs w:val="28"/>
        </w:rPr>
        <w:t xml:space="preserve"> СВО</w:t>
      </w:r>
      <w:bookmarkEnd w:id="0"/>
      <w:r w:rsidRPr="00CB6035">
        <w:rPr>
          <w:sz w:val="28"/>
          <w:szCs w:val="28"/>
        </w:rPr>
        <w:t xml:space="preserve"> </w:t>
      </w:r>
    </w:p>
    <w:p w:rsidR="00CB6035" w:rsidRDefault="00CB6035" w:rsidP="00CB6035">
      <w:pPr>
        <w:pStyle w:val="a3"/>
        <w:spacing w:line="276" w:lineRule="auto"/>
        <w:ind w:firstLine="709"/>
        <w:jc w:val="center"/>
        <w:rPr>
          <w:rStyle w:val="a5"/>
          <w:b w:val="0"/>
          <w:szCs w:val="28"/>
        </w:rPr>
      </w:pPr>
    </w:p>
    <w:p w:rsidR="00CB6035" w:rsidRDefault="00CB6035" w:rsidP="00CB6035">
      <w:pPr>
        <w:pStyle w:val="a3"/>
        <w:spacing w:line="276" w:lineRule="auto"/>
        <w:ind w:firstLine="709"/>
        <w:jc w:val="center"/>
        <w:rPr>
          <w:rStyle w:val="a5"/>
          <w:b w:val="0"/>
          <w:sz w:val="28"/>
          <w:szCs w:val="28"/>
        </w:rPr>
      </w:pPr>
    </w:p>
    <w:p w:rsidR="00CB6035" w:rsidRDefault="00CB6035" w:rsidP="00CB6035">
      <w:pPr>
        <w:pStyle w:val="a3"/>
        <w:spacing w:line="276" w:lineRule="auto"/>
        <w:ind w:firstLine="709"/>
        <w:jc w:val="right"/>
        <w:rPr>
          <w:rStyle w:val="a5"/>
          <w:b w:val="0"/>
          <w:sz w:val="28"/>
          <w:szCs w:val="28"/>
        </w:rPr>
      </w:pPr>
    </w:p>
    <w:p w:rsidR="00CB6035" w:rsidRDefault="00CB6035" w:rsidP="00CB6035">
      <w:pPr>
        <w:pStyle w:val="a3"/>
        <w:spacing w:line="276" w:lineRule="auto"/>
        <w:ind w:firstLine="709"/>
        <w:jc w:val="right"/>
        <w:rPr>
          <w:rStyle w:val="a5"/>
          <w:b w:val="0"/>
          <w:sz w:val="28"/>
          <w:szCs w:val="28"/>
        </w:rPr>
      </w:pPr>
    </w:p>
    <w:p w:rsidR="00CB6035" w:rsidRDefault="00CB6035" w:rsidP="00CB6035">
      <w:pPr>
        <w:pStyle w:val="a3"/>
        <w:spacing w:line="276" w:lineRule="auto"/>
        <w:ind w:firstLine="709"/>
        <w:jc w:val="right"/>
        <w:rPr>
          <w:rStyle w:val="a5"/>
          <w:b w:val="0"/>
          <w:sz w:val="28"/>
          <w:szCs w:val="28"/>
        </w:rPr>
      </w:pPr>
    </w:p>
    <w:p w:rsidR="00CB6035" w:rsidRDefault="00CB6035" w:rsidP="00CB6035">
      <w:pPr>
        <w:pStyle w:val="a3"/>
        <w:spacing w:line="276" w:lineRule="auto"/>
        <w:ind w:firstLine="709"/>
        <w:jc w:val="right"/>
        <w:rPr>
          <w:rStyle w:val="a5"/>
          <w:b w:val="0"/>
          <w:sz w:val="28"/>
          <w:szCs w:val="28"/>
        </w:rPr>
      </w:pPr>
    </w:p>
    <w:p w:rsidR="00CB6035" w:rsidRPr="00CB6035" w:rsidRDefault="00CB6035" w:rsidP="00CB6035">
      <w:pPr>
        <w:pStyle w:val="a3"/>
        <w:spacing w:line="276" w:lineRule="auto"/>
        <w:ind w:firstLine="709"/>
        <w:jc w:val="right"/>
        <w:rPr>
          <w:rStyle w:val="a5"/>
          <w:b w:val="0"/>
          <w:sz w:val="28"/>
          <w:szCs w:val="28"/>
        </w:rPr>
      </w:pPr>
      <w:r w:rsidRPr="00CB6035">
        <w:rPr>
          <w:rStyle w:val="a5"/>
          <w:b w:val="0"/>
          <w:sz w:val="28"/>
          <w:szCs w:val="28"/>
        </w:rPr>
        <w:t>Составитель:  Ходыкина Н.А.</w:t>
      </w:r>
    </w:p>
    <w:p w:rsidR="00CB6035" w:rsidRPr="00CB6035" w:rsidRDefault="00CB6035" w:rsidP="00CB6035">
      <w:pPr>
        <w:pStyle w:val="a3"/>
        <w:spacing w:line="276" w:lineRule="auto"/>
        <w:ind w:firstLine="709"/>
        <w:jc w:val="right"/>
        <w:rPr>
          <w:b/>
        </w:rPr>
      </w:pPr>
      <w:r w:rsidRPr="00CB6035">
        <w:rPr>
          <w:rStyle w:val="a5"/>
          <w:b w:val="0"/>
          <w:sz w:val="28"/>
          <w:szCs w:val="28"/>
        </w:rPr>
        <w:t>педагог-психолог</w:t>
      </w:r>
    </w:p>
    <w:p w:rsidR="00CB6035" w:rsidRDefault="00CB6035" w:rsidP="00CB603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 </w:t>
      </w:r>
    </w:p>
    <w:p w:rsidR="00CB6035" w:rsidRDefault="00CB6035" w:rsidP="00CB603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  </w:t>
      </w:r>
    </w:p>
    <w:p w:rsidR="00CB6035" w:rsidRDefault="00CB6035" w:rsidP="00CB6035">
      <w:pPr>
        <w:pStyle w:val="a3"/>
        <w:spacing w:line="276" w:lineRule="auto"/>
        <w:ind w:firstLine="709"/>
        <w:jc w:val="center"/>
        <w:rPr>
          <w:rStyle w:val="a5"/>
          <w:b w:val="0"/>
        </w:rPr>
      </w:pPr>
    </w:p>
    <w:p w:rsidR="00CB6035" w:rsidRDefault="00CB6035" w:rsidP="00CB6035">
      <w:pPr>
        <w:pStyle w:val="a3"/>
        <w:spacing w:line="276" w:lineRule="auto"/>
        <w:ind w:firstLine="709"/>
        <w:jc w:val="center"/>
        <w:rPr>
          <w:rStyle w:val="a5"/>
          <w:b w:val="0"/>
        </w:rPr>
      </w:pPr>
    </w:p>
    <w:p w:rsidR="00CB6035" w:rsidRDefault="00CB6035" w:rsidP="00CB6035">
      <w:pPr>
        <w:pStyle w:val="a3"/>
        <w:spacing w:line="276" w:lineRule="auto"/>
        <w:ind w:firstLine="709"/>
        <w:jc w:val="center"/>
        <w:rPr>
          <w:rStyle w:val="a5"/>
          <w:b w:val="0"/>
          <w:sz w:val="28"/>
          <w:szCs w:val="28"/>
        </w:rPr>
      </w:pPr>
    </w:p>
    <w:p w:rsidR="00CB6035" w:rsidRPr="00604B2C" w:rsidRDefault="00604B2C" w:rsidP="00CB6035">
      <w:pPr>
        <w:pStyle w:val="a3"/>
        <w:spacing w:line="276" w:lineRule="auto"/>
        <w:ind w:firstLine="709"/>
        <w:jc w:val="center"/>
        <w:rPr>
          <w:rStyle w:val="a5"/>
          <w:b w:val="0"/>
          <w:szCs w:val="28"/>
        </w:rPr>
      </w:pPr>
      <w:r w:rsidRPr="00604B2C">
        <w:rPr>
          <w:rStyle w:val="a5"/>
          <w:b w:val="0"/>
          <w:szCs w:val="28"/>
        </w:rPr>
        <w:t>Менчереп 2023г.</w:t>
      </w:r>
    </w:p>
    <w:p w:rsidR="00CB6035" w:rsidRPr="00CB6035" w:rsidRDefault="00CB6035" w:rsidP="00CB6035">
      <w:pPr>
        <w:pStyle w:val="a3"/>
        <w:spacing w:line="276" w:lineRule="auto"/>
        <w:ind w:firstLine="709"/>
        <w:rPr>
          <w:rStyle w:val="a5"/>
          <w:b w:val="0"/>
          <w:szCs w:val="28"/>
        </w:rPr>
      </w:pPr>
      <w:r w:rsidRPr="00CB6035">
        <w:rPr>
          <w:rStyle w:val="a5"/>
          <w:b w:val="0"/>
          <w:szCs w:val="28"/>
        </w:rPr>
        <w:lastRenderedPageBreak/>
        <w:t>Содержание</w:t>
      </w:r>
    </w:p>
    <w:p w:rsidR="00CB6035" w:rsidRPr="00CB6035" w:rsidRDefault="00CB6035" w:rsidP="00CB6035">
      <w:pPr>
        <w:pStyle w:val="a3"/>
        <w:numPr>
          <w:ilvl w:val="0"/>
          <w:numId w:val="1"/>
        </w:numPr>
        <w:spacing w:line="276" w:lineRule="auto"/>
        <w:jc w:val="both"/>
        <w:rPr>
          <w:rStyle w:val="a5"/>
          <w:b w:val="0"/>
          <w:szCs w:val="28"/>
        </w:rPr>
      </w:pPr>
      <w:r w:rsidRPr="00CB6035">
        <w:rPr>
          <w:rStyle w:val="a5"/>
          <w:b w:val="0"/>
          <w:szCs w:val="28"/>
        </w:rPr>
        <w:t>Пояснительная  записка………………………………………………</w:t>
      </w:r>
      <w:r w:rsidR="00391915">
        <w:rPr>
          <w:rStyle w:val="a5"/>
          <w:b w:val="0"/>
          <w:szCs w:val="28"/>
        </w:rPr>
        <w:t>…………..</w:t>
      </w:r>
      <w:r w:rsidRPr="00CB6035">
        <w:rPr>
          <w:rStyle w:val="a5"/>
          <w:b w:val="0"/>
          <w:szCs w:val="28"/>
        </w:rPr>
        <w:t>3</w:t>
      </w:r>
    </w:p>
    <w:p w:rsidR="00CB6035" w:rsidRPr="00CB6035" w:rsidRDefault="00CB6035" w:rsidP="00CB6035">
      <w:pPr>
        <w:pStyle w:val="a3"/>
        <w:spacing w:line="276" w:lineRule="auto"/>
        <w:ind w:left="705"/>
        <w:rPr>
          <w:rStyle w:val="a5"/>
          <w:b w:val="0"/>
          <w:szCs w:val="28"/>
        </w:rPr>
      </w:pPr>
      <w:r w:rsidRPr="00CB6035">
        <w:rPr>
          <w:rStyle w:val="a5"/>
          <w:b w:val="0"/>
          <w:szCs w:val="28"/>
        </w:rPr>
        <w:t>1.1.</w:t>
      </w:r>
      <w:r w:rsidR="00391915" w:rsidRPr="00391915">
        <w:t xml:space="preserve"> </w:t>
      </w:r>
      <w:r w:rsidR="00391915" w:rsidRPr="00391915">
        <w:rPr>
          <w:rStyle w:val="a5"/>
          <w:b w:val="0"/>
          <w:szCs w:val="28"/>
        </w:rPr>
        <w:t>Определение и назначение программы  коррекции последствий психологических травм у младших школьников.</w:t>
      </w:r>
      <w:r w:rsidR="00391915">
        <w:rPr>
          <w:rStyle w:val="a5"/>
          <w:b w:val="0"/>
          <w:szCs w:val="28"/>
        </w:rPr>
        <w:t>..…………………</w:t>
      </w:r>
      <w:r w:rsidRPr="00CB6035">
        <w:rPr>
          <w:rStyle w:val="a5"/>
          <w:b w:val="0"/>
          <w:szCs w:val="28"/>
        </w:rPr>
        <w:t>…</w:t>
      </w:r>
      <w:r w:rsidR="00391915">
        <w:rPr>
          <w:rStyle w:val="a5"/>
          <w:b w:val="0"/>
          <w:szCs w:val="28"/>
        </w:rPr>
        <w:t>…………</w:t>
      </w:r>
      <w:r w:rsidRPr="00CB6035">
        <w:rPr>
          <w:rStyle w:val="a5"/>
          <w:b w:val="0"/>
          <w:szCs w:val="28"/>
        </w:rPr>
        <w:t>…6</w:t>
      </w:r>
    </w:p>
    <w:p w:rsidR="00CB6035" w:rsidRPr="00CB6035" w:rsidRDefault="00CB6035" w:rsidP="00CB6035">
      <w:pPr>
        <w:pStyle w:val="a3"/>
        <w:spacing w:line="276" w:lineRule="auto"/>
        <w:ind w:left="709"/>
        <w:rPr>
          <w:rStyle w:val="a5"/>
          <w:b w:val="0"/>
          <w:szCs w:val="28"/>
        </w:rPr>
      </w:pPr>
      <w:r w:rsidRPr="00CB6035">
        <w:rPr>
          <w:rStyle w:val="a5"/>
          <w:b w:val="0"/>
          <w:szCs w:val="28"/>
        </w:rPr>
        <w:t xml:space="preserve">1.2. </w:t>
      </w:r>
      <w:r w:rsidR="00391915" w:rsidRPr="00391915">
        <w:rPr>
          <w:rStyle w:val="a5"/>
          <w:b w:val="0"/>
          <w:szCs w:val="28"/>
        </w:rPr>
        <w:t xml:space="preserve">Структура программы коррекции последствий психологических травм у младших школьников.. </w:t>
      </w:r>
      <w:r w:rsidR="00391915">
        <w:rPr>
          <w:rStyle w:val="a5"/>
          <w:b w:val="0"/>
          <w:szCs w:val="28"/>
        </w:rPr>
        <w:t>……………………………..</w:t>
      </w:r>
      <w:r w:rsidRPr="00CB6035">
        <w:rPr>
          <w:rStyle w:val="a5"/>
          <w:b w:val="0"/>
          <w:szCs w:val="28"/>
        </w:rPr>
        <w:t>………………………</w:t>
      </w:r>
      <w:r w:rsidR="00391915">
        <w:rPr>
          <w:rStyle w:val="a5"/>
          <w:b w:val="0"/>
          <w:szCs w:val="28"/>
        </w:rPr>
        <w:t>………..</w:t>
      </w:r>
      <w:r w:rsidRPr="00CB6035">
        <w:rPr>
          <w:rStyle w:val="a5"/>
          <w:b w:val="0"/>
          <w:szCs w:val="28"/>
        </w:rPr>
        <w:t>.6</w:t>
      </w:r>
    </w:p>
    <w:p w:rsidR="00CB6035" w:rsidRPr="00CB6035" w:rsidRDefault="00CB6035" w:rsidP="00CB6035">
      <w:pPr>
        <w:pStyle w:val="a3"/>
        <w:spacing w:line="276" w:lineRule="auto"/>
        <w:ind w:left="709"/>
        <w:rPr>
          <w:rStyle w:val="a5"/>
          <w:b w:val="0"/>
          <w:szCs w:val="28"/>
        </w:rPr>
      </w:pPr>
      <w:r w:rsidRPr="00CB6035">
        <w:rPr>
          <w:rStyle w:val="a5"/>
          <w:b w:val="0"/>
          <w:szCs w:val="28"/>
        </w:rPr>
        <w:t xml:space="preserve">1.3. </w:t>
      </w:r>
      <w:r w:rsidR="00391915" w:rsidRPr="00391915">
        <w:rPr>
          <w:rStyle w:val="a5"/>
          <w:b w:val="0"/>
          <w:szCs w:val="28"/>
        </w:rPr>
        <w:t>Принципы коррекции последствий психологических травм у младших школьников.</w:t>
      </w:r>
      <w:r w:rsidR="00391915">
        <w:rPr>
          <w:rStyle w:val="a5"/>
          <w:b w:val="0"/>
          <w:szCs w:val="28"/>
        </w:rPr>
        <w:t>………………………………………………………</w:t>
      </w:r>
      <w:r w:rsidRPr="00CB6035">
        <w:rPr>
          <w:rStyle w:val="a5"/>
          <w:b w:val="0"/>
          <w:szCs w:val="28"/>
        </w:rPr>
        <w:t>…</w:t>
      </w:r>
      <w:r w:rsidR="00391915">
        <w:rPr>
          <w:rStyle w:val="a5"/>
          <w:b w:val="0"/>
          <w:szCs w:val="28"/>
        </w:rPr>
        <w:t>………….</w:t>
      </w:r>
      <w:r w:rsidRPr="00CB6035">
        <w:rPr>
          <w:rStyle w:val="a5"/>
          <w:b w:val="0"/>
          <w:szCs w:val="28"/>
        </w:rPr>
        <w:t>……..</w:t>
      </w:r>
      <w:r w:rsidR="00391915">
        <w:rPr>
          <w:rStyle w:val="a5"/>
          <w:b w:val="0"/>
          <w:szCs w:val="28"/>
        </w:rPr>
        <w:t>7</w:t>
      </w:r>
    </w:p>
    <w:p w:rsidR="00CB6035" w:rsidRPr="00CB6035" w:rsidRDefault="00CB6035" w:rsidP="00CB6035">
      <w:pPr>
        <w:pStyle w:val="a3"/>
        <w:spacing w:line="276" w:lineRule="auto"/>
        <w:ind w:left="709"/>
        <w:rPr>
          <w:rStyle w:val="a5"/>
          <w:b w:val="0"/>
          <w:szCs w:val="28"/>
        </w:rPr>
      </w:pPr>
      <w:r w:rsidRPr="00CB6035">
        <w:rPr>
          <w:rStyle w:val="a5"/>
          <w:b w:val="0"/>
          <w:szCs w:val="28"/>
        </w:rPr>
        <w:t>1.4. Этапы и сроки реализации программы…………………………</w:t>
      </w:r>
      <w:r w:rsidR="00391915">
        <w:rPr>
          <w:rStyle w:val="a5"/>
          <w:b w:val="0"/>
          <w:szCs w:val="28"/>
        </w:rPr>
        <w:t>………</w:t>
      </w:r>
      <w:r w:rsidR="00604B2C">
        <w:rPr>
          <w:rStyle w:val="a5"/>
          <w:b w:val="0"/>
          <w:szCs w:val="28"/>
        </w:rPr>
        <w:t>…..</w:t>
      </w:r>
      <w:r w:rsidRPr="00CB6035">
        <w:rPr>
          <w:rStyle w:val="a5"/>
          <w:b w:val="0"/>
          <w:szCs w:val="28"/>
        </w:rPr>
        <w:t>…..</w:t>
      </w:r>
      <w:r w:rsidR="00604B2C">
        <w:rPr>
          <w:rStyle w:val="a5"/>
          <w:b w:val="0"/>
          <w:szCs w:val="28"/>
        </w:rPr>
        <w:t>7</w:t>
      </w:r>
    </w:p>
    <w:p w:rsidR="00CB6035" w:rsidRPr="00CB6035" w:rsidRDefault="00604B2C" w:rsidP="00CB6035">
      <w:pPr>
        <w:pStyle w:val="a3"/>
        <w:spacing w:line="276" w:lineRule="auto"/>
        <w:ind w:left="709"/>
        <w:rPr>
          <w:rStyle w:val="a5"/>
          <w:b w:val="0"/>
          <w:szCs w:val="28"/>
        </w:rPr>
      </w:pPr>
      <w:r>
        <w:rPr>
          <w:rStyle w:val="a5"/>
          <w:b w:val="0"/>
          <w:szCs w:val="28"/>
        </w:rPr>
        <w:t>2.</w:t>
      </w:r>
      <w:r w:rsidR="00CB6035" w:rsidRPr="00CB6035">
        <w:rPr>
          <w:rStyle w:val="a5"/>
          <w:b w:val="0"/>
          <w:szCs w:val="28"/>
        </w:rPr>
        <w:t xml:space="preserve"> </w:t>
      </w:r>
      <w:r w:rsidRPr="00604B2C">
        <w:rPr>
          <w:rStyle w:val="a5"/>
          <w:b w:val="0"/>
          <w:szCs w:val="28"/>
        </w:rPr>
        <w:t>Формы и методы работы</w:t>
      </w:r>
      <w:r w:rsidR="00CB6035" w:rsidRPr="00CB6035">
        <w:rPr>
          <w:rStyle w:val="a5"/>
          <w:b w:val="0"/>
          <w:szCs w:val="28"/>
        </w:rPr>
        <w:t>……………………</w:t>
      </w:r>
      <w:r>
        <w:rPr>
          <w:rStyle w:val="a5"/>
          <w:b w:val="0"/>
          <w:szCs w:val="28"/>
        </w:rPr>
        <w:t>……………………….</w:t>
      </w:r>
      <w:r w:rsidR="00CB6035" w:rsidRPr="00CB6035">
        <w:rPr>
          <w:rStyle w:val="a5"/>
          <w:b w:val="0"/>
          <w:szCs w:val="28"/>
        </w:rPr>
        <w:t>…</w:t>
      </w:r>
      <w:r>
        <w:rPr>
          <w:rStyle w:val="a5"/>
          <w:b w:val="0"/>
          <w:szCs w:val="28"/>
        </w:rPr>
        <w:t>……</w:t>
      </w:r>
      <w:r w:rsidR="00CB6035" w:rsidRPr="00CB6035">
        <w:rPr>
          <w:rStyle w:val="a5"/>
          <w:b w:val="0"/>
          <w:szCs w:val="28"/>
        </w:rPr>
        <w:t>……..</w:t>
      </w:r>
      <w:r>
        <w:rPr>
          <w:rStyle w:val="a5"/>
          <w:b w:val="0"/>
          <w:szCs w:val="28"/>
        </w:rPr>
        <w:t>8</w:t>
      </w:r>
    </w:p>
    <w:p w:rsidR="00CB6035" w:rsidRDefault="00CB6035" w:rsidP="00CB6035">
      <w:pPr>
        <w:pStyle w:val="a3"/>
        <w:spacing w:line="276" w:lineRule="auto"/>
        <w:ind w:left="709"/>
        <w:rPr>
          <w:rStyle w:val="a5"/>
          <w:b w:val="0"/>
          <w:szCs w:val="28"/>
        </w:rPr>
      </w:pPr>
      <w:r w:rsidRPr="00CB6035">
        <w:rPr>
          <w:rStyle w:val="a5"/>
          <w:b w:val="0"/>
          <w:szCs w:val="28"/>
        </w:rPr>
        <w:t>2.</w:t>
      </w:r>
      <w:r w:rsidR="00604B2C">
        <w:rPr>
          <w:rStyle w:val="a5"/>
          <w:b w:val="0"/>
          <w:szCs w:val="28"/>
        </w:rPr>
        <w:t>1</w:t>
      </w:r>
      <w:r w:rsidRPr="00CB6035">
        <w:rPr>
          <w:rStyle w:val="a5"/>
          <w:b w:val="0"/>
          <w:szCs w:val="28"/>
        </w:rPr>
        <w:t>.Структура занятий……………………………………………………</w:t>
      </w:r>
      <w:r w:rsidR="00604B2C">
        <w:rPr>
          <w:rStyle w:val="a5"/>
          <w:b w:val="0"/>
          <w:szCs w:val="28"/>
        </w:rPr>
        <w:t>……….….8</w:t>
      </w:r>
    </w:p>
    <w:p w:rsidR="00604B2C" w:rsidRPr="00CB6035" w:rsidRDefault="00604B2C" w:rsidP="00CB6035">
      <w:pPr>
        <w:pStyle w:val="a3"/>
        <w:spacing w:line="276" w:lineRule="auto"/>
        <w:ind w:left="709"/>
        <w:rPr>
          <w:rStyle w:val="a5"/>
          <w:b w:val="0"/>
          <w:szCs w:val="28"/>
        </w:rPr>
      </w:pPr>
      <w:r>
        <w:rPr>
          <w:rStyle w:val="a5"/>
          <w:b w:val="0"/>
          <w:szCs w:val="28"/>
        </w:rPr>
        <w:t xml:space="preserve">3. Тематический план </w:t>
      </w:r>
      <w:r w:rsidRPr="00604B2C">
        <w:rPr>
          <w:rStyle w:val="a5"/>
          <w:b w:val="0"/>
          <w:szCs w:val="28"/>
        </w:rPr>
        <w:t>коррекции последствий психологических травм у младших школьников</w:t>
      </w:r>
      <w:r>
        <w:rPr>
          <w:rStyle w:val="a5"/>
          <w:b w:val="0"/>
          <w:szCs w:val="28"/>
        </w:rPr>
        <w:t>……………………………………………………………………………9</w:t>
      </w:r>
    </w:p>
    <w:p w:rsidR="00CB6035" w:rsidRPr="00CB6035" w:rsidRDefault="00CB6035" w:rsidP="00CB6035">
      <w:pPr>
        <w:pStyle w:val="a3"/>
        <w:spacing w:line="276" w:lineRule="auto"/>
        <w:ind w:left="709"/>
        <w:rPr>
          <w:rStyle w:val="a5"/>
          <w:b w:val="0"/>
          <w:szCs w:val="28"/>
        </w:rPr>
      </w:pPr>
      <w:r w:rsidRPr="00CB6035">
        <w:rPr>
          <w:rStyle w:val="a5"/>
          <w:b w:val="0"/>
          <w:szCs w:val="28"/>
        </w:rPr>
        <w:t>Список литературы……………………………………………………</w:t>
      </w:r>
      <w:r w:rsidR="00604B2C">
        <w:rPr>
          <w:rStyle w:val="a5"/>
          <w:b w:val="0"/>
          <w:szCs w:val="28"/>
        </w:rPr>
        <w:t>………….</w:t>
      </w:r>
      <w:r w:rsidRPr="00CB6035">
        <w:rPr>
          <w:rStyle w:val="a5"/>
          <w:b w:val="0"/>
          <w:szCs w:val="28"/>
        </w:rPr>
        <w:t>….1</w:t>
      </w:r>
      <w:r w:rsidR="00391915">
        <w:rPr>
          <w:rStyle w:val="a5"/>
          <w:b w:val="0"/>
          <w:szCs w:val="28"/>
        </w:rPr>
        <w:t>1</w:t>
      </w:r>
    </w:p>
    <w:p w:rsidR="00CB6035" w:rsidRPr="00CB6035" w:rsidRDefault="00CB6035" w:rsidP="00CB6035">
      <w:pPr>
        <w:pStyle w:val="a3"/>
        <w:spacing w:line="276" w:lineRule="auto"/>
        <w:ind w:left="709"/>
        <w:rPr>
          <w:rStyle w:val="a5"/>
          <w:b w:val="0"/>
          <w:szCs w:val="28"/>
        </w:rPr>
      </w:pPr>
    </w:p>
    <w:p w:rsidR="00CB6035" w:rsidRPr="00CB6035" w:rsidRDefault="00CB6035" w:rsidP="00CB6035">
      <w:pPr>
        <w:pStyle w:val="a3"/>
        <w:spacing w:line="276" w:lineRule="auto"/>
        <w:ind w:left="709"/>
        <w:rPr>
          <w:rStyle w:val="a5"/>
          <w:b w:val="0"/>
          <w:sz w:val="28"/>
          <w:szCs w:val="28"/>
        </w:rPr>
      </w:pPr>
    </w:p>
    <w:p w:rsidR="00CB6035" w:rsidRPr="00CB6035" w:rsidRDefault="00CB6035" w:rsidP="00CB6035">
      <w:pPr>
        <w:pStyle w:val="a3"/>
        <w:spacing w:line="276" w:lineRule="auto"/>
        <w:ind w:left="709"/>
        <w:rPr>
          <w:rStyle w:val="a5"/>
          <w:b w:val="0"/>
          <w:sz w:val="28"/>
          <w:szCs w:val="28"/>
        </w:rPr>
      </w:pPr>
    </w:p>
    <w:p w:rsidR="00CB6035" w:rsidRDefault="00CB6035" w:rsidP="00CB603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B6035" w:rsidRDefault="00CB6035" w:rsidP="00CB603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B6035" w:rsidRDefault="00CB6035" w:rsidP="00CB603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B6035" w:rsidRDefault="00CB6035" w:rsidP="00CB603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szCs w:val="24"/>
        </w:rPr>
      </w:pPr>
    </w:p>
    <w:p w:rsidR="00CB6035" w:rsidRDefault="00CB6035" w:rsidP="00CB603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szCs w:val="24"/>
        </w:rPr>
      </w:pPr>
    </w:p>
    <w:p w:rsidR="00CB6035" w:rsidRDefault="00CB6035" w:rsidP="00CB603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szCs w:val="24"/>
        </w:rPr>
      </w:pPr>
    </w:p>
    <w:p w:rsidR="00604B2C" w:rsidRDefault="00604B2C" w:rsidP="00CB603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szCs w:val="24"/>
        </w:rPr>
      </w:pPr>
    </w:p>
    <w:p w:rsidR="00604B2C" w:rsidRDefault="00604B2C" w:rsidP="00CB603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szCs w:val="24"/>
        </w:rPr>
      </w:pPr>
    </w:p>
    <w:p w:rsidR="00CB6035" w:rsidRPr="00323E2A" w:rsidRDefault="00CB6035" w:rsidP="00CB6035">
      <w:pPr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szCs w:val="24"/>
        </w:rPr>
      </w:pPr>
      <w:r w:rsidRPr="00323E2A">
        <w:rPr>
          <w:rFonts w:ascii="Times New Roman" w:hAnsi="Times New Roman"/>
          <w:b/>
          <w:szCs w:val="24"/>
        </w:rPr>
        <w:lastRenderedPageBreak/>
        <w:t>Пояснительная записка</w:t>
      </w:r>
    </w:p>
    <w:p w:rsidR="00CB6035" w:rsidRDefault="00CB6035" w:rsidP="00CB6035">
      <w:pPr>
        <w:pStyle w:val="msonospacing0"/>
        <w:spacing w:line="360" w:lineRule="auto"/>
        <w:ind w:firstLine="540"/>
        <w:jc w:val="both"/>
      </w:pPr>
      <w:r w:rsidRPr="00323E2A">
        <w:t>Актуальность проблемы</w:t>
      </w:r>
      <w:r>
        <w:t xml:space="preserve"> </w:t>
      </w:r>
      <w:r w:rsidRPr="00323E2A">
        <w:t xml:space="preserve"> </w:t>
      </w:r>
      <w:r>
        <w:t xml:space="preserve">коррекции последствий психологических  травм у младших школьников в том, что в  настоящее время дети, все чаще сталкиваются в своей жизни с различными психотравмирующими обстоятельствами: </w:t>
      </w:r>
      <w:proofErr w:type="spellStart"/>
      <w:r>
        <w:t>буллингом</w:t>
      </w:r>
      <w:proofErr w:type="spellEnd"/>
      <w:r>
        <w:t xml:space="preserve">, насилием, трагическими событиями, смертью близких, потерей одного из родителей в результате развода и т.д. Это события, за которые ребенок не отвечает сам, он бессилен перед ними и не может их предотвратить или как-то на них повлиять, поэтому такие переживания очень мучительны. Таким образом, можно утверждать, что после получения психологической травмы у детей возникают эмоциональные отклонения, которые, в свою очередь, сказываются на поведении. В зависимости от тяжести психологической травмы могут наблюдаться эмоциональные нарушения различной степени тяжести – от подавленного настроения до посттравматического стрессового расстройства. Вследствие </w:t>
      </w:r>
      <w:proofErr w:type="gramStart"/>
      <w:r>
        <w:t>психологической</w:t>
      </w:r>
      <w:proofErr w:type="gramEnd"/>
      <w:r>
        <w:t xml:space="preserve"> </w:t>
      </w:r>
      <w:proofErr w:type="spellStart"/>
      <w:r>
        <w:t>травматизации</w:t>
      </w:r>
      <w:proofErr w:type="spellEnd"/>
      <w:r>
        <w:t xml:space="preserve"> страдает не только личностная сфера, но и когнитивная сфера, сфера общения и психическое состояние ребенка в целом. При этом у детей резко сужается круг интересов, появляются отчуждённость и стремление к одиночеству. Регрессивная тенденция часто отражается и на развитии личности, снижается успеваемость в школе, появляются проблемы внимания, чрезмерная раскованность, состояния паники, излишние настороженность и напряжённость.</w:t>
      </w:r>
    </w:p>
    <w:p w:rsidR="00CB6035" w:rsidRDefault="00CB6035" w:rsidP="00CB6035">
      <w:pPr>
        <w:pStyle w:val="msonospacing0"/>
        <w:spacing w:line="360" w:lineRule="auto"/>
        <w:ind w:firstLine="540"/>
        <w:jc w:val="both"/>
      </w:pPr>
      <w:r>
        <w:t xml:space="preserve">Становится ясно, что психологическая травма накладывает отпечаток на все дальнейшее развитие личности. Следовательно, дети, перенесшие психологическую травму, нуждаются в коррекции эмоциональных отклонений. </w:t>
      </w:r>
    </w:p>
    <w:p w:rsidR="00CB6035" w:rsidRDefault="00CB6035" w:rsidP="00CB6035">
      <w:pPr>
        <w:pStyle w:val="msonospacing0"/>
        <w:spacing w:line="360" w:lineRule="auto"/>
        <w:ind w:firstLine="540"/>
        <w:jc w:val="both"/>
      </w:pPr>
      <w:r>
        <w:t xml:space="preserve">Программа составлена на основе следующих нормативных документов: </w:t>
      </w:r>
    </w:p>
    <w:p w:rsidR="00CB6035" w:rsidRDefault="00CB6035" w:rsidP="00CB603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Федеральный закон от 29.12.2012 года № 273-ФЗ «Об образовании в Российской Федерации» (в редакции от 31.12.2014 с изменениями и дополнениями, вступившими в силу с 31.03.2015). </w:t>
      </w:r>
    </w:p>
    <w:p w:rsidR="00CB6035" w:rsidRDefault="00CB6035" w:rsidP="00CB603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Приказ Министерства образования и науки Российской Федерации от 29 декабря 2014г. №1644 «О внесении изменений в приказ Министерства образования и науки Российской Федерации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образования». </w:t>
      </w:r>
    </w:p>
    <w:p w:rsidR="00CB6035" w:rsidRDefault="00CB6035" w:rsidP="00CB603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«Всеобщая Декларация прав человека» Генеральной Ассамбл</w:t>
      </w:r>
      <w:proofErr w:type="gramStart"/>
      <w:r>
        <w:rPr>
          <w:rFonts w:ascii="Times New Roman" w:hAnsi="Times New Roman"/>
          <w:sz w:val="24"/>
          <w:szCs w:val="24"/>
        </w:rPr>
        <w:t>еи ОО</w:t>
      </w:r>
      <w:proofErr w:type="gramEnd"/>
      <w:r>
        <w:rPr>
          <w:rFonts w:ascii="Times New Roman" w:hAnsi="Times New Roman"/>
          <w:sz w:val="24"/>
          <w:szCs w:val="24"/>
        </w:rPr>
        <w:t>Н 10 декабря 1948 года.</w:t>
      </w:r>
    </w:p>
    <w:p w:rsidR="00CB6035" w:rsidRDefault="00CB6035" w:rsidP="00CB603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ab/>
        <w:t>«Конвенция ООН о правах ребенка» - принята резолюцией 45/25 Генеральной Ассамбл</w:t>
      </w:r>
      <w:proofErr w:type="gramStart"/>
      <w:r>
        <w:rPr>
          <w:rFonts w:ascii="Times New Roman" w:hAnsi="Times New Roman"/>
          <w:sz w:val="24"/>
          <w:szCs w:val="24"/>
        </w:rPr>
        <w:t>еи ОО</w:t>
      </w:r>
      <w:proofErr w:type="gramEnd"/>
      <w:r>
        <w:rPr>
          <w:rFonts w:ascii="Times New Roman" w:hAnsi="Times New Roman"/>
          <w:sz w:val="24"/>
          <w:szCs w:val="24"/>
        </w:rPr>
        <w:t>Н от 20 ноября 1989 г., ратифицирована Постановлением Верховного Совета СССР от 13 июня 1990 г.</w:t>
      </w:r>
    </w:p>
    <w:p w:rsidR="00CB6035" w:rsidRDefault="00CB6035" w:rsidP="00CB603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Приказ Министерства образования и науки Российской Федерации от 29 декабря 2014г. №1644 «О внесении изменений в приказ Министерства образования и науки Российской Федерации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образования». </w:t>
      </w:r>
    </w:p>
    <w:p w:rsidR="00CB6035" w:rsidRDefault="00CB6035" w:rsidP="00CB603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«Об основных гарантиях прав ребенка в Российской Федерации» - Закон Российской Федерации, Принят Государственной Думой 3 июля 1998 года и одобрен Советом Федерации 9 июля 1998 года, (с изменениями от 20 июля 2000 г., 22 августа, 21 декабря 2004 г., 26, 30 июня 2007 г.).</w:t>
      </w:r>
    </w:p>
    <w:p w:rsidR="00CB6035" w:rsidRDefault="00CB6035" w:rsidP="00CB603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>Гражданский кодекс РФ.</w:t>
      </w:r>
    </w:p>
    <w:p w:rsidR="00CB6035" w:rsidRDefault="00CB6035" w:rsidP="00CB603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6035" w:rsidRDefault="00CB6035" w:rsidP="00CB603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направлена на достижение </w:t>
      </w:r>
      <w:r>
        <w:rPr>
          <w:rFonts w:ascii="Times New Roman" w:hAnsi="Times New Roman"/>
          <w:b/>
          <w:sz w:val="24"/>
          <w:szCs w:val="24"/>
        </w:rPr>
        <w:t>следующей цели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B6035">
        <w:rPr>
          <w:rFonts w:ascii="Times New Roman" w:hAnsi="Times New Roman"/>
          <w:sz w:val="24"/>
          <w:szCs w:val="24"/>
        </w:rPr>
        <w:t xml:space="preserve">оказание помощи </w:t>
      </w:r>
      <w:r>
        <w:rPr>
          <w:rFonts w:ascii="Times New Roman" w:hAnsi="Times New Roman"/>
          <w:sz w:val="24"/>
          <w:szCs w:val="24"/>
        </w:rPr>
        <w:t>детям</w:t>
      </w:r>
      <w:r w:rsidRPr="00CB6035">
        <w:rPr>
          <w:rFonts w:ascii="Times New Roman" w:hAnsi="Times New Roman"/>
          <w:sz w:val="24"/>
          <w:szCs w:val="24"/>
        </w:rPr>
        <w:t xml:space="preserve"> в преодолении эмоциональных и поведенческих  последствий  травм.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B6035" w:rsidRDefault="00CB6035" w:rsidP="00CB603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реализации программы решаются </w:t>
      </w:r>
      <w:r>
        <w:rPr>
          <w:rFonts w:ascii="Times New Roman" w:hAnsi="Times New Roman"/>
          <w:b/>
          <w:sz w:val="24"/>
          <w:szCs w:val="24"/>
        </w:rPr>
        <w:t>следующие задачи: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6035" w:rsidRPr="00CB6035" w:rsidRDefault="00CB6035" w:rsidP="00CB6035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6035">
        <w:rPr>
          <w:rFonts w:ascii="Times New Roman" w:hAnsi="Times New Roman"/>
          <w:sz w:val="24"/>
          <w:szCs w:val="24"/>
        </w:rPr>
        <w:t>развитие у детей навыков распознавания и выражения собственных чувств;</w:t>
      </w:r>
    </w:p>
    <w:p w:rsidR="00CB6035" w:rsidRPr="00CB6035" w:rsidRDefault="00CB6035" w:rsidP="00CB6035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6035">
        <w:rPr>
          <w:rFonts w:ascii="Times New Roman" w:hAnsi="Times New Roman"/>
          <w:sz w:val="24"/>
          <w:szCs w:val="24"/>
        </w:rPr>
        <w:t xml:space="preserve">создание условий для </w:t>
      </w:r>
      <w:proofErr w:type="spellStart"/>
      <w:r w:rsidRPr="00CB6035">
        <w:rPr>
          <w:rFonts w:ascii="Times New Roman" w:hAnsi="Times New Roman"/>
          <w:sz w:val="24"/>
          <w:szCs w:val="24"/>
        </w:rPr>
        <w:t>отреагирования</w:t>
      </w:r>
      <w:proofErr w:type="spellEnd"/>
      <w:r w:rsidRPr="00CB6035">
        <w:rPr>
          <w:rFonts w:ascii="Times New Roman" w:hAnsi="Times New Roman"/>
          <w:sz w:val="24"/>
          <w:szCs w:val="24"/>
        </w:rPr>
        <w:t xml:space="preserve"> ребенком негативных эмоций, связанных с травматическим  опытом;</w:t>
      </w:r>
    </w:p>
    <w:p w:rsidR="00CB6035" w:rsidRPr="00CB6035" w:rsidRDefault="00CB6035" w:rsidP="00CB6035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6035">
        <w:rPr>
          <w:rFonts w:ascii="Times New Roman" w:hAnsi="Times New Roman"/>
          <w:sz w:val="24"/>
          <w:szCs w:val="24"/>
        </w:rPr>
        <w:t xml:space="preserve">исследование и модификация искаженных когнитивных  представлений ребенка  о насилии и оказание помощи в формировании адекватных представлений о себе, о ситуации и о других людях; </w:t>
      </w:r>
    </w:p>
    <w:p w:rsidR="00CB6035" w:rsidRPr="00CB6035" w:rsidRDefault="00CB6035" w:rsidP="00CB6035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6035">
        <w:rPr>
          <w:rFonts w:ascii="Times New Roman" w:hAnsi="Times New Roman"/>
          <w:sz w:val="24"/>
          <w:szCs w:val="24"/>
        </w:rPr>
        <w:t>создание ресурса;</w:t>
      </w:r>
    </w:p>
    <w:p w:rsidR="00CB6035" w:rsidRPr="00CB6035" w:rsidRDefault="00CB6035" w:rsidP="00CB6035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6035">
        <w:rPr>
          <w:rFonts w:ascii="Times New Roman" w:hAnsi="Times New Roman"/>
          <w:sz w:val="24"/>
          <w:szCs w:val="24"/>
        </w:rPr>
        <w:t>развитие поведенческих  навыков ребенка, необходимых для конструктивного взаимодействия   со    сверстниками  и взрослыми.</w:t>
      </w:r>
    </w:p>
    <w:p w:rsidR="00CB6035" w:rsidRDefault="00CB6035" w:rsidP="00CB6035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6035">
        <w:rPr>
          <w:rFonts w:ascii="Times New Roman" w:hAnsi="Times New Roman"/>
          <w:sz w:val="24"/>
          <w:szCs w:val="24"/>
        </w:rPr>
        <w:t>оказание поддержки родителям, гармонизация детско-родительских    отношений.</w:t>
      </w:r>
    </w:p>
    <w:p w:rsidR="00CB6035" w:rsidRDefault="00CB6035" w:rsidP="00CB6035">
      <w:pPr>
        <w:pStyle w:val="a4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B6035" w:rsidRDefault="00CB6035" w:rsidP="00CB603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Субъекты программы:</w:t>
      </w:r>
      <w:r>
        <w:rPr>
          <w:rFonts w:ascii="Times New Roman" w:hAnsi="Times New Roman"/>
          <w:sz w:val="24"/>
          <w:szCs w:val="24"/>
        </w:rPr>
        <w:t xml:space="preserve"> педагог-психолог, классные руководители, обучающиеся начальных  классов, их родители (законные представители), учителя.</w:t>
      </w:r>
    </w:p>
    <w:p w:rsidR="00CB6035" w:rsidRDefault="00CB6035" w:rsidP="00CB603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Основные формы работы</w:t>
      </w:r>
      <w:r>
        <w:rPr>
          <w:rFonts w:ascii="Times New Roman" w:hAnsi="Times New Roman"/>
          <w:sz w:val="24"/>
          <w:szCs w:val="24"/>
        </w:rPr>
        <w:t>: наблюдение за обучающимися на уроках и во внеурочное время, первичная диагностика, проведение итоговой диагностики, занятия с элементами тренинга, деловые игры, психологические практикумы, дискуссии, индивидуальные консультации, формулировка рекомендаций (по группе учащихся и индивидуально), оформление тематического стенда,  выпуск буклетов, памяток, информационных листов.</w:t>
      </w:r>
      <w:proofErr w:type="gramEnd"/>
    </w:p>
    <w:p w:rsidR="00CB6035" w:rsidRDefault="00CB6035" w:rsidP="00CB603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Учебно-методические материалы</w:t>
      </w:r>
      <w:r>
        <w:rPr>
          <w:rFonts w:ascii="Times New Roman" w:hAnsi="Times New Roman"/>
          <w:sz w:val="24"/>
          <w:szCs w:val="24"/>
        </w:rPr>
        <w:t>: презентации, видеофильмы, кейсы, творческие задания.</w:t>
      </w:r>
    </w:p>
    <w:p w:rsidR="00CB6035" w:rsidRDefault="00CB6035" w:rsidP="00CB603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проведения</w:t>
      </w:r>
      <w:r>
        <w:rPr>
          <w:rFonts w:ascii="Times New Roman" w:hAnsi="Times New Roman"/>
          <w:sz w:val="24"/>
          <w:szCs w:val="24"/>
        </w:rPr>
        <w:t>: класс, кабинет педагога-психолога.</w:t>
      </w:r>
    </w:p>
    <w:p w:rsidR="00CB6035" w:rsidRPr="00CB6035" w:rsidRDefault="00CB6035" w:rsidP="00CB6035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B6035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Новизна программы</w:t>
      </w:r>
    </w:p>
    <w:p w:rsidR="00CB6035" w:rsidRPr="00CB6035" w:rsidRDefault="00CB6035" w:rsidP="00CB6035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B603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В представленной программе новизна заключается в использовании нового, расширенного, конкретизированного по выявленной проблеме подхода. Восстановление целостности, гибкости и связанности, снижение тревоги.</w:t>
      </w:r>
    </w:p>
    <w:p w:rsidR="00CB6035" w:rsidRPr="00CB6035" w:rsidRDefault="00CB6035" w:rsidP="00CB6035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B6035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Практическая значимость </w:t>
      </w:r>
    </w:p>
    <w:p w:rsidR="00CB6035" w:rsidRPr="00CB6035" w:rsidRDefault="00CB6035" w:rsidP="00CB6035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B603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Условиями успешной  работы является комплексность,  последовательность, </w:t>
      </w:r>
      <w:proofErr w:type="spellStart"/>
      <w:r w:rsidRPr="00CB603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дифференцированность</w:t>
      </w:r>
      <w:proofErr w:type="spellEnd"/>
      <w:r w:rsidRPr="00CB603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, своевременность. </w:t>
      </w:r>
    </w:p>
    <w:p w:rsidR="00CB6035" w:rsidRPr="00CB6035" w:rsidRDefault="00CB6035" w:rsidP="00CB6035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B6035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Ожидаемые результаты:</w:t>
      </w:r>
    </w:p>
    <w:p w:rsidR="00CB6035" w:rsidRPr="00CB6035" w:rsidRDefault="00CB6035" w:rsidP="00CB603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B603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получение детьми позитивного опыта безопасного взаимодействия; </w:t>
      </w:r>
    </w:p>
    <w:p w:rsidR="00CB6035" w:rsidRPr="00CB6035" w:rsidRDefault="00CB6035" w:rsidP="00CB603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B603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диагностирование степени влияния травмирующей ситуации на эмоциональное состояние;</w:t>
      </w:r>
    </w:p>
    <w:p w:rsidR="00CB6035" w:rsidRPr="00CB6035" w:rsidRDefault="00CB6035" w:rsidP="00CB603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B603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овладение навыками обращения со своими  чувствами, их узнавание и конструктивное </w:t>
      </w:r>
      <w:proofErr w:type="spellStart"/>
      <w:r w:rsidRPr="00CB603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отреагирование</w:t>
      </w:r>
      <w:proofErr w:type="spellEnd"/>
      <w:r w:rsidRPr="00CB603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;</w:t>
      </w:r>
    </w:p>
    <w:p w:rsidR="00CB6035" w:rsidRPr="00CB6035" w:rsidRDefault="00CB6035" w:rsidP="00CB603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B603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преодоление эмоциональных проблем;</w:t>
      </w:r>
    </w:p>
    <w:p w:rsidR="00CB6035" w:rsidRPr="00CB6035" w:rsidRDefault="00CB6035" w:rsidP="00CB603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B603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улучшение психоэмоционального состояния ребенка, овладение навыками саморегуляции  и  релаксации;</w:t>
      </w:r>
    </w:p>
    <w:p w:rsidR="00CB6035" w:rsidRPr="00CB6035" w:rsidRDefault="00CB6035" w:rsidP="00CB603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B603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повышение  уверенности и самооценки, улучшение навыков общения, укрепление детско-родительских отношений.  </w:t>
      </w:r>
    </w:p>
    <w:p w:rsidR="00CB6035" w:rsidRPr="00CB6035" w:rsidRDefault="00CB6035" w:rsidP="00CB6035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B6035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Продолжительность работы </w:t>
      </w:r>
    </w:p>
    <w:p w:rsidR="00CB6035" w:rsidRPr="00CB6035" w:rsidRDefault="00CB6035" w:rsidP="00CB6035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B603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Данная краткосрочная программа включает в себя 16 занятий по 1 академическому часу, проводимых с периодичностью два раза в неделю.</w:t>
      </w:r>
    </w:p>
    <w:p w:rsidR="00CB6035" w:rsidRPr="00CB6035" w:rsidRDefault="00CB6035" w:rsidP="00CB6035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B603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Форма: индивидуальная (индивидуально-подгрупповая).</w:t>
      </w:r>
    </w:p>
    <w:p w:rsidR="00CB6035" w:rsidRPr="00CB6035" w:rsidRDefault="00CB6035" w:rsidP="00CB6035">
      <w:pPr>
        <w:shd w:val="clear" w:color="auto" w:fill="FFFFFF"/>
        <w:spacing w:after="336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B603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 соответствии с целью и задачами программа работы состоит из четырех блоков, в тематический план включены занятия, каждое из которых имеет свою направленность, и вместе с тем, позволяет решать одновременно несколько задач.</w:t>
      </w:r>
    </w:p>
    <w:p w:rsidR="00DB1CC5" w:rsidRDefault="00DB1CC5" w:rsidP="00CB603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DB1CC5" w:rsidRDefault="00DB1CC5" w:rsidP="00CB603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DB1CC5" w:rsidRDefault="00DB1CC5" w:rsidP="00CB603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604B2C" w:rsidRDefault="00604B2C" w:rsidP="00CB603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604B2C" w:rsidRDefault="00604B2C" w:rsidP="00CB603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DB1CC5" w:rsidRDefault="00DB1CC5" w:rsidP="00CB603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DB1CC5" w:rsidRDefault="00DB1CC5" w:rsidP="00CB603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CB6035" w:rsidRDefault="00CB6035" w:rsidP="00CB6035">
      <w:pPr>
        <w:pStyle w:val="a3"/>
        <w:numPr>
          <w:ilvl w:val="1"/>
          <w:numId w:val="1"/>
        </w:numPr>
        <w:jc w:val="both"/>
        <w:rPr>
          <w:b/>
        </w:rPr>
      </w:pPr>
      <w:r>
        <w:rPr>
          <w:b/>
        </w:rPr>
        <w:t>Определение и назначение программы</w:t>
      </w:r>
      <w:r>
        <w:t xml:space="preserve"> </w:t>
      </w:r>
      <w:r w:rsidRPr="007C281D">
        <w:rPr>
          <w:b/>
        </w:rPr>
        <w:t xml:space="preserve"> </w:t>
      </w:r>
      <w:r w:rsidRPr="00CB6035">
        <w:rPr>
          <w:b/>
        </w:rPr>
        <w:t>коррекц</w:t>
      </w:r>
      <w:r>
        <w:rPr>
          <w:b/>
        </w:rPr>
        <w:t xml:space="preserve">ии последствий психологических </w:t>
      </w:r>
      <w:r w:rsidRPr="00CB6035">
        <w:rPr>
          <w:b/>
        </w:rPr>
        <w:t>травм у младших школьников</w:t>
      </w:r>
      <w:r>
        <w:rPr>
          <w:b/>
        </w:rPr>
        <w:t>.</w:t>
      </w:r>
    </w:p>
    <w:p w:rsidR="00CB6035" w:rsidRDefault="00CB6035" w:rsidP="00CD034F">
      <w:pPr>
        <w:pStyle w:val="a3"/>
        <w:jc w:val="both"/>
      </w:pPr>
      <w:r w:rsidRPr="00CB6035">
        <w:rPr>
          <w:b/>
        </w:rPr>
        <w:t xml:space="preserve"> </w:t>
      </w:r>
      <w:r>
        <w:t xml:space="preserve">Программа направлена на то, чтобы </w:t>
      </w:r>
      <w:bookmarkStart w:id="1" w:name="_Toc413974291"/>
      <w:r w:rsidRPr="00CB6035">
        <w:t xml:space="preserve">предупредить эмоциональные и поведенческие нарушения, уменьшить уровень внутреннего напряжения путем </w:t>
      </w:r>
      <w:proofErr w:type="spellStart"/>
      <w:r w:rsidRPr="00CB6035">
        <w:t>отреагирования</w:t>
      </w:r>
      <w:proofErr w:type="spellEnd"/>
      <w:r w:rsidRPr="00CB6035">
        <w:t xml:space="preserve"> переживаний. </w:t>
      </w:r>
    </w:p>
    <w:p w:rsidR="00CB6035" w:rsidRDefault="00CB6035" w:rsidP="00CB6035">
      <w:pPr>
        <w:pStyle w:val="a3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1.2. Структура программы </w:t>
      </w:r>
      <w:r w:rsidR="00604B2C" w:rsidRPr="00604B2C">
        <w:rPr>
          <w:b/>
        </w:rPr>
        <w:t>коррекции последствий психологических травм у младших школьников.</w:t>
      </w:r>
    </w:p>
    <w:p w:rsidR="00CB6035" w:rsidRDefault="00CB6035" w:rsidP="00CB6035">
      <w:pPr>
        <w:pStyle w:val="a3"/>
        <w:spacing w:line="360" w:lineRule="auto"/>
        <w:ind w:firstLine="709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Структура программы:</w:t>
      </w:r>
    </w:p>
    <w:p w:rsidR="00CB6035" w:rsidRDefault="00CB6035" w:rsidP="00CB6035">
      <w:pPr>
        <w:pStyle w:val="a3"/>
        <w:spacing w:line="360" w:lineRule="auto"/>
        <w:ind w:firstLine="709"/>
        <w:jc w:val="both"/>
      </w:pPr>
      <w:r>
        <w:rPr>
          <w:shd w:val="clear" w:color="auto" w:fill="FFFFFF"/>
        </w:rPr>
        <w:t xml:space="preserve">План работы педагога-психолога по формированию мотивации учебной деятельности младших школьников. </w:t>
      </w:r>
    </w:p>
    <w:p w:rsidR="00CB6035" w:rsidRDefault="00CB6035" w:rsidP="00CB6035">
      <w:pPr>
        <w:pStyle w:val="a3"/>
        <w:numPr>
          <w:ilvl w:val="0"/>
          <w:numId w:val="5"/>
        </w:numPr>
        <w:spacing w:line="276" w:lineRule="auto"/>
        <w:contextualSpacing/>
        <w:rPr>
          <w:shd w:val="clear" w:color="auto" w:fill="FFFFFF"/>
        </w:rPr>
      </w:pPr>
      <w:r>
        <w:rPr>
          <w:shd w:val="clear" w:color="auto" w:fill="FFFFFF"/>
        </w:rPr>
        <w:t>Диагностический мониторинг.</w:t>
      </w:r>
    </w:p>
    <w:p w:rsidR="00CB6035" w:rsidRDefault="00CB6035" w:rsidP="00CB6035">
      <w:pPr>
        <w:pStyle w:val="a3"/>
        <w:spacing w:line="276" w:lineRule="auto"/>
        <w:contextualSpacing/>
      </w:pPr>
    </w:p>
    <w:p w:rsidR="00CB6035" w:rsidRPr="00320D13" w:rsidRDefault="00CB6035" w:rsidP="00CB603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</w:pPr>
      <w:r w:rsidRPr="00320D13">
        <w:rPr>
          <w:shd w:val="clear" w:color="auto" w:fill="FFFFFF"/>
        </w:rPr>
        <w:t>Психологические занятия</w:t>
      </w:r>
      <w:r>
        <w:t> </w:t>
      </w:r>
      <w:r w:rsidRPr="00320D13">
        <w:rPr>
          <w:shd w:val="clear" w:color="auto" w:fill="FFFFFF"/>
        </w:rPr>
        <w:t xml:space="preserve">по формированию мотивации учебной деятельности младших школьников. </w:t>
      </w:r>
    </w:p>
    <w:p w:rsidR="00CB6035" w:rsidRPr="00320D13" w:rsidRDefault="00CB6035" w:rsidP="00CB6035">
      <w:pPr>
        <w:pStyle w:val="a3"/>
        <w:autoSpaceDE w:val="0"/>
        <w:autoSpaceDN w:val="0"/>
        <w:adjustRightInd w:val="0"/>
        <w:spacing w:after="0" w:line="276" w:lineRule="auto"/>
        <w:contextualSpacing/>
        <w:jc w:val="both"/>
      </w:pPr>
      <w:r w:rsidRPr="00320D13">
        <w:t xml:space="preserve">В условиях перехода образовательного учреждения на ФГОС традиционные направления деятельности психолога включают в себя </w:t>
      </w:r>
      <w:r>
        <w:t>следующие блоки</w:t>
      </w:r>
      <w:r w:rsidRPr="00320D13">
        <w:t xml:space="preserve"> сопровождения педагогов и обучающихся:</w:t>
      </w:r>
      <w:r>
        <w:t xml:space="preserve"> </w:t>
      </w:r>
    </w:p>
    <w:p w:rsidR="00CD034F" w:rsidRDefault="00CB6035" w:rsidP="00CB6035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A68D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1. </w:t>
      </w:r>
      <w:proofErr w:type="gramStart"/>
      <w:r w:rsidRPr="00DA68D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Диагностический</w:t>
      </w:r>
      <w:proofErr w:type="gramEnd"/>
      <w:r w:rsidRPr="00DA68D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(первичная диагностика). </w:t>
      </w:r>
    </w:p>
    <w:p w:rsidR="00CB6035" w:rsidRPr="00DA68D9" w:rsidRDefault="00CB6035" w:rsidP="00CB6035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A68D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2. Коррекционный/развивающий блок. </w:t>
      </w:r>
    </w:p>
    <w:p w:rsidR="00CD034F" w:rsidRDefault="00CB6035" w:rsidP="00CB6035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A68D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3. </w:t>
      </w:r>
      <w:proofErr w:type="gramStart"/>
      <w:r w:rsidRPr="00DA68D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Диагностический</w:t>
      </w:r>
      <w:proofErr w:type="gramEnd"/>
      <w:r w:rsidRPr="00DA68D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(вторичная диагностика). </w:t>
      </w:r>
    </w:p>
    <w:p w:rsidR="00CB6035" w:rsidRDefault="00CB6035" w:rsidP="00CB6035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A68D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Основные приемы и методы работы: Психологические игры и упражнения, </w:t>
      </w:r>
      <w:proofErr w:type="spellStart"/>
      <w:r w:rsidRPr="00DA68D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арттерапия</w:t>
      </w:r>
      <w:proofErr w:type="spellEnd"/>
      <w:r w:rsidRPr="00DA68D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  беседа.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</w:p>
    <w:p w:rsidR="00CB6035" w:rsidRDefault="00CB6035" w:rsidP="00CB6035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035" w:rsidRDefault="00CB6035" w:rsidP="00CB6035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реализации данного направления используются следующие формы работы:</w:t>
      </w:r>
    </w:p>
    <w:p w:rsidR="00CB6035" w:rsidRPr="006755D4" w:rsidRDefault="00CB6035" w:rsidP="00CB6035">
      <w:pPr>
        <w:pStyle w:val="a6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5D4">
        <w:rPr>
          <w:rFonts w:ascii="Times New Roman" w:eastAsia="Times New Roman" w:hAnsi="Times New Roman"/>
          <w:sz w:val="24"/>
          <w:szCs w:val="24"/>
          <w:lang w:eastAsia="ru-RU"/>
        </w:rPr>
        <w:t>групповые занятия;</w:t>
      </w:r>
    </w:p>
    <w:p w:rsidR="00CD034F" w:rsidRDefault="00CB6035" w:rsidP="00CB6035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34F">
        <w:rPr>
          <w:rFonts w:ascii="Times New Roman" w:eastAsia="Times New Roman" w:hAnsi="Times New Roman"/>
          <w:sz w:val="24"/>
          <w:szCs w:val="24"/>
          <w:lang w:eastAsia="ru-RU"/>
        </w:rPr>
        <w:t>индивидуальная работа - включает в себя исходную (в начале года) и контрольную (по окончании реализации программы</w:t>
      </w:r>
      <w:proofErr w:type="gramStart"/>
      <w:r w:rsidRPr="00CD034F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CD03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B6035" w:rsidRPr="00CD034F" w:rsidRDefault="00CB6035" w:rsidP="00CB6035">
      <w:pPr>
        <w:pStyle w:val="a6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34F">
        <w:rPr>
          <w:rFonts w:ascii="Times New Roman" w:eastAsia="Times New Roman" w:hAnsi="Times New Roman"/>
          <w:sz w:val="24"/>
          <w:szCs w:val="24"/>
          <w:lang w:eastAsia="ru-RU"/>
        </w:rPr>
        <w:t>результаты диагностики  могут быть использованы в индивидуальном подходе к ребенку на занятиях, в составлении коррекционной программы и в консультировании родителей и педагогов;</w:t>
      </w:r>
    </w:p>
    <w:p w:rsidR="00CB6035" w:rsidRPr="00DA68D9" w:rsidRDefault="00CB6035" w:rsidP="00CB6035">
      <w:pPr>
        <w:pStyle w:val="a6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8D9">
        <w:rPr>
          <w:rFonts w:ascii="Times New Roman" w:eastAsia="Times New Roman" w:hAnsi="Times New Roman"/>
          <w:sz w:val="24"/>
          <w:szCs w:val="24"/>
          <w:lang w:eastAsia="ru-RU"/>
        </w:rPr>
        <w:t>индивидуальная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консультативная работа;</w:t>
      </w:r>
    </w:p>
    <w:p w:rsidR="00CB6035" w:rsidRPr="00DA68D9" w:rsidRDefault="00CB6035" w:rsidP="00CB6035">
      <w:pPr>
        <w:pStyle w:val="a6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8D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частие в педсоветах;</w:t>
      </w:r>
    </w:p>
    <w:p w:rsidR="00CB6035" w:rsidRPr="00DA68D9" w:rsidRDefault="00CB6035" w:rsidP="00CB6035">
      <w:pPr>
        <w:pStyle w:val="a6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8D9">
        <w:rPr>
          <w:rFonts w:ascii="Times New Roman" w:eastAsia="Times New Roman" w:hAnsi="Times New Roman"/>
          <w:sz w:val="24"/>
          <w:szCs w:val="24"/>
          <w:lang w:eastAsia="ru-RU"/>
        </w:rPr>
        <w:t>составление (совместно с педагогами) рекомендаций по психолого-педагогической коррекции трудностей в школьном обучении для учителей, родителей и других лиц.</w:t>
      </w:r>
    </w:p>
    <w:p w:rsidR="00CB6035" w:rsidRDefault="00CB6035" w:rsidP="00CB60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B6035" w:rsidRDefault="00CB6035" w:rsidP="00CB603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1.3. Принципы </w:t>
      </w:r>
      <w:r w:rsidR="00391915">
        <w:rPr>
          <w:rFonts w:ascii="Times New Roman" w:hAnsi="Times New Roman"/>
          <w:b/>
          <w:sz w:val="24"/>
          <w:szCs w:val="24"/>
        </w:rPr>
        <w:t>формирования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1915" w:rsidRPr="00391915">
        <w:rPr>
          <w:rFonts w:ascii="Times New Roman" w:hAnsi="Times New Roman"/>
          <w:b/>
          <w:sz w:val="24"/>
          <w:szCs w:val="24"/>
        </w:rPr>
        <w:t>коррекции последствий психологических травм у младших школьников.</w:t>
      </w:r>
    </w:p>
    <w:p w:rsidR="00CB6035" w:rsidRDefault="00CB6035" w:rsidP="00CB6035">
      <w:pPr>
        <w:spacing w:after="0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</w:p>
    <w:p w:rsidR="00CB6035" w:rsidRDefault="00CB6035" w:rsidP="00CB603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В основу </w:t>
      </w:r>
      <w:r>
        <w:rPr>
          <w:rFonts w:ascii="Times New Roman" w:hAnsi="Times New Roman"/>
          <w:spacing w:val="2"/>
          <w:kern w:val="28"/>
          <w:sz w:val="24"/>
          <w:szCs w:val="24"/>
        </w:rPr>
        <w:t xml:space="preserve">формирования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kern w:val="28"/>
          <w:sz w:val="24"/>
          <w:szCs w:val="24"/>
        </w:rPr>
        <w:t>положены следующие принципы:</w:t>
      </w:r>
    </w:p>
    <w:p w:rsidR="00CB6035" w:rsidRDefault="00CB6035" w:rsidP="00CB6035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комплексность, </w:t>
      </w:r>
    </w:p>
    <w:p w:rsidR="00CB6035" w:rsidRDefault="00CB6035" w:rsidP="00CB6035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непрерывность, </w:t>
      </w:r>
    </w:p>
    <w:p w:rsidR="00CB6035" w:rsidRDefault="00CB6035" w:rsidP="00CB6035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междисциплинарность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CB6035" w:rsidRDefault="00CB6035" w:rsidP="00CB6035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приоритет интересов ребенка,</w:t>
      </w:r>
    </w:p>
    <w:p w:rsidR="00CB6035" w:rsidRDefault="00CB6035" w:rsidP="00CB6035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командный подход, </w:t>
      </w:r>
    </w:p>
    <w:p w:rsidR="00CB6035" w:rsidRDefault="00CB6035" w:rsidP="00CB6035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согласованная работа всех специалистов сопровождения - педагога-психолога, медицинского работника, учителей-предметников и др.</w:t>
      </w:r>
    </w:p>
    <w:p w:rsidR="00CB6035" w:rsidRDefault="00CB6035" w:rsidP="00CB603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Сопровождение как процесс, как целостная система деятельности опирается на определенные принципы.</w:t>
      </w:r>
    </w:p>
    <w:p w:rsidR="00CB6035" w:rsidRDefault="00CB6035" w:rsidP="00CB603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 Основополагающим принципом является соблюдение интересов ребенка.</w:t>
      </w:r>
    </w:p>
    <w:p w:rsidR="00CB6035" w:rsidRDefault="00CB6035" w:rsidP="00CB603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системы сопровождения призван решить каждую проблемную ситуацию с максимальной пользой для ребенка. Это означает тесное взаимодействие, согласованность работы "команды" специалистов в ходе изучения ребенка (явления, ситуации): педагогов, психологов, и других специалистов, использование каждым специалистом научных методов исследования, что позволяет получить сугубо специфические результаты, которые являются частью целостного изучения особенностей развития и состояния ребенка.</w:t>
      </w:r>
    </w:p>
    <w:p w:rsidR="00CB6035" w:rsidRDefault="00CB6035" w:rsidP="00CB603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  Принцип непрерывности, когда ребенку гарантировано непрерывное сопровождение на всех этапах помощи в решении проблем.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сопровождения прекращает поддержку ребенка только тогда, когда проблема решена или когда найдет подход к ее решению. Этот принцип означает также и то, что дети, находящиеся под постоянным воздействием факторов риска, будут обеспечены непрерывным сопровождением в течение всего периода их становления.</w:t>
      </w:r>
    </w:p>
    <w:p w:rsidR="00CB6035" w:rsidRDefault="00CB6035" w:rsidP="00CB603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системности сопровождения реализуется через единство диагностики, коррекции и развития - определение основных задач и мероприятий по оказанию помощи ребенку, которые должны основываться на комплексной, качественной диагностике, позволяющей выявить не только его проблемные, но и сильные стороны - резервные возможности, на которые можно будет опираться при проведении работы с обучающимися начальных классов.  </w:t>
      </w:r>
      <w:proofErr w:type="gramEnd"/>
    </w:p>
    <w:bookmarkEnd w:id="1"/>
    <w:p w:rsidR="00CB6035" w:rsidRDefault="00CB6035" w:rsidP="00CB6035">
      <w:pPr>
        <w:spacing w:before="100" w:beforeAutospacing="1" w:after="100" w:afterAutospacing="1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1.4. Этапы и сроки реализации программы</w:t>
      </w:r>
    </w:p>
    <w:p w:rsidR="00CB6035" w:rsidRPr="006755D4" w:rsidRDefault="00CB6035" w:rsidP="00CB6035">
      <w:pPr>
        <w:pStyle w:val="a3"/>
        <w:ind w:firstLine="709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Для того</w:t>
      </w:r>
      <w:r w:rsidRPr="006755D4">
        <w:rPr>
          <w:rFonts w:eastAsia="Calibri"/>
          <w:shd w:val="clear" w:color="auto" w:fill="FFFFFF"/>
          <w:lang w:eastAsia="en-US"/>
        </w:rPr>
        <w:t xml:space="preserve"> чтобы у учащихся выработалось правильное отношение к учебной деятельности её необходимо строить из следующих этапов.</w:t>
      </w:r>
    </w:p>
    <w:p w:rsidR="00CB6035" w:rsidRPr="006755D4" w:rsidRDefault="00CB6035" w:rsidP="00CB6035">
      <w:pPr>
        <w:pStyle w:val="a3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6755D4">
        <w:rPr>
          <w:rFonts w:eastAsia="Calibri"/>
          <w:shd w:val="clear" w:color="auto" w:fill="FFFFFF"/>
          <w:lang w:eastAsia="en-US"/>
        </w:rPr>
        <w:t>-мотивационного;</w:t>
      </w:r>
    </w:p>
    <w:p w:rsidR="00CB6035" w:rsidRPr="006755D4" w:rsidRDefault="00CB6035" w:rsidP="00CB6035">
      <w:pPr>
        <w:pStyle w:val="a3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6755D4">
        <w:rPr>
          <w:rFonts w:eastAsia="Calibri"/>
          <w:shd w:val="clear" w:color="auto" w:fill="FFFFFF"/>
          <w:lang w:eastAsia="en-US"/>
        </w:rPr>
        <w:t>-операционно-познавательного;</w:t>
      </w:r>
    </w:p>
    <w:p w:rsidR="00CB6035" w:rsidRPr="006755D4" w:rsidRDefault="00CB6035" w:rsidP="00CB6035">
      <w:pPr>
        <w:pStyle w:val="a3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6755D4">
        <w:rPr>
          <w:rFonts w:eastAsia="Calibri"/>
          <w:shd w:val="clear" w:color="auto" w:fill="FFFFFF"/>
          <w:lang w:eastAsia="en-US"/>
        </w:rPr>
        <w:t>-рефлексивно-оценочного.</w:t>
      </w:r>
    </w:p>
    <w:p w:rsidR="00CB6035" w:rsidRPr="00447D28" w:rsidRDefault="00CB6035" w:rsidP="00CB603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7D2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Длительность каждого занятия примерно 35 минут. </w:t>
      </w:r>
    </w:p>
    <w:p w:rsidR="00CB6035" w:rsidRPr="00447D28" w:rsidRDefault="00CB6035" w:rsidP="00CB603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7D28">
        <w:rPr>
          <w:rFonts w:ascii="Times New Roman" w:hAnsi="Times New Roman"/>
          <w:sz w:val="24"/>
          <w:szCs w:val="24"/>
          <w:lang w:eastAsia="ru-RU"/>
        </w:rPr>
        <w:t xml:space="preserve">Занятия проводятся в виде игры. </w:t>
      </w:r>
    </w:p>
    <w:p w:rsidR="00CB6035" w:rsidRPr="00447D28" w:rsidRDefault="00CB6035" w:rsidP="00CB603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7D28">
        <w:rPr>
          <w:rFonts w:ascii="Times New Roman" w:hAnsi="Times New Roman"/>
          <w:sz w:val="24"/>
          <w:szCs w:val="24"/>
          <w:lang w:eastAsia="ru-RU"/>
        </w:rPr>
        <w:t xml:space="preserve">Число участников по результатам диагностики в группах по 6-8 человек. </w:t>
      </w:r>
    </w:p>
    <w:p w:rsidR="00CB6035" w:rsidRPr="006755D4" w:rsidRDefault="00CB6035" w:rsidP="00CB6035">
      <w:pPr>
        <w:pStyle w:val="a3"/>
        <w:ind w:firstLine="709"/>
        <w:jc w:val="both"/>
        <w:rPr>
          <w:rFonts w:eastAsia="Calibri"/>
          <w:shd w:val="clear" w:color="auto" w:fill="FFFFFF"/>
          <w:lang w:eastAsia="en-US"/>
        </w:rPr>
      </w:pPr>
    </w:p>
    <w:p w:rsidR="00CB6035" w:rsidRDefault="00604B2C" w:rsidP="00CB6035">
      <w:pPr>
        <w:pStyle w:val="c10"/>
        <w:spacing w:line="276" w:lineRule="auto"/>
        <w:ind w:firstLine="709"/>
        <w:jc w:val="both"/>
        <w:rPr>
          <w:b/>
        </w:rPr>
      </w:pPr>
      <w:r>
        <w:rPr>
          <w:rStyle w:val="c9"/>
          <w:b/>
        </w:rPr>
        <w:t>2.</w:t>
      </w:r>
      <w:r w:rsidR="00CB6035">
        <w:rPr>
          <w:rStyle w:val="c9"/>
          <w:b/>
        </w:rPr>
        <w:t xml:space="preserve"> Формы и методы работы</w:t>
      </w:r>
    </w:p>
    <w:p w:rsidR="00CB6035" w:rsidRDefault="00CB6035" w:rsidP="00CB6035">
      <w:pPr>
        <w:pStyle w:val="c1"/>
        <w:numPr>
          <w:ilvl w:val="0"/>
          <w:numId w:val="4"/>
        </w:numPr>
        <w:spacing w:line="276" w:lineRule="auto"/>
        <w:ind w:left="0" w:firstLine="709"/>
        <w:contextualSpacing/>
        <w:jc w:val="both"/>
      </w:pPr>
      <w:proofErr w:type="spellStart"/>
      <w:r>
        <w:rPr>
          <w:rStyle w:val="c0"/>
        </w:rPr>
        <w:t>Психогимнастические</w:t>
      </w:r>
      <w:proofErr w:type="spellEnd"/>
      <w:r>
        <w:rPr>
          <w:rStyle w:val="c0"/>
        </w:rPr>
        <w:t xml:space="preserve"> упражнения, направленные на снижение психоэмоционального напряжения и раскрепощение участников группы.</w:t>
      </w:r>
    </w:p>
    <w:p w:rsidR="00CB6035" w:rsidRDefault="00CB6035" w:rsidP="00CB6035">
      <w:pPr>
        <w:pStyle w:val="c1"/>
        <w:numPr>
          <w:ilvl w:val="0"/>
          <w:numId w:val="4"/>
        </w:numPr>
        <w:spacing w:line="276" w:lineRule="auto"/>
        <w:ind w:left="0" w:firstLine="709"/>
        <w:contextualSpacing/>
        <w:jc w:val="both"/>
      </w:pPr>
      <w:r>
        <w:rPr>
          <w:rStyle w:val="c0"/>
        </w:rPr>
        <w:t>Ситуационно-ролевые игры, интерактивные упражнения, упражнения с игровыми элементами, соответствующие темам занятия и направленные на решение задач программы.</w:t>
      </w:r>
    </w:p>
    <w:p w:rsidR="00CB6035" w:rsidRDefault="00CB6035" w:rsidP="00CB6035">
      <w:pPr>
        <w:pStyle w:val="c1"/>
        <w:numPr>
          <w:ilvl w:val="0"/>
          <w:numId w:val="4"/>
        </w:numPr>
        <w:spacing w:line="276" w:lineRule="auto"/>
        <w:ind w:left="0" w:firstLine="709"/>
        <w:contextualSpacing/>
        <w:jc w:val="both"/>
      </w:pPr>
      <w:r>
        <w:rPr>
          <w:rStyle w:val="c0"/>
        </w:rPr>
        <w:t>Групповое обсуждение как особая форма работы:  направленное обсуждение, целью которого является формулирование участниками группы выводов, необходимых для последующей работы; ненаправленное обсуждение с целью вербализации опыта и сбора ведущим информации о ходе работы.</w:t>
      </w:r>
    </w:p>
    <w:p w:rsidR="00CB6035" w:rsidRDefault="00CB6035" w:rsidP="00CB6035">
      <w:pPr>
        <w:pStyle w:val="c13"/>
        <w:numPr>
          <w:ilvl w:val="0"/>
          <w:numId w:val="4"/>
        </w:numPr>
        <w:spacing w:line="276" w:lineRule="auto"/>
        <w:ind w:left="0" w:firstLine="709"/>
        <w:contextualSpacing/>
      </w:pPr>
      <w:r>
        <w:rPr>
          <w:rStyle w:val="c0"/>
        </w:rPr>
        <w:t>Групповая дискуссия.  </w:t>
      </w:r>
    </w:p>
    <w:p w:rsidR="00CB6035" w:rsidRDefault="00CB6035" w:rsidP="00CB6035">
      <w:pPr>
        <w:pStyle w:val="c13"/>
        <w:numPr>
          <w:ilvl w:val="0"/>
          <w:numId w:val="4"/>
        </w:numPr>
        <w:spacing w:line="276" w:lineRule="auto"/>
        <w:ind w:left="0" w:firstLine="709"/>
        <w:contextualSpacing/>
      </w:pPr>
      <w:r>
        <w:rPr>
          <w:rStyle w:val="c0"/>
        </w:rPr>
        <w:t xml:space="preserve">«Мозговой штурм». </w:t>
      </w:r>
    </w:p>
    <w:p w:rsidR="00CB6035" w:rsidRDefault="00CB6035" w:rsidP="00CB6035">
      <w:pPr>
        <w:pStyle w:val="c13"/>
        <w:numPr>
          <w:ilvl w:val="0"/>
          <w:numId w:val="4"/>
        </w:numPr>
        <w:spacing w:line="276" w:lineRule="auto"/>
        <w:ind w:left="0" w:firstLine="709"/>
        <w:contextualSpacing/>
      </w:pPr>
      <w:r>
        <w:rPr>
          <w:rStyle w:val="c0"/>
        </w:rPr>
        <w:t xml:space="preserve">Техники саморегуляции. </w:t>
      </w:r>
    </w:p>
    <w:p w:rsidR="00CB6035" w:rsidRDefault="00CB6035" w:rsidP="00CB6035">
      <w:pPr>
        <w:pStyle w:val="c13"/>
        <w:numPr>
          <w:ilvl w:val="0"/>
          <w:numId w:val="4"/>
        </w:numPr>
        <w:spacing w:line="276" w:lineRule="auto"/>
        <w:ind w:left="0" w:firstLine="709"/>
        <w:contextualSpacing/>
      </w:pPr>
      <w:r>
        <w:rPr>
          <w:rStyle w:val="c0"/>
        </w:rPr>
        <w:t>Ассоциативный метод.</w:t>
      </w:r>
    </w:p>
    <w:p w:rsidR="00CB6035" w:rsidRDefault="00CB6035" w:rsidP="00CB6035">
      <w:pPr>
        <w:pStyle w:val="c28"/>
        <w:numPr>
          <w:ilvl w:val="0"/>
          <w:numId w:val="4"/>
        </w:numPr>
        <w:spacing w:line="276" w:lineRule="auto"/>
        <w:ind w:left="0" w:firstLine="709"/>
        <w:contextualSpacing/>
      </w:pPr>
      <w:r>
        <w:rPr>
          <w:rStyle w:val="c0"/>
        </w:rPr>
        <w:t xml:space="preserve">Метод развития критического мышления: </w:t>
      </w:r>
      <w:proofErr w:type="spellStart"/>
      <w:r>
        <w:rPr>
          <w:rStyle w:val="c0"/>
        </w:rPr>
        <w:t>синквейн</w:t>
      </w:r>
      <w:proofErr w:type="spellEnd"/>
      <w:r>
        <w:rPr>
          <w:rStyle w:val="c0"/>
        </w:rPr>
        <w:t xml:space="preserve">. </w:t>
      </w:r>
    </w:p>
    <w:p w:rsidR="00CB6035" w:rsidRDefault="00CB6035" w:rsidP="00CB6035">
      <w:pPr>
        <w:pStyle w:val="c13"/>
        <w:numPr>
          <w:ilvl w:val="0"/>
          <w:numId w:val="4"/>
        </w:numPr>
        <w:spacing w:line="276" w:lineRule="auto"/>
        <w:ind w:left="0" w:firstLine="709"/>
        <w:contextualSpacing/>
      </w:pPr>
      <w:r>
        <w:rPr>
          <w:rStyle w:val="c0"/>
        </w:rPr>
        <w:t xml:space="preserve">Метод рефлексии. </w:t>
      </w:r>
    </w:p>
    <w:p w:rsidR="00CB6035" w:rsidRDefault="00CB6035" w:rsidP="00CB6035">
      <w:pPr>
        <w:pStyle w:val="c13"/>
        <w:numPr>
          <w:ilvl w:val="0"/>
          <w:numId w:val="4"/>
        </w:numPr>
        <w:spacing w:line="276" w:lineRule="auto"/>
        <w:ind w:left="0" w:firstLine="709"/>
        <w:contextualSpacing/>
      </w:pPr>
      <w:r>
        <w:rPr>
          <w:rStyle w:val="c0"/>
        </w:rPr>
        <w:t xml:space="preserve">Метод визуализации. </w:t>
      </w:r>
    </w:p>
    <w:p w:rsidR="00CB6035" w:rsidRDefault="00CB6035" w:rsidP="00CB6035">
      <w:pPr>
        <w:pStyle w:val="c13"/>
        <w:numPr>
          <w:ilvl w:val="0"/>
          <w:numId w:val="4"/>
        </w:numPr>
        <w:spacing w:line="276" w:lineRule="auto"/>
        <w:ind w:left="0" w:firstLine="709"/>
        <w:contextualSpacing/>
      </w:pPr>
      <w:r>
        <w:rPr>
          <w:rStyle w:val="c0"/>
        </w:rPr>
        <w:t xml:space="preserve">Метафорические притчи и истории. </w:t>
      </w:r>
    </w:p>
    <w:p w:rsidR="00CB6035" w:rsidRDefault="00CB6035" w:rsidP="00CB6035">
      <w:pPr>
        <w:pStyle w:val="c28"/>
        <w:numPr>
          <w:ilvl w:val="0"/>
          <w:numId w:val="4"/>
        </w:numPr>
        <w:spacing w:line="276" w:lineRule="auto"/>
        <w:ind w:left="0" w:firstLine="709"/>
        <w:contextualSpacing/>
      </w:pPr>
      <w:r>
        <w:rPr>
          <w:rStyle w:val="c0"/>
        </w:rPr>
        <w:t>Телесно-ориентированные техники. </w:t>
      </w:r>
    </w:p>
    <w:p w:rsidR="00CB6035" w:rsidRDefault="00604B2C" w:rsidP="00CB6035">
      <w:pPr>
        <w:pStyle w:val="c10"/>
        <w:spacing w:line="276" w:lineRule="auto"/>
        <w:ind w:firstLine="709"/>
        <w:rPr>
          <w:b/>
        </w:rPr>
      </w:pPr>
      <w:r>
        <w:rPr>
          <w:rStyle w:val="c12"/>
          <w:b/>
        </w:rPr>
        <w:t>2.1.</w:t>
      </w:r>
      <w:r w:rsidR="00CB6035">
        <w:rPr>
          <w:rStyle w:val="c12"/>
          <w:b/>
        </w:rPr>
        <w:t>Структура занятий</w:t>
      </w:r>
    </w:p>
    <w:p w:rsidR="00CB6035" w:rsidRPr="00447D28" w:rsidRDefault="00CB6035" w:rsidP="00CB6035">
      <w:pPr>
        <w:pStyle w:val="c1"/>
        <w:rPr>
          <w:rStyle w:val="c0"/>
        </w:rPr>
      </w:pPr>
      <w:r>
        <w:rPr>
          <w:rStyle w:val="c0"/>
        </w:rPr>
        <w:t>-</w:t>
      </w:r>
      <w:r w:rsidRPr="00447D28">
        <w:rPr>
          <w:rStyle w:val="c0"/>
        </w:rPr>
        <w:t>организационная часть. Приветствие;</w:t>
      </w:r>
    </w:p>
    <w:p w:rsidR="00CB6035" w:rsidRPr="00447D28" w:rsidRDefault="00CB6035" w:rsidP="00CB6035">
      <w:pPr>
        <w:pStyle w:val="c1"/>
        <w:rPr>
          <w:rStyle w:val="c0"/>
        </w:rPr>
      </w:pPr>
      <w:r>
        <w:rPr>
          <w:rStyle w:val="c0"/>
        </w:rPr>
        <w:t>-</w:t>
      </w:r>
      <w:r w:rsidRPr="00447D28">
        <w:rPr>
          <w:rStyle w:val="c0"/>
        </w:rPr>
        <w:t>основная часть. Игровой блок;</w:t>
      </w:r>
    </w:p>
    <w:p w:rsidR="00CB6035" w:rsidRPr="00447D28" w:rsidRDefault="00CB6035" w:rsidP="00CB6035">
      <w:pPr>
        <w:pStyle w:val="c1"/>
        <w:rPr>
          <w:rStyle w:val="c0"/>
        </w:rPr>
      </w:pPr>
      <w:r>
        <w:rPr>
          <w:rStyle w:val="c0"/>
        </w:rPr>
        <w:t>-</w:t>
      </w:r>
      <w:r w:rsidRPr="00447D28">
        <w:rPr>
          <w:rStyle w:val="c0"/>
        </w:rPr>
        <w:t>заключительная часть. Рефлексия.</w:t>
      </w:r>
    </w:p>
    <w:p w:rsidR="00391915" w:rsidRDefault="00391915" w:rsidP="0039191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391915" w:rsidRDefault="00391915" w:rsidP="0039191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391915" w:rsidRDefault="00391915" w:rsidP="0039191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391915" w:rsidRDefault="00391915" w:rsidP="0039191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604B2C" w:rsidRDefault="00604B2C" w:rsidP="0039191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604B2C" w:rsidRDefault="00604B2C" w:rsidP="0039191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604B2C" w:rsidRDefault="00604B2C" w:rsidP="0039191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604B2C" w:rsidRDefault="00604B2C" w:rsidP="0039191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</w:pPr>
    </w:p>
    <w:p w:rsidR="00391915" w:rsidRPr="00CB6035" w:rsidRDefault="00391915" w:rsidP="0039191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B6035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lastRenderedPageBreak/>
        <w:t>Тематический план</w:t>
      </w:r>
      <w:r w:rsidR="00604B2C" w:rsidRPr="00604B2C">
        <w:t xml:space="preserve"> </w:t>
      </w:r>
      <w:r w:rsidR="00604B2C" w:rsidRPr="00604B2C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коррекции последствий психологических травм у младших школьников.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93"/>
        <w:gridCol w:w="4536"/>
        <w:gridCol w:w="1952"/>
        <w:gridCol w:w="1308"/>
      </w:tblGrid>
      <w:tr w:rsidR="00391915" w:rsidRPr="00CB6035" w:rsidTr="007C49C9">
        <w:tc>
          <w:tcPr>
            <w:tcW w:w="2093" w:type="dxa"/>
            <w:hideMark/>
          </w:tcPr>
          <w:p w:rsidR="00391915" w:rsidRPr="00CB6035" w:rsidRDefault="00391915" w:rsidP="007C49C9">
            <w:pPr>
              <w:spacing w:after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4536" w:type="dxa"/>
            <w:hideMark/>
          </w:tcPr>
          <w:p w:rsidR="00391915" w:rsidRPr="00CB6035" w:rsidRDefault="00391915" w:rsidP="007C49C9">
            <w:pPr>
              <w:spacing w:after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 </w:t>
            </w:r>
          </w:p>
        </w:tc>
        <w:tc>
          <w:tcPr>
            <w:tcW w:w="1952" w:type="dxa"/>
            <w:hideMark/>
          </w:tcPr>
          <w:p w:rsidR="00391915" w:rsidRPr="00CB6035" w:rsidRDefault="00391915" w:rsidP="007C49C9">
            <w:pPr>
              <w:spacing w:after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08" w:type="dxa"/>
            <w:hideMark/>
          </w:tcPr>
          <w:p w:rsidR="00391915" w:rsidRPr="00CB6035" w:rsidRDefault="00391915" w:rsidP="007C49C9">
            <w:pPr>
              <w:spacing w:after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</w:t>
            </w:r>
          </w:p>
          <w:p w:rsidR="00391915" w:rsidRPr="00CB6035" w:rsidRDefault="00391915" w:rsidP="007C49C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391915" w:rsidRPr="00CB6035" w:rsidTr="007C49C9">
        <w:tc>
          <w:tcPr>
            <w:tcW w:w="2093" w:type="dxa"/>
            <w:vMerge w:val="restart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проработке травматического переживания у ребенка</w:t>
            </w:r>
          </w:p>
        </w:tc>
        <w:tc>
          <w:tcPr>
            <w:tcW w:w="4536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взаимодействия и  атмосферы безопасности </w:t>
            </w:r>
          </w:p>
        </w:tc>
        <w:tc>
          <w:tcPr>
            <w:tcW w:w="1952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1:</w:t>
            </w:r>
            <w:r w:rsidRPr="00CB60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Будем знакомы</w:t>
            </w:r>
          </w:p>
        </w:tc>
        <w:tc>
          <w:tcPr>
            <w:tcW w:w="1308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1915" w:rsidRPr="00CB6035" w:rsidTr="007C49C9">
        <w:tc>
          <w:tcPr>
            <w:tcW w:w="2093" w:type="dxa"/>
            <w:vMerge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Обследование, всестороннее изучение</w:t>
            </w:r>
          </w:p>
        </w:tc>
        <w:tc>
          <w:tcPr>
            <w:tcW w:w="1952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2: Диагностика</w:t>
            </w:r>
          </w:p>
        </w:tc>
        <w:tc>
          <w:tcPr>
            <w:tcW w:w="1308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1915" w:rsidRPr="00CB6035" w:rsidTr="007C49C9">
        <w:tc>
          <w:tcPr>
            <w:tcW w:w="2093" w:type="dxa"/>
            <w:vMerge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способам релаксации (мышечные, дыхательные, вербальные). Формирование адаптивных моделей поведения, приемов саморегуляции</w:t>
            </w:r>
          </w:p>
        </w:tc>
        <w:tc>
          <w:tcPr>
            <w:tcW w:w="1952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3:</w:t>
            </w:r>
          </w:p>
          <w:p w:rsidR="00391915" w:rsidRPr="00CB6035" w:rsidRDefault="00391915" w:rsidP="007C49C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Найди свое спокойствие</w:t>
            </w:r>
          </w:p>
        </w:tc>
        <w:tc>
          <w:tcPr>
            <w:tcW w:w="1308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1915" w:rsidRPr="00CB6035" w:rsidTr="007C49C9">
        <w:tc>
          <w:tcPr>
            <w:tcW w:w="2093" w:type="dxa"/>
            <w:vMerge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распознаванию и выражению эмоций, определению разницы между мыслями и чувствами</w:t>
            </w:r>
          </w:p>
        </w:tc>
        <w:tc>
          <w:tcPr>
            <w:tcW w:w="1952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4: Город эмоций</w:t>
            </w:r>
          </w:p>
        </w:tc>
        <w:tc>
          <w:tcPr>
            <w:tcW w:w="1308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1915" w:rsidRPr="00CB6035" w:rsidTr="007C49C9">
        <w:tc>
          <w:tcPr>
            <w:tcW w:w="2093" w:type="dxa"/>
            <w:vMerge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Информирование о связи между мыслями, чувствами и поведением как механизме формирования негативных переживаний</w:t>
            </w:r>
          </w:p>
        </w:tc>
        <w:tc>
          <w:tcPr>
            <w:tcW w:w="1952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5: Я и мои чувства</w:t>
            </w:r>
          </w:p>
          <w:p w:rsidR="00391915" w:rsidRPr="00CB6035" w:rsidRDefault="00391915" w:rsidP="007C49C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1915" w:rsidRPr="00CB6035" w:rsidTr="007C49C9">
        <w:tc>
          <w:tcPr>
            <w:tcW w:w="2093" w:type="dxa"/>
            <w:vMerge w:val="restart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Проработка травмы</w:t>
            </w:r>
          </w:p>
        </w:tc>
        <w:tc>
          <w:tcPr>
            <w:tcW w:w="4536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Помощь в </w:t>
            </w:r>
            <w:proofErr w:type="spell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отреагировании</w:t>
            </w:r>
            <w:proofErr w:type="spellEnd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переживаний, связанных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психологической травмой</w:t>
            </w: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2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6: Мои секреты</w:t>
            </w:r>
          </w:p>
          <w:p w:rsidR="00391915" w:rsidRPr="00CB6035" w:rsidRDefault="00391915" w:rsidP="007C49C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Письмо обидчику</w:t>
            </w:r>
          </w:p>
        </w:tc>
        <w:tc>
          <w:tcPr>
            <w:tcW w:w="1308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1915" w:rsidRPr="00CB6035" w:rsidTr="007C49C9">
        <w:tc>
          <w:tcPr>
            <w:tcW w:w="2093" w:type="dxa"/>
            <w:vMerge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 эмоциональных реакций, обусловленных травматическим опытом</w:t>
            </w:r>
          </w:p>
        </w:tc>
        <w:tc>
          <w:tcPr>
            <w:tcW w:w="1952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7: Горе и потеря </w:t>
            </w:r>
          </w:p>
          <w:p w:rsidR="00391915" w:rsidRPr="00CB6035" w:rsidRDefault="00391915" w:rsidP="007C49C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8: Стресс</w:t>
            </w:r>
          </w:p>
        </w:tc>
        <w:tc>
          <w:tcPr>
            <w:tcW w:w="1308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1915" w:rsidRPr="00CB6035" w:rsidTr="007C49C9">
        <w:tc>
          <w:tcPr>
            <w:tcW w:w="2093" w:type="dxa"/>
            <w:vMerge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Помощь   в переосмыслении </w:t>
            </w:r>
            <w:proofErr w:type="spell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травматичного</w:t>
            </w:r>
            <w:proofErr w:type="spellEnd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опыта.</w:t>
            </w:r>
          </w:p>
          <w:p w:rsidR="00391915" w:rsidRPr="00CB6035" w:rsidRDefault="00391915" w:rsidP="007C49C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укрепление уверенности</w:t>
            </w:r>
          </w:p>
        </w:tc>
        <w:tc>
          <w:tcPr>
            <w:tcW w:w="1952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9. Способы борьбы со стрессом</w:t>
            </w:r>
          </w:p>
          <w:p w:rsidR="00391915" w:rsidRPr="00CB6035" w:rsidRDefault="00391915" w:rsidP="007C49C9">
            <w:pPr>
              <w:spacing w:after="33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10: Страхи</w:t>
            </w:r>
          </w:p>
          <w:p w:rsidR="00391915" w:rsidRPr="00CB6035" w:rsidRDefault="00391915" w:rsidP="007C49C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11. Уверенность</w:t>
            </w:r>
          </w:p>
        </w:tc>
        <w:tc>
          <w:tcPr>
            <w:tcW w:w="1308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91915" w:rsidRPr="00CB6035" w:rsidTr="007C49C9">
        <w:tc>
          <w:tcPr>
            <w:tcW w:w="2093" w:type="dxa"/>
            <w:vMerge w:val="restart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ресурсов</w:t>
            </w:r>
          </w:p>
        </w:tc>
        <w:tc>
          <w:tcPr>
            <w:tcW w:w="4536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 в формировании адекватных представлений о семье, ближайшем окружении и самом себе, что может являться ресурсом для преодоления травмы и адаптации к жизни</w:t>
            </w:r>
          </w:p>
        </w:tc>
        <w:tc>
          <w:tcPr>
            <w:tcW w:w="1952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12: Моя семья </w:t>
            </w:r>
          </w:p>
          <w:p w:rsidR="00391915" w:rsidRPr="00CB6035" w:rsidRDefault="00391915" w:rsidP="007C49C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1915" w:rsidRPr="00CB6035" w:rsidTr="007C49C9">
        <w:tc>
          <w:tcPr>
            <w:tcW w:w="2093" w:type="dxa"/>
            <w:vMerge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коммуникативных навыков у подростков, способствующих оказанию помощи и поддержки друг другу</w:t>
            </w:r>
          </w:p>
        </w:tc>
        <w:tc>
          <w:tcPr>
            <w:tcW w:w="1952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13: Я знаю свои сильные и слабые стороны.</w:t>
            </w:r>
          </w:p>
        </w:tc>
        <w:tc>
          <w:tcPr>
            <w:tcW w:w="1308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1915" w:rsidRPr="00CB6035" w:rsidTr="007C49C9">
        <w:tc>
          <w:tcPr>
            <w:tcW w:w="2093" w:type="dxa"/>
            <w:vMerge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правилам безопасного поведения в потенциально опасных ситуациях.</w:t>
            </w:r>
          </w:p>
          <w:p w:rsidR="00391915" w:rsidRPr="00CB6035" w:rsidRDefault="00391915" w:rsidP="007C49C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Помощь в </w:t>
            </w:r>
            <w:proofErr w:type="spell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простраивании</w:t>
            </w:r>
            <w:proofErr w:type="spellEnd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будущего</w:t>
            </w:r>
          </w:p>
        </w:tc>
        <w:tc>
          <w:tcPr>
            <w:tcW w:w="1952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 14: Я – могу собой гордиться</w:t>
            </w:r>
          </w:p>
        </w:tc>
        <w:tc>
          <w:tcPr>
            <w:tcW w:w="1308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1915" w:rsidRPr="00CB6035" w:rsidTr="007C49C9">
        <w:tc>
          <w:tcPr>
            <w:tcW w:w="2093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Проработка </w:t>
            </w:r>
            <w:proofErr w:type="spell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психотравмирую</w:t>
            </w:r>
            <w:proofErr w:type="spellEnd"/>
          </w:p>
          <w:p w:rsidR="00391915" w:rsidRPr="00CB6035" w:rsidRDefault="00391915" w:rsidP="007C49C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переживаний у взрослых</w:t>
            </w:r>
          </w:p>
        </w:tc>
        <w:tc>
          <w:tcPr>
            <w:tcW w:w="4536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Консультативная работа с родителями </w:t>
            </w:r>
          </w:p>
          <w:p w:rsidR="00391915" w:rsidRPr="00CB6035" w:rsidRDefault="00391915" w:rsidP="007C49C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Совместное занятие</w:t>
            </w:r>
          </w:p>
        </w:tc>
        <w:tc>
          <w:tcPr>
            <w:tcW w:w="1952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№15</w:t>
            </w:r>
          </w:p>
          <w:p w:rsidR="00391915" w:rsidRPr="00CB6035" w:rsidRDefault="00391915" w:rsidP="007C49C9">
            <w:pPr>
              <w:spacing w:after="33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№16</w:t>
            </w:r>
          </w:p>
          <w:p w:rsidR="00391915" w:rsidRPr="00CB6035" w:rsidRDefault="00391915" w:rsidP="007C49C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меня верят, меня любят, и я могу справиться</w:t>
            </w:r>
          </w:p>
        </w:tc>
        <w:tc>
          <w:tcPr>
            <w:tcW w:w="1308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91915" w:rsidRPr="00CB6035" w:rsidRDefault="00391915" w:rsidP="007C49C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91915" w:rsidRPr="00CB6035" w:rsidRDefault="00391915" w:rsidP="00391915">
      <w:pPr>
        <w:shd w:val="clear" w:color="auto" w:fill="FFFFFF"/>
        <w:spacing w:after="336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CB603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391915" w:rsidRPr="00CB6035" w:rsidRDefault="00391915" w:rsidP="003919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CB603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Методики, используемые для диагностики</w:t>
      </w:r>
    </w:p>
    <w:tbl>
      <w:tblPr>
        <w:tblStyle w:val="a7"/>
        <w:tblW w:w="9622" w:type="dxa"/>
        <w:tblLook w:val="04A0" w:firstRow="1" w:lastRow="0" w:firstColumn="1" w:lastColumn="0" w:noHBand="0" w:noVBand="1"/>
      </w:tblPr>
      <w:tblGrid>
        <w:gridCol w:w="540"/>
        <w:gridCol w:w="5255"/>
        <w:gridCol w:w="3827"/>
      </w:tblGrid>
      <w:tr w:rsidR="00391915" w:rsidRPr="00CB6035" w:rsidTr="007C49C9">
        <w:tc>
          <w:tcPr>
            <w:tcW w:w="540" w:type="dxa"/>
            <w:hideMark/>
          </w:tcPr>
          <w:p w:rsidR="00391915" w:rsidRPr="00CB6035" w:rsidRDefault="00391915" w:rsidP="007C49C9">
            <w:pPr>
              <w:spacing w:after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55" w:type="dxa"/>
            <w:hideMark/>
          </w:tcPr>
          <w:p w:rsidR="00391915" w:rsidRPr="00CB6035" w:rsidRDefault="00391915" w:rsidP="007C49C9">
            <w:pPr>
              <w:spacing w:after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методики</w:t>
            </w:r>
          </w:p>
        </w:tc>
        <w:tc>
          <w:tcPr>
            <w:tcW w:w="3827" w:type="dxa"/>
            <w:hideMark/>
          </w:tcPr>
          <w:p w:rsidR="00391915" w:rsidRPr="00CB6035" w:rsidRDefault="00391915" w:rsidP="007C49C9">
            <w:pPr>
              <w:spacing w:after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 методики</w:t>
            </w:r>
          </w:p>
        </w:tc>
      </w:tr>
      <w:tr w:rsidR="00391915" w:rsidRPr="00CB6035" w:rsidTr="007C49C9">
        <w:tc>
          <w:tcPr>
            <w:tcW w:w="540" w:type="dxa"/>
          </w:tcPr>
          <w:p w:rsidR="00391915" w:rsidRPr="00CB6035" w:rsidRDefault="00391915" w:rsidP="007C49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5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руки (адаптация Курбатовой Т.Н.)</w:t>
            </w:r>
          </w:p>
        </w:tc>
        <w:tc>
          <w:tcPr>
            <w:tcW w:w="3827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агрессии и враждебности</w:t>
            </w:r>
          </w:p>
        </w:tc>
      </w:tr>
      <w:tr w:rsidR="00391915" w:rsidRPr="00CB6035" w:rsidTr="007C49C9">
        <w:tc>
          <w:tcPr>
            <w:tcW w:w="540" w:type="dxa"/>
          </w:tcPr>
          <w:p w:rsidR="00391915" w:rsidRDefault="00391915" w:rsidP="007C49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391915" w:rsidRPr="00CB6035" w:rsidRDefault="00391915" w:rsidP="007C49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Басса-Дарки</w:t>
            </w:r>
            <w:proofErr w:type="spellEnd"/>
          </w:p>
        </w:tc>
        <w:tc>
          <w:tcPr>
            <w:tcW w:w="3827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агрессивности</w:t>
            </w:r>
          </w:p>
        </w:tc>
      </w:tr>
      <w:tr w:rsidR="00391915" w:rsidRPr="00CB6035" w:rsidTr="007C49C9">
        <w:tc>
          <w:tcPr>
            <w:tcW w:w="540" w:type="dxa"/>
          </w:tcPr>
          <w:p w:rsidR="00391915" w:rsidRPr="00CB6035" w:rsidRDefault="00391915" w:rsidP="007C49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5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«Рисунок семьи»</w:t>
            </w:r>
          </w:p>
        </w:tc>
        <w:tc>
          <w:tcPr>
            <w:tcW w:w="3827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эмоциональных проблем и трудностей взаимоотношения в семье</w:t>
            </w:r>
          </w:p>
        </w:tc>
      </w:tr>
      <w:tr w:rsidR="00391915" w:rsidRPr="00CB6035" w:rsidTr="007C49C9">
        <w:tc>
          <w:tcPr>
            <w:tcW w:w="540" w:type="dxa"/>
          </w:tcPr>
          <w:p w:rsidR="00391915" w:rsidRPr="00CB6035" w:rsidRDefault="00391915" w:rsidP="007C49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5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Проективный тест “Человек под дождем”</w:t>
            </w:r>
          </w:p>
        </w:tc>
        <w:tc>
          <w:tcPr>
            <w:tcW w:w="3827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преодолевать неблагоприятные ситуации, противостоять им</w:t>
            </w:r>
          </w:p>
        </w:tc>
      </w:tr>
      <w:tr w:rsidR="00391915" w:rsidRPr="00CB6035" w:rsidTr="007C49C9">
        <w:tc>
          <w:tcPr>
            <w:tcW w:w="540" w:type="dxa"/>
          </w:tcPr>
          <w:p w:rsidR="00391915" w:rsidRPr="00CB6035" w:rsidRDefault="00391915" w:rsidP="007C49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5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Шкала личностной тревожности (</w:t>
            </w:r>
            <w:proofErr w:type="spell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А.М.Прихожан</w:t>
            </w:r>
            <w:proofErr w:type="spellEnd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уровня личной тревожности</w:t>
            </w:r>
          </w:p>
        </w:tc>
      </w:tr>
      <w:tr w:rsidR="00391915" w:rsidRPr="00CB6035" w:rsidTr="007C49C9">
        <w:tc>
          <w:tcPr>
            <w:tcW w:w="540" w:type="dxa"/>
          </w:tcPr>
          <w:p w:rsidR="00391915" w:rsidRPr="00CB6035" w:rsidRDefault="00391915" w:rsidP="007C49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5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Проективная методика исследования личности Р. Жиля</w:t>
            </w:r>
            <w:proofErr w:type="gramEnd"/>
          </w:p>
        </w:tc>
        <w:tc>
          <w:tcPr>
            <w:tcW w:w="3827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изучении</w:t>
            </w:r>
            <w:proofErr w:type="gramEnd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социальной приспособленности ребенка, а также его взаимоотношений с окружающими</w:t>
            </w:r>
          </w:p>
        </w:tc>
      </w:tr>
      <w:tr w:rsidR="00391915" w:rsidRPr="00CB6035" w:rsidTr="007C49C9">
        <w:tc>
          <w:tcPr>
            <w:tcW w:w="540" w:type="dxa"/>
          </w:tcPr>
          <w:p w:rsidR="00391915" w:rsidRPr="00CB6035" w:rsidRDefault="00391915" w:rsidP="007C49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5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на определение тревожности (по </w:t>
            </w:r>
            <w:proofErr w:type="spell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Филлипсу</w:t>
            </w:r>
            <w:proofErr w:type="spellEnd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у детей с 7 до 14 лет</w:t>
            </w:r>
          </w:p>
          <w:p w:rsidR="00391915" w:rsidRPr="00CB6035" w:rsidRDefault="00391915" w:rsidP="007C49C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возраста.</w:t>
            </w:r>
          </w:p>
        </w:tc>
        <w:tc>
          <w:tcPr>
            <w:tcW w:w="3827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уровня и характера тревожности у детей младшего и среднего школьного</w:t>
            </w:r>
          </w:p>
        </w:tc>
      </w:tr>
      <w:tr w:rsidR="00391915" w:rsidRPr="00CB6035" w:rsidTr="007C49C9">
        <w:tc>
          <w:tcPr>
            <w:tcW w:w="540" w:type="dxa"/>
          </w:tcPr>
          <w:p w:rsidR="00391915" w:rsidRPr="00CB6035" w:rsidRDefault="00391915" w:rsidP="007C49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5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склонности к отклоняющему поведению А.Н. Орел</w:t>
            </w:r>
          </w:p>
        </w:tc>
        <w:tc>
          <w:tcPr>
            <w:tcW w:w="3827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</w:t>
            </w:r>
            <w:r w:rsidRPr="00CB60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склонности к отклоняющемуся поведению</w:t>
            </w:r>
          </w:p>
        </w:tc>
      </w:tr>
      <w:tr w:rsidR="00391915" w:rsidRPr="00CB6035" w:rsidTr="007C49C9">
        <w:tc>
          <w:tcPr>
            <w:tcW w:w="540" w:type="dxa"/>
          </w:tcPr>
          <w:p w:rsidR="00391915" w:rsidRPr="00CB6035" w:rsidRDefault="00391915" w:rsidP="007C49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5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Цветовой тест </w:t>
            </w:r>
            <w:proofErr w:type="spell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Люшера</w:t>
            </w:r>
            <w:proofErr w:type="spellEnd"/>
          </w:p>
        </w:tc>
        <w:tc>
          <w:tcPr>
            <w:tcW w:w="3827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функциональное состояние и наиболее устойчивые черты личности</w:t>
            </w:r>
          </w:p>
        </w:tc>
      </w:tr>
      <w:tr w:rsidR="00391915" w:rsidRPr="00CB6035" w:rsidTr="007C49C9">
        <w:tc>
          <w:tcPr>
            <w:tcW w:w="540" w:type="dxa"/>
          </w:tcPr>
          <w:p w:rsidR="00391915" w:rsidRPr="00CB6035" w:rsidRDefault="00391915" w:rsidP="007C49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5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Проективный тест “Несуществующее животное”</w:t>
            </w:r>
          </w:p>
        </w:tc>
        <w:tc>
          <w:tcPr>
            <w:tcW w:w="3827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личности</w:t>
            </w:r>
          </w:p>
        </w:tc>
      </w:tr>
      <w:tr w:rsidR="00391915" w:rsidRPr="00CB6035" w:rsidTr="007C49C9">
        <w:tc>
          <w:tcPr>
            <w:tcW w:w="540" w:type="dxa"/>
          </w:tcPr>
          <w:p w:rsidR="00391915" w:rsidRPr="00CB6035" w:rsidRDefault="00391915" w:rsidP="007C49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5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</w:t>
            </w:r>
            <w:proofErr w:type="spell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Кеттела</w:t>
            </w:r>
            <w:proofErr w:type="spellEnd"/>
          </w:p>
        </w:tc>
        <w:tc>
          <w:tcPr>
            <w:tcW w:w="3827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выявляет 14 факторов личности</w:t>
            </w:r>
          </w:p>
        </w:tc>
      </w:tr>
      <w:tr w:rsidR="00391915" w:rsidRPr="00CB6035" w:rsidTr="007C49C9">
        <w:tc>
          <w:tcPr>
            <w:tcW w:w="540" w:type="dxa"/>
          </w:tcPr>
          <w:p w:rsidR="00391915" w:rsidRPr="00CB6035" w:rsidRDefault="00391915" w:rsidP="007C49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5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Опросник  Акцентуации </w:t>
            </w:r>
            <w:proofErr w:type="spell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Шмишека</w:t>
            </w:r>
            <w:proofErr w:type="spellEnd"/>
          </w:p>
        </w:tc>
        <w:tc>
          <w:tcPr>
            <w:tcW w:w="3827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акцентуации характера</w:t>
            </w:r>
          </w:p>
        </w:tc>
      </w:tr>
      <w:tr w:rsidR="00391915" w:rsidRPr="00CB6035" w:rsidTr="007C49C9">
        <w:tc>
          <w:tcPr>
            <w:tcW w:w="540" w:type="dxa"/>
          </w:tcPr>
          <w:p w:rsidR="00391915" w:rsidRPr="00CB6035" w:rsidRDefault="00391915" w:rsidP="007C49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5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Полуструктурированное</w:t>
            </w:r>
            <w:proofErr w:type="spellEnd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интервью для оценки травматических переживаний детей (разработка Н.В. </w:t>
            </w:r>
            <w:proofErr w:type="spell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Тарабриной</w:t>
            </w:r>
            <w:proofErr w:type="spellEnd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травматических переживаний</w:t>
            </w:r>
          </w:p>
        </w:tc>
      </w:tr>
      <w:tr w:rsidR="00391915" w:rsidRPr="00CB6035" w:rsidTr="007C49C9">
        <w:tc>
          <w:tcPr>
            <w:tcW w:w="540" w:type="dxa"/>
          </w:tcPr>
          <w:p w:rsidR="00391915" w:rsidRPr="00CB6035" w:rsidRDefault="00391915" w:rsidP="007C49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5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Опросник Бека</w:t>
            </w:r>
          </w:p>
        </w:tc>
        <w:tc>
          <w:tcPr>
            <w:tcW w:w="3827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депрессии</w:t>
            </w:r>
          </w:p>
        </w:tc>
      </w:tr>
      <w:tr w:rsidR="00391915" w:rsidRPr="00CB6035" w:rsidTr="007C49C9">
        <w:tc>
          <w:tcPr>
            <w:tcW w:w="540" w:type="dxa"/>
          </w:tcPr>
          <w:p w:rsidR="00391915" w:rsidRPr="00CB6035" w:rsidRDefault="00391915" w:rsidP="007C49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5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</w:t>
            </w:r>
            <w:proofErr w:type="gramStart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AT </w:t>
            </w:r>
          </w:p>
        </w:tc>
        <w:tc>
          <w:tcPr>
            <w:tcW w:w="3827" w:type="dxa"/>
            <w:hideMark/>
          </w:tcPr>
          <w:p w:rsidR="00391915" w:rsidRPr="00CB6035" w:rsidRDefault="00391915" w:rsidP="007C49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собственных эмоциональных переживаний, страхов, тревоги и внутрисемейных ситуаций</w:t>
            </w:r>
          </w:p>
        </w:tc>
      </w:tr>
    </w:tbl>
    <w:p w:rsidR="00CB6035" w:rsidRDefault="00CB6035" w:rsidP="00CB6035">
      <w:pPr>
        <w:pStyle w:val="c1"/>
        <w:spacing w:line="276" w:lineRule="auto"/>
        <w:jc w:val="center"/>
        <w:rPr>
          <w:bCs/>
        </w:rPr>
      </w:pPr>
      <w:r>
        <w:rPr>
          <w:bCs/>
        </w:rPr>
        <w:lastRenderedPageBreak/>
        <w:t>Список литературы</w:t>
      </w:r>
    </w:p>
    <w:p w:rsidR="00CD034F" w:rsidRPr="00CD034F" w:rsidRDefault="00CD034F" w:rsidP="00CD034F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034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1.</w:t>
      </w:r>
      <w:r w:rsidRPr="00CD034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Андреева А.Д. Как помочь ребёнку пережить горе// Вопросы психологии. – 1991. – №2.</w:t>
      </w:r>
    </w:p>
    <w:p w:rsidR="00CD034F" w:rsidRPr="00CD034F" w:rsidRDefault="00CD034F" w:rsidP="00CD034F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034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2.</w:t>
      </w:r>
      <w:r w:rsidRPr="00CD034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Дозорцева Е.Г. Психологическая травма у подростков с проблемами в поведении. Диагностика и коррекция. – М.: Генезис, 2006. – 128 с.</w:t>
      </w:r>
    </w:p>
    <w:p w:rsidR="00CD034F" w:rsidRPr="00CD034F" w:rsidRDefault="00CD034F" w:rsidP="00CD034F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034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3.</w:t>
      </w:r>
      <w:r w:rsidRPr="00CD034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Журавлёва Т.М., Сафонова Т.Я., </w:t>
      </w:r>
      <w:proofErr w:type="spellStart"/>
      <w:r w:rsidRPr="00CD034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Цымбал</w:t>
      </w:r>
      <w:proofErr w:type="spellEnd"/>
      <w:r w:rsidRPr="00CD034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Е.И. Помощь детям – жертвам насилия. – М.: Генезис, 2006. – 112 с.</w:t>
      </w:r>
    </w:p>
    <w:p w:rsidR="00CD034F" w:rsidRPr="00CD034F" w:rsidRDefault="00CD034F" w:rsidP="00CD034F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034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4.</w:t>
      </w:r>
      <w:r w:rsidRPr="00CD034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Малкина И.Г. Психологическая помощь в кризисных ситуациях. – М.: </w:t>
      </w:r>
      <w:proofErr w:type="spellStart"/>
      <w:r w:rsidRPr="00CD034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Эксмо</w:t>
      </w:r>
      <w:proofErr w:type="spellEnd"/>
      <w:r w:rsidRPr="00CD034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2008. – 928 с. – (Новейший справочник психолога).</w:t>
      </w:r>
    </w:p>
    <w:p w:rsidR="00CD034F" w:rsidRPr="00CD034F" w:rsidRDefault="00CD034F" w:rsidP="00CD034F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D034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5.</w:t>
      </w:r>
      <w:r w:rsidRPr="00CD034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Шнейдер Л.Б. Материалы курса «Кризисные состояния у детей и подростков: направления школьного психолога»: лекции 5 – 8. – М.: Педагогический университет «Первое сентября», 2009. – 88 с.</w:t>
      </w:r>
    </w:p>
    <w:p w:rsidR="00CB6035" w:rsidRPr="00911AC4" w:rsidRDefault="00CB6035" w:rsidP="00CB6035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CB6035" w:rsidRPr="003A1802" w:rsidRDefault="00CB6035" w:rsidP="00CB6035">
      <w:pPr>
        <w:pStyle w:val="c1"/>
        <w:spacing w:line="276" w:lineRule="auto"/>
        <w:jc w:val="center"/>
        <w:rPr>
          <w:sz w:val="22"/>
        </w:rPr>
      </w:pPr>
    </w:p>
    <w:p w:rsidR="00CB6035" w:rsidRPr="003A1802" w:rsidRDefault="00CB6035" w:rsidP="00CB6035">
      <w:pPr>
        <w:pStyle w:val="a3"/>
        <w:spacing w:line="276" w:lineRule="auto"/>
        <w:ind w:firstLine="709"/>
        <w:jc w:val="both"/>
        <w:rPr>
          <w:sz w:val="22"/>
        </w:rPr>
      </w:pPr>
    </w:p>
    <w:p w:rsidR="00CB6035" w:rsidRDefault="00CB6035" w:rsidP="00CB603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6035" w:rsidRDefault="00CB6035" w:rsidP="00CB6035"/>
    <w:p w:rsidR="002B0769" w:rsidRDefault="002B0769"/>
    <w:sectPr w:rsidR="002B0769" w:rsidSect="00391915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39" w:rsidRDefault="00645C39" w:rsidP="00DB1CC5">
      <w:pPr>
        <w:spacing w:after="0" w:line="240" w:lineRule="auto"/>
      </w:pPr>
      <w:r>
        <w:separator/>
      </w:r>
    </w:p>
  </w:endnote>
  <w:endnote w:type="continuationSeparator" w:id="0">
    <w:p w:rsidR="00645C39" w:rsidRDefault="00645C39" w:rsidP="00DB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007531"/>
      <w:docPartObj>
        <w:docPartGallery w:val="Page Numbers (Bottom of Page)"/>
        <w:docPartUnique/>
      </w:docPartObj>
    </w:sdtPr>
    <w:sdtContent>
      <w:p w:rsidR="00391915" w:rsidRDefault="003919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B2C">
          <w:rPr>
            <w:noProof/>
          </w:rPr>
          <w:t>1</w:t>
        </w:r>
        <w:r>
          <w:fldChar w:fldCharType="end"/>
        </w:r>
      </w:p>
    </w:sdtContent>
  </w:sdt>
  <w:p w:rsidR="00391915" w:rsidRDefault="003919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39" w:rsidRDefault="00645C39" w:rsidP="00DB1CC5">
      <w:pPr>
        <w:spacing w:after="0" w:line="240" w:lineRule="auto"/>
      </w:pPr>
      <w:r>
        <w:separator/>
      </w:r>
    </w:p>
  </w:footnote>
  <w:footnote w:type="continuationSeparator" w:id="0">
    <w:p w:rsidR="00645C39" w:rsidRDefault="00645C39" w:rsidP="00DB1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23F"/>
    <w:multiLevelType w:val="multilevel"/>
    <w:tmpl w:val="BACA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029AB"/>
    <w:multiLevelType w:val="multilevel"/>
    <w:tmpl w:val="9A3A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E3699"/>
    <w:multiLevelType w:val="hybridMultilevel"/>
    <w:tmpl w:val="6FA0B7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023179"/>
    <w:multiLevelType w:val="multilevel"/>
    <w:tmpl w:val="37FC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B3537"/>
    <w:multiLevelType w:val="multilevel"/>
    <w:tmpl w:val="9474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D74D0"/>
    <w:multiLevelType w:val="multilevel"/>
    <w:tmpl w:val="5C62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82C8D"/>
    <w:multiLevelType w:val="hybridMultilevel"/>
    <w:tmpl w:val="8D02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E0457"/>
    <w:multiLevelType w:val="multilevel"/>
    <w:tmpl w:val="49EC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04FA0"/>
    <w:multiLevelType w:val="multilevel"/>
    <w:tmpl w:val="C5A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675F2"/>
    <w:multiLevelType w:val="multilevel"/>
    <w:tmpl w:val="1B6E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C4A7A"/>
    <w:multiLevelType w:val="multilevel"/>
    <w:tmpl w:val="58308C3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>
    <w:nsid w:val="3E7C645B"/>
    <w:multiLevelType w:val="multilevel"/>
    <w:tmpl w:val="6C2C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9F46C0"/>
    <w:multiLevelType w:val="hybridMultilevel"/>
    <w:tmpl w:val="F12C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8488F"/>
    <w:multiLevelType w:val="multilevel"/>
    <w:tmpl w:val="B6B0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46F29"/>
    <w:multiLevelType w:val="multilevel"/>
    <w:tmpl w:val="7D1E5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A2633A"/>
    <w:multiLevelType w:val="multilevel"/>
    <w:tmpl w:val="FAD0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4932FF"/>
    <w:multiLevelType w:val="multilevel"/>
    <w:tmpl w:val="3950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241F05"/>
    <w:multiLevelType w:val="hybridMultilevel"/>
    <w:tmpl w:val="58F8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F1EAD"/>
    <w:multiLevelType w:val="multilevel"/>
    <w:tmpl w:val="30D2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705F55"/>
    <w:multiLevelType w:val="hybridMultilevel"/>
    <w:tmpl w:val="7780F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B05FA"/>
    <w:multiLevelType w:val="multilevel"/>
    <w:tmpl w:val="05FC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B55318"/>
    <w:multiLevelType w:val="hybridMultilevel"/>
    <w:tmpl w:val="0DC6D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B4C7A"/>
    <w:multiLevelType w:val="hybridMultilevel"/>
    <w:tmpl w:val="55F033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C7E52"/>
    <w:multiLevelType w:val="multilevel"/>
    <w:tmpl w:val="C578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72193"/>
    <w:multiLevelType w:val="hybridMultilevel"/>
    <w:tmpl w:val="7F6C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A0243"/>
    <w:multiLevelType w:val="multilevel"/>
    <w:tmpl w:val="C64A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2"/>
  </w:num>
  <w:num w:numId="5">
    <w:abstractNumId w:val="6"/>
  </w:num>
  <w:num w:numId="6">
    <w:abstractNumId w:val="12"/>
  </w:num>
  <w:num w:numId="7">
    <w:abstractNumId w:val="17"/>
  </w:num>
  <w:num w:numId="8">
    <w:abstractNumId w:val="24"/>
  </w:num>
  <w:num w:numId="9">
    <w:abstractNumId w:val="19"/>
  </w:num>
  <w:num w:numId="10">
    <w:abstractNumId w:val="21"/>
  </w:num>
  <w:num w:numId="11">
    <w:abstractNumId w:val="14"/>
  </w:num>
  <w:num w:numId="12">
    <w:abstractNumId w:val="16"/>
  </w:num>
  <w:num w:numId="13">
    <w:abstractNumId w:val="15"/>
  </w:num>
  <w:num w:numId="14">
    <w:abstractNumId w:val="0"/>
  </w:num>
  <w:num w:numId="15">
    <w:abstractNumId w:val="11"/>
  </w:num>
  <w:num w:numId="16">
    <w:abstractNumId w:val="1"/>
  </w:num>
  <w:num w:numId="17">
    <w:abstractNumId w:val="25"/>
  </w:num>
  <w:num w:numId="18">
    <w:abstractNumId w:val="7"/>
  </w:num>
  <w:num w:numId="19">
    <w:abstractNumId w:val="13"/>
  </w:num>
  <w:num w:numId="20">
    <w:abstractNumId w:val="8"/>
  </w:num>
  <w:num w:numId="21">
    <w:abstractNumId w:val="5"/>
  </w:num>
  <w:num w:numId="22">
    <w:abstractNumId w:val="20"/>
  </w:num>
  <w:num w:numId="23">
    <w:abstractNumId w:val="9"/>
  </w:num>
  <w:num w:numId="24">
    <w:abstractNumId w:val="23"/>
  </w:num>
  <w:num w:numId="25">
    <w:abstractNumId w:val="18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5"/>
    <w:rsid w:val="002B0769"/>
    <w:rsid w:val="00391915"/>
    <w:rsid w:val="004A4527"/>
    <w:rsid w:val="00604B2C"/>
    <w:rsid w:val="00645C39"/>
    <w:rsid w:val="00B64FD4"/>
    <w:rsid w:val="00CB6035"/>
    <w:rsid w:val="00CD034F"/>
    <w:rsid w:val="00DB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60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uiPriority w:val="99"/>
    <w:rsid w:val="00CB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CB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CB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CB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CB6035"/>
  </w:style>
  <w:style w:type="character" w:customStyle="1" w:styleId="c0">
    <w:name w:val="c0"/>
    <w:basedOn w:val="a0"/>
    <w:rsid w:val="00CB6035"/>
  </w:style>
  <w:style w:type="character" w:customStyle="1" w:styleId="c12">
    <w:name w:val="c12"/>
    <w:basedOn w:val="a0"/>
    <w:rsid w:val="00CB6035"/>
  </w:style>
  <w:style w:type="character" w:styleId="a5">
    <w:name w:val="Strong"/>
    <w:basedOn w:val="a0"/>
    <w:uiPriority w:val="22"/>
    <w:qFormat/>
    <w:rsid w:val="00CB6035"/>
    <w:rPr>
      <w:b/>
      <w:bCs/>
    </w:rPr>
  </w:style>
  <w:style w:type="paragraph" w:customStyle="1" w:styleId="msonospacing0">
    <w:name w:val="msonospacing"/>
    <w:basedOn w:val="a"/>
    <w:rsid w:val="00CB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6035"/>
    <w:pPr>
      <w:ind w:left="720"/>
      <w:contextualSpacing/>
    </w:pPr>
  </w:style>
  <w:style w:type="table" w:styleId="a7">
    <w:name w:val="Table Grid"/>
    <w:basedOn w:val="a1"/>
    <w:uiPriority w:val="59"/>
    <w:rsid w:val="00CB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B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1C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B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1C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60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uiPriority w:val="99"/>
    <w:rsid w:val="00CB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CB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CB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CB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CB6035"/>
  </w:style>
  <w:style w:type="character" w:customStyle="1" w:styleId="c0">
    <w:name w:val="c0"/>
    <w:basedOn w:val="a0"/>
    <w:rsid w:val="00CB6035"/>
  </w:style>
  <w:style w:type="character" w:customStyle="1" w:styleId="c12">
    <w:name w:val="c12"/>
    <w:basedOn w:val="a0"/>
    <w:rsid w:val="00CB6035"/>
  </w:style>
  <w:style w:type="character" w:styleId="a5">
    <w:name w:val="Strong"/>
    <w:basedOn w:val="a0"/>
    <w:uiPriority w:val="22"/>
    <w:qFormat/>
    <w:rsid w:val="00CB6035"/>
    <w:rPr>
      <w:b/>
      <w:bCs/>
    </w:rPr>
  </w:style>
  <w:style w:type="paragraph" w:customStyle="1" w:styleId="msonospacing0">
    <w:name w:val="msonospacing"/>
    <w:basedOn w:val="a"/>
    <w:rsid w:val="00CB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6035"/>
    <w:pPr>
      <w:ind w:left="720"/>
      <w:contextualSpacing/>
    </w:pPr>
  </w:style>
  <w:style w:type="table" w:styleId="a7">
    <w:name w:val="Table Grid"/>
    <w:basedOn w:val="a1"/>
    <w:uiPriority w:val="59"/>
    <w:rsid w:val="00CB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B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1C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B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1C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2023-10-26T13:59:00Z</dcterms:created>
  <dcterms:modified xsi:type="dcterms:W3CDTF">2023-10-26T13:59:00Z</dcterms:modified>
</cp:coreProperties>
</file>