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A4B6" w14:textId="77777777" w:rsidR="009B0ABA" w:rsidRPr="00EE0025" w:rsidRDefault="009B0ABA" w:rsidP="009B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025">
        <w:rPr>
          <w:rFonts w:ascii="Times New Roman" w:eastAsia="Tahoma" w:hAnsi="Times New Roman" w:cs="Times New Roman"/>
          <w:b/>
          <w:bCs/>
          <w:kern w:val="24"/>
          <w:sz w:val="28"/>
          <w:szCs w:val="28"/>
          <w:lang w:eastAsia="ru-RU"/>
        </w:rPr>
        <w:t xml:space="preserve">ИСПОЛЬЗОВАНИЕ ПРОЗРАЧНОГО МОЛЬБЕРТА </w:t>
      </w:r>
    </w:p>
    <w:p w14:paraId="0D6E5D47" w14:textId="67DE2837" w:rsidR="00EE0025" w:rsidRDefault="009B0ABA" w:rsidP="009B0AB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4"/>
          <w:sz w:val="28"/>
          <w:szCs w:val="28"/>
          <w:lang w:eastAsia="ru-RU"/>
        </w:rPr>
      </w:pPr>
      <w:r w:rsidRPr="00EE0025">
        <w:rPr>
          <w:rFonts w:ascii="Times New Roman" w:eastAsia="Tahoma" w:hAnsi="Times New Roman" w:cs="Times New Roman"/>
          <w:b/>
          <w:bCs/>
          <w:kern w:val="24"/>
          <w:sz w:val="28"/>
          <w:szCs w:val="28"/>
          <w:lang w:eastAsia="ru-RU"/>
        </w:rPr>
        <w:t>В КОРРЕКЦИИ И РАЗВИТИИ</w:t>
      </w:r>
      <w:r>
        <w:rPr>
          <w:rFonts w:ascii="Times New Roman" w:eastAsia="Tahoma" w:hAnsi="Times New Roman" w:cs="Times New Roman"/>
          <w:b/>
          <w:bCs/>
          <w:kern w:val="24"/>
          <w:sz w:val="28"/>
          <w:szCs w:val="28"/>
          <w:lang w:eastAsia="ru-RU"/>
        </w:rPr>
        <w:t xml:space="preserve"> ДЕТЕЙ С ОВЗ</w:t>
      </w:r>
    </w:p>
    <w:p w14:paraId="52A0AAAD" w14:textId="77777777" w:rsidR="00EE0025" w:rsidRPr="00EE0025" w:rsidRDefault="00EE0025" w:rsidP="00EE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421255" w14:textId="77777777" w:rsidR="00EE0025" w:rsidRPr="00EE0025" w:rsidRDefault="00EE0025" w:rsidP="00EE0025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E0025">
        <w:rPr>
          <w:b/>
          <w:bCs/>
          <w:color w:val="000000"/>
          <w:sz w:val="28"/>
          <w:szCs w:val="28"/>
        </w:rPr>
        <w:t>Цель:</w:t>
      </w:r>
    </w:p>
    <w:p w14:paraId="5FC62BCE" w14:textId="56CCC321" w:rsidR="00EE0025" w:rsidRPr="00EE0025" w:rsidRDefault="00EE0025" w:rsidP="00EE0025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Поделиться опытом </w:t>
      </w:r>
      <w:r w:rsidRPr="00EE0025">
        <w:rPr>
          <w:color w:val="000000"/>
          <w:sz w:val="28"/>
          <w:szCs w:val="28"/>
        </w:rPr>
        <w:t>применения прозрачного мольберта</w:t>
      </w:r>
      <w:r>
        <w:rPr>
          <w:color w:val="000000"/>
          <w:sz w:val="28"/>
          <w:szCs w:val="28"/>
        </w:rPr>
        <w:t xml:space="preserve"> с </w:t>
      </w:r>
      <w:r w:rsidRPr="00EE0025">
        <w:rPr>
          <w:color w:val="000000"/>
          <w:sz w:val="28"/>
          <w:szCs w:val="28"/>
        </w:rPr>
        <w:t>педагогам</w:t>
      </w:r>
      <w:r>
        <w:rPr>
          <w:color w:val="000000"/>
          <w:sz w:val="28"/>
          <w:szCs w:val="28"/>
        </w:rPr>
        <w:t>и</w:t>
      </w:r>
      <w:r w:rsidRPr="00EE0025">
        <w:rPr>
          <w:color w:val="000000"/>
          <w:sz w:val="28"/>
          <w:szCs w:val="28"/>
        </w:rPr>
        <w:t xml:space="preserve"> в работе с детьми дошкольного возраста с ОВЗ</w:t>
      </w:r>
      <w:r>
        <w:rPr>
          <w:color w:val="000000"/>
          <w:sz w:val="28"/>
          <w:szCs w:val="28"/>
        </w:rPr>
        <w:t>.</w:t>
      </w:r>
    </w:p>
    <w:p w14:paraId="508B7173" w14:textId="77777777" w:rsidR="00EE0025" w:rsidRPr="00EE0025" w:rsidRDefault="00EE0025" w:rsidP="00EE0025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E0025">
        <w:rPr>
          <w:b/>
          <w:bCs/>
          <w:color w:val="000000"/>
          <w:sz w:val="28"/>
          <w:szCs w:val="28"/>
        </w:rPr>
        <w:t>Методическое оснащение:</w:t>
      </w:r>
    </w:p>
    <w:p w14:paraId="108C2D09" w14:textId="68096916" w:rsidR="00EE0025" w:rsidRPr="00EE0025" w:rsidRDefault="00EE0025" w:rsidP="00EE0025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E0025">
        <w:rPr>
          <w:color w:val="000000"/>
          <w:sz w:val="28"/>
          <w:szCs w:val="28"/>
        </w:rPr>
        <w:t>материалы для проведения практикума: прозрачный мольберт</w:t>
      </w:r>
      <w:r w:rsidR="00B52AD7">
        <w:rPr>
          <w:color w:val="000000"/>
          <w:sz w:val="28"/>
          <w:szCs w:val="28"/>
        </w:rPr>
        <w:t xml:space="preserve"> формата (А3), прозрачный мольберт формата (А4)</w:t>
      </w:r>
      <w:r w:rsidRPr="00EE0025">
        <w:rPr>
          <w:color w:val="000000"/>
          <w:sz w:val="28"/>
          <w:szCs w:val="28"/>
        </w:rPr>
        <w:t xml:space="preserve">, </w:t>
      </w:r>
      <w:r w:rsidR="009C54C2">
        <w:rPr>
          <w:color w:val="000000"/>
          <w:sz w:val="28"/>
          <w:szCs w:val="28"/>
        </w:rPr>
        <w:t>маркеры на водной основе</w:t>
      </w:r>
      <w:r w:rsidRPr="00EE0025">
        <w:rPr>
          <w:color w:val="000000"/>
          <w:sz w:val="28"/>
          <w:szCs w:val="28"/>
        </w:rPr>
        <w:t xml:space="preserve">, влажные салфетки, </w:t>
      </w:r>
      <w:r w:rsidR="009C54C2">
        <w:rPr>
          <w:color w:val="000000"/>
          <w:sz w:val="28"/>
          <w:szCs w:val="28"/>
        </w:rPr>
        <w:t>штампы, игрушки «Прилипалы», распечатки лабиринтов, развивающие задания</w:t>
      </w:r>
      <w:r w:rsidRPr="00EE0025">
        <w:rPr>
          <w:color w:val="000000"/>
          <w:sz w:val="28"/>
          <w:szCs w:val="28"/>
        </w:rPr>
        <w:t>.</w:t>
      </w:r>
    </w:p>
    <w:p w14:paraId="6CA86717" w14:textId="77777777" w:rsidR="00EE0025" w:rsidRPr="00EE0025" w:rsidRDefault="00EE0025" w:rsidP="00EE0025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E0025">
        <w:rPr>
          <w:b/>
          <w:bCs/>
          <w:color w:val="000000"/>
          <w:sz w:val="28"/>
          <w:szCs w:val="28"/>
        </w:rPr>
        <w:t>Методы:</w:t>
      </w:r>
    </w:p>
    <w:p w14:paraId="1387DFBC" w14:textId="77777777" w:rsidR="00EE0025" w:rsidRPr="00EE0025" w:rsidRDefault="00EE0025" w:rsidP="00EE0025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E0025">
        <w:rPr>
          <w:color w:val="000000"/>
          <w:sz w:val="28"/>
          <w:szCs w:val="28"/>
        </w:rPr>
        <w:t>рассказ, беседа, демонстрация прозрачного мольберта, показ приемов работы, самостоятельная работа педагогов.</w:t>
      </w:r>
    </w:p>
    <w:p w14:paraId="5E9EE4DE" w14:textId="77777777" w:rsidR="00EE0025" w:rsidRPr="00955A9F" w:rsidRDefault="00EE0025" w:rsidP="00955A9F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955A9F">
        <w:rPr>
          <w:b/>
          <w:bCs/>
          <w:color w:val="000000"/>
          <w:sz w:val="28"/>
          <w:szCs w:val="28"/>
        </w:rPr>
        <w:t>План проведения:</w:t>
      </w:r>
    </w:p>
    <w:p w14:paraId="6E2511AA" w14:textId="77777777" w:rsidR="00955A9F" w:rsidRPr="00955A9F" w:rsidRDefault="00955A9F" w:rsidP="00955A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5A9F">
        <w:rPr>
          <w:color w:val="000000"/>
          <w:sz w:val="28"/>
          <w:szCs w:val="28"/>
        </w:rPr>
        <w:t>I. Актуальность. Постановка проблемы.</w:t>
      </w:r>
    </w:p>
    <w:p w14:paraId="1F2392BB" w14:textId="77777777" w:rsidR="00955A9F" w:rsidRPr="00EE4113" w:rsidRDefault="00955A9F" w:rsidP="00955A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5A9F">
        <w:rPr>
          <w:color w:val="000000"/>
          <w:sz w:val="28"/>
          <w:szCs w:val="28"/>
        </w:rPr>
        <w:t xml:space="preserve">II. </w:t>
      </w:r>
      <w:r w:rsidRPr="00EE4113">
        <w:rPr>
          <w:sz w:val="28"/>
          <w:szCs w:val="28"/>
        </w:rPr>
        <w:t>Основные элементы опыта.</w:t>
      </w:r>
    </w:p>
    <w:p w14:paraId="32C0E008" w14:textId="77777777" w:rsidR="00955A9F" w:rsidRPr="00EE4113" w:rsidRDefault="00955A9F" w:rsidP="00955A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113">
        <w:rPr>
          <w:sz w:val="28"/>
          <w:szCs w:val="28"/>
        </w:rPr>
        <w:t>III. Практикум. Практические занятия</w:t>
      </w:r>
    </w:p>
    <w:p w14:paraId="2C5F736A" w14:textId="77777777" w:rsidR="00955A9F" w:rsidRPr="00EE4113" w:rsidRDefault="00955A9F" w:rsidP="00955A9F">
      <w:pPr>
        <w:pStyle w:val="a5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E4113">
        <w:rPr>
          <w:sz w:val="28"/>
          <w:szCs w:val="28"/>
        </w:rPr>
        <w:t>IV. Рефлексия.</w:t>
      </w:r>
    </w:p>
    <w:p w14:paraId="1D149F56" w14:textId="77777777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b/>
          <w:bCs/>
          <w:sz w:val="28"/>
          <w:szCs w:val="28"/>
        </w:rPr>
        <w:t>I. Актуальность.</w:t>
      </w:r>
    </w:p>
    <w:p w14:paraId="3B31778A" w14:textId="177DD9F8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t>Добрый день уважаемые коллеги! Меня зовут Ма</w:t>
      </w:r>
      <w:r w:rsidRPr="00EE4113">
        <w:rPr>
          <w:rFonts w:ascii="Times New Roman" w:hAnsi="Times New Roman" w:cs="Times New Roman"/>
          <w:sz w:val="28"/>
          <w:szCs w:val="28"/>
        </w:rPr>
        <w:t>карова Наталья Михайловна</w:t>
      </w:r>
      <w:r w:rsidRPr="00955A9F">
        <w:rPr>
          <w:rFonts w:ascii="Times New Roman" w:hAnsi="Times New Roman" w:cs="Times New Roman"/>
          <w:sz w:val="28"/>
          <w:szCs w:val="28"/>
        </w:rPr>
        <w:t xml:space="preserve">, я работаю педагогом-психологом </w:t>
      </w:r>
      <w:r w:rsidR="009B0ABA" w:rsidRPr="009B0A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B0ABA" w:rsidRPr="009B0ABA">
        <w:rPr>
          <w:rFonts w:ascii="Times New Roman" w:hAnsi="Times New Roman" w:cs="Times New Roman"/>
          <w:sz w:val="28"/>
          <w:szCs w:val="28"/>
        </w:rPr>
        <w:t>Биокомбинатовская</w:t>
      </w:r>
      <w:proofErr w:type="spellEnd"/>
      <w:r w:rsidR="009B0ABA" w:rsidRPr="009B0ABA">
        <w:rPr>
          <w:rFonts w:ascii="Times New Roman" w:hAnsi="Times New Roman" w:cs="Times New Roman"/>
          <w:sz w:val="28"/>
          <w:szCs w:val="28"/>
        </w:rPr>
        <w:t xml:space="preserve"> СОШ структурное подразделение "Детский сад' корпус 3 "Фиалка"</w:t>
      </w:r>
      <w:r w:rsidR="009B0ABA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9B0ABA">
        <w:rPr>
          <w:rFonts w:ascii="Times New Roman" w:hAnsi="Times New Roman" w:cs="Times New Roman"/>
          <w:sz w:val="28"/>
          <w:szCs w:val="28"/>
        </w:rPr>
        <w:t>Биокомбината</w:t>
      </w:r>
      <w:proofErr w:type="spellEnd"/>
      <w:r w:rsidRPr="00955A9F">
        <w:rPr>
          <w:rFonts w:ascii="Times New Roman" w:hAnsi="Times New Roman" w:cs="Times New Roman"/>
          <w:sz w:val="28"/>
          <w:szCs w:val="28"/>
        </w:rPr>
        <w:t>.</w:t>
      </w:r>
    </w:p>
    <w:p w14:paraId="5BECC6E9" w14:textId="77777777" w:rsidR="00955A9F" w:rsidRPr="00EE4113" w:rsidRDefault="00955A9F" w:rsidP="00955A9F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kern w:val="24"/>
          <w:sz w:val="28"/>
          <w:szCs w:val="28"/>
          <w:lang w:eastAsia="ru-RU"/>
        </w:rPr>
      </w:pPr>
      <w:r w:rsidRPr="00EE4113">
        <w:rPr>
          <w:rFonts w:ascii="Times New Roman" w:hAnsi="Times New Roman" w:cs="Times New Roman"/>
          <w:i/>
          <w:iCs/>
          <w:sz w:val="28"/>
          <w:szCs w:val="28"/>
        </w:rPr>
        <w:t>Тема мастер-класса: «И</w:t>
      </w:r>
      <w:r w:rsidRPr="00EE4113">
        <w:rPr>
          <w:rFonts w:ascii="Times New Roman" w:eastAsia="Tahoma" w:hAnsi="Times New Roman" w:cs="Times New Roman"/>
          <w:i/>
          <w:iCs/>
          <w:kern w:val="24"/>
          <w:sz w:val="28"/>
          <w:szCs w:val="28"/>
          <w:lang w:eastAsia="ru-RU"/>
        </w:rPr>
        <w:t>спользование прозрачного мольберта в коррекции и развитии пространственных представлений у детей с ОВЗ»</w:t>
      </w:r>
    </w:p>
    <w:p w14:paraId="76B252D8" w14:textId="228B7AA5" w:rsidR="00955A9F" w:rsidRPr="00955A9F" w:rsidRDefault="00955A9F" w:rsidP="00955A9F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kern w:val="24"/>
          <w:sz w:val="28"/>
          <w:szCs w:val="28"/>
          <w:lang w:eastAsia="ru-RU"/>
        </w:rPr>
      </w:pPr>
      <w:r w:rsidRPr="00EE4113">
        <w:rPr>
          <w:rFonts w:ascii="Times New Roman" w:eastAsia="Tahoma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</w:p>
    <w:p w14:paraId="3F886CF8" w14:textId="47F49082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я выявила, что многие дети плохо ориентируются на листе бумаги, проявляя «болезненную» привязанность к определенному месту на его поверхности. Предпочитают часто одни и те же рисунки, используют одни и те же цвета, не уверенно чувствуют себя, боясь начать что-либо рисовать, имеют слабые навыки развития мелкой моторики рук, встречается неумение детей работать в паре и подгруппами, учитывая все эти особенности, я пришла к решению использовать в своей работе прозрачный мольберт, как один из методов </w:t>
      </w:r>
      <w:r w:rsidR="00EE4113" w:rsidRPr="00B543B3">
        <w:rPr>
          <w:rFonts w:ascii="Times New Roman" w:hAnsi="Times New Roman" w:cs="Times New Roman"/>
          <w:sz w:val="28"/>
          <w:szCs w:val="28"/>
        </w:rPr>
        <w:t>коррекционно</w:t>
      </w:r>
      <w:r w:rsidR="00406271">
        <w:rPr>
          <w:rFonts w:ascii="Times New Roman" w:hAnsi="Times New Roman" w:cs="Times New Roman"/>
          <w:sz w:val="28"/>
          <w:szCs w:val="28"/>
        </w:rPr>
        <w:t>-</w:t>
      </w:r>
      <w:r w:rsidR="00EE4113" w:rsidRPr="00B543B3">
        <w:rPr>
          <w:rFonts w:ascii="Times New Roman" w:hAnsi="Times New Roman" w:cs="Times New Roman"/>
          <w:sz w:val="28"/>
          <w:szCs w:val="28"/>
        </w:rPr>
        <w:t>развивающей работы</w:t>
      </w:r>
      <w:r w:rsidRPr="00955A9F">
        <w:rPr>
          <w:rFonts w:ascii="Times New Roman" w:hAnsi="Times New Roman" w:cs="Times New Roman"/>
          <w:sz w:val="28"/>
          <w:szCs w:val="28"/>
        </w:rPr>
        <w:t>.</w:t>
      </w:r>
    </w:p>
    <w:p w14:paraId="6FC94AA5" w14:textId="77777777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b/>
          <w:bCs/>
          <w:sz w:val="28"/>
          <w:szCs w:val="28"/>
        </w:rPr>
        <w:t>II. Основные элементы опыта.</w:t>
      </w:r>
    </w:p>
    <w:p w14:paraId="05E46B29" w14:textId="77777777" w:rsidR="00DE4336" w:rsidRDefault="00955A9F" w:rsidP="00DE4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t xml:space="preserve">Хочу поделиться опытом и представить нетрадиционное развивающее дидактическое пособие в работе с детьми </w:t>
      </w:r>
      <w:r w:rsidR="00B543B3" w:rsidRPr="00B543B3">
        <w:rPr>
          <w:rFonts w:ascii="Times New Roman" w:hAnsi="Times New Roman" w:cs="Times New Roman"/>
          <w:sz w:val="28"/>
          <w:szCs w:val="28"/>
        </w:rPr>
        <w:t>ОВЗ</w:t>
      </w:r>
      <w:r w:rsidRPr="00955A9F">
        <w:rPr>
          <w:rFonts w:ascii="Times New Roman" w:hAnsi="Times New Roman" w:cs="Times New Roman"/>
          <w:sz w:val="28"/>
          <w:szCs w:val="28"/>
        </w:rPr>
        <w:t>.</w:t>
      </w:r>
      <w:r w:rsidR="00DE4336" w:rsidRPr="00DE43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38C5F" w14:textId="26EFA83D" w:rsidR="00DE4336" w:rsidRPr="00DE4336" w:rsidRDefault="00DE4336" w:rsidP="00DE4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336">
        <w:rPr>
          <w:rFonts w:ascii="Times New Roman" w:hAnsi="Times New Roman" w:cs="Times New Roman"/>
          <w:sz w:val="28"/>
          <w:szCs w:val="28"/>
        </w:rPr>
        <w:t>Прозрачный мольберт – удобное, многофункциональное пособие, нетрадиционное средство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464BB9" w14:textId="77777777" w:rsidR="00DE4336" w:rsidRPr="009E1C0C" w:rsidRDefault="00DE4336" w:rsidP="00DE4336">
      <w:pPr>
        <w:spacing w:after="0"/>
        <w:jc w:val="both"/>
        <w:rPr>
          <w:sz w:val="28"/>
          <w:szCs w:val="28"/>
          <w:shd w:val="clear" w:color="auto" w:fill="FFFFFF"/>
        </w:rPr>
      </w:pPr>
      <w:r w:rsidRPr="00DE4336">
        <w:rPr>
          <w:rFonts w:ascii="Times New Roman" w:hAnsi="Times New Roman" w:cs="Times New Roman"/>
          <w:sz w:val="28"/>
          <w:szCs w:val="28"/>
        </w:rPr>
        <w:t xml:space="preserve">Мольберт выполнен из массива натурального дерева и небьющегося оргстекла, </w:t>
      </w:r>
      <w:r w:rsidRPr="00DE433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покрыт лаком без </w:t>
      </w:r>
      <w:r w:rsidRPr="009E1C0C">
        <w:rPr>
          <w:rFonts w:ascii="Times New Roman" w:hAnsi="Times New Roman" w:cs="Times New Roman"/>
          <w:sz w:val="28"/>
          <w:szCs w:val="28"/>
          <w:shd w:val="clear" w:color="auto" w:fill="FFFFFF"/>
        </w:rPr>
        <w:t>запаха на водной основе для детских изделий</w:t>
      </w:r>
      <w:r w:rsidRPr="009E1C0C">
        <w:rPr>
          <w:rFonts w:ascii="Times New Roman" w:hAnsi="Times New Roman" w:cs="Times New Roman"/>
          <w:sz w:val="28"/>
          <w:szCs w:val="28"/>
        </w:rPr>
        <w:t xml:space="preserve"> имеет широкие </w:t>
      </w:r>
      <w:r w:rsidRPr="009E1C0C">
        <w:rPr>
          <w:rFonts w:ascii="Times New Roman" w:hAnsi="Times New Roman" w:cs="Times New Roman"/>
          <w:sz w:val="28"/>
          <w:szCs w:val="28"/>
        </w:rPr>
        <w:lastRenderedPageBreak/>
        <w:t xml:space="preserve">устойчивые ножки-опоры, является переносным, может располагаться как на полу, так и на столе или других рабочих поверхностях. </w:t>
      </w:r>
      <w:r w:rsidRPr="009E1C0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Настольный мольберт имеет легкий вес и малые габариты</w:t>
      </w:r>
      <w:r w:rsidRPr="00DE433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его легко можно взять с собой в дорогу. В </w:t>
      </w:r>
      <w:r w:rsidRPr="009E1C0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 входят: меламиновая губка, набор маркеров на водной основе (4 шт.), магниты (8 шт.), инструкция.</w:t>
      </w:r>
      <w:r w:rsidRPr="009E1C0C">
        <w:rPr>
          <w:sz w:val="28"/>
          <w:szCs w:val="28"/>
          <w:shd w:val="clear" w:color="auto" w:fill="FFFFFF"/>
        </w:rPr>
        <w:t xml:space="preserve"> </w:t>
      </w:r>
    </w:p>
    <w:p w14:paraId="18348153" w14:textId="77777777" w:rsidR="00DE4336" w:rsidRPr="009E1C0C" w:rsidRDefault="00DE4336" w:rsidP="00DE4336">
      <w:pPr>
        <w:spacing w:after="0"/>
        <w:jc w:val="both"/>
        <w:rPr>
          <w:sz w:val="28"/>
          <w:szCs w:val="28"/>
          <w:shd w:val="clear" w:color="auto" w:fill="FFFFFF"/>
        </w:rPr>
      </w:pPr>
    </w:p>
    <w:p w14:paraId="304CEF9A" w14:textId="1982C119" w:rsidR="00DE4336" w:rsidRDefault="00DE4336" w:rsidP="00DE4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C0C">
        <w:rPr>
          <w:rFonts w:ascii="Times New Roman" w:hAnsi="Times New Roman" w:cs="Times New Roman"/>
          <w:sz w:val="28"/>
          <w:szCs w:val="28"/>
          <w:shd w:val="clear" w:color="auto" w:fill="FFFFFF"/>
        </w:rPr>
        <w:t>Прозрачный мольберт экологически безопасен и пополняет предметно-пространственную среду кабинета педагога - психолога.</w:t>
      </w:r>
      <w:r w:rsidRPr="009E1C0C">
        <w:rPr>
          <w:sz w:val="28"/>
          <w:szCs w:val="28"/>
        </w:rPr>
        <w:t xml:space="preserve"> </w:t>
      </w:r>
      <w:r w:rsidRPr="009E1C0C">
        <w:rPr>
          <w:rFonts w:ascii="Times New Roman" w:hAnsi="Times New Roman" w:cs="Times New Roman"/>
          <w:sz w:val="28"/>
          <w:szCs w:val="28"/>
        </w:rPr>
        <w:t xml:space="preserve">Стекло – уникальный материал, оно прозрачно, легко очищается прямо в процессе работы. Стекло не впитывает краску, что дает важный эффект – сиюминутность, временность, отсутствие постоянства. Это как тренировка – игра, как возможность изменений, как возможность исправления </w:t>
      </w:r>
      <w:r w:rsidRPr="00DE4336">
        <w:rPr>
          <w:rFonts w:ascii="Times New Roman" w:hAnsi="Times New Roman" w:cs="Times New Roman"/>
          <w:sz w:val="28"/>
          <w:szCs w:val="28"/>
        </w:rPr>
        <w:t>ошибок «здесь и сейчас», без переживаний и угрызений совести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6271">
        <w:rPr>
          <w:rFonts w:ascii="Times New Roman" w:hAnsi="Times New Roman" w:cs="Times New Roman"/>
          <w:sz w:val="28"/>
          <w:szCs w:val="28"/>
        </w:rPr>
        <w:t>Данный мольберт дает ощущение успеха.</w:t>
      </w:r>
    </w:p>
    <w:p w14:paraId="544C8731" w14:textId="77777777" w:rsidR="00DE4336" w:rsidRDefault="00DE4336" w:rsidP="00DE4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4D33A3" w14:textId="5F3E97E1" w:rsidR="00406271" w:rsidRPr="00406271" w:rsidRDefault="00406271" w:rsidP="00406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406271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время увеличивается число детей дошкольного возраста с проблемами. И я в своей коррекционно-развивающей работе с детьми ОВЗ совсем недавно начала использовать прозрачный мольберт.  </w:t>
      </w:r>
      <w:r w:rsidRPr="00406271">
        <w:rPr>
          <w:rFonts w:ascii="Times New Roman" w:hAnsi="Times New Roman" w:cs="Times New Roman"/>
          <w:sz w:val="28"/>
          <w:szCs w:val="28"/>
        </w:rPr>
        <w:t xml:space="preserve"> </w:t>
      </w:r>
      <w:r w:rsidRPr="0040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Прозрачный мольберт успешно применяется для арт терапевтической работы с широким спектром психологических проблем, почти не имеет противопоказаний, удачно интегрируется в коррекционные, развивающие, реабилитационные программы для взрослых и детей. Особенно данный инструмент будет полезен специалистам, работающим с детьми: практическим психологам, арт-терапевтам, педагогам, дефектологам, логопедам, преподавателям художественных и творческих кружков и секций, воспитателям. </w:t>
      </w:r>
    </w:p>
    <w:p w14:paraId="18419301" w14:textId="5D5D9CF0" w:rsidR="00406271" w:rsidRDefault="00406271" w:rsidP="00406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его можно успешно эксплуатировать в домашних условиях для творческих занятий и самостоятельного рисования,</w:t>
      </w:r>
      <w:r w:rsidRPr="00406271">
        <w:rPr>
          <w:sz w:val="28"/>
          <w:szCs w:val="28"/>
        </w:rPr>
        <w:t xml:space="preserve"> </w:t>
      </w:r>
      <w:r w:rsidRPr="00406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применим на улице и на детском прогулочном участке</w:t>
      </w:r>
      <w:r w:rsidR="00E67C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групповом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51FE52" w14:textId="77777777" w:rsidR="002F5FE4" w:rsidRPr="00955A9F" w:rsidRDefault="002F5FE4" w:rsidP="00406271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26B158F8" w14:textId="1FA40B3E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t>Мои занятия с использованием прозрачного мольберта направлены на развитие эмоциональной сферы дошкольников, коррекцию, развитие психических процессов воспитанников, обогащение сенсорного опыта, и образной памяти, развитие пространственного мышления, мелкой моторики, на сплочение детского коллектива</w:t>
      </w:r>
      <w:r w:rsidR="002F5FE4" w:rsidRPr="00E67C57">
        <w:rPr>
          <w:rFonts w:ascii="Times New Roman" w:hAnsi="Times New Roman" w:cs="Times New Roman"/>
          <w:sz w:val="28"/>
          <w:szCs w:val="28"/>
        </w:rPr>
        <w:t xml:space="preserve">, </w:t>
      </w:r>
      <w:r w:rsidRPr="00955A9F">
        <w:rPr>
          <w:rFonts w:ascii="Times New Roman" w:hAnsi="Times New Roman" w:cs="Times New Roman"/>
          <w:sz w:val="28"/>
          <w:szCs w:val="28"/>
        </w:rPr>
        <w:t>и развитие коммуникативных навыков у детей</w:t>
      </w:r>
      <w:r w:rsidR="002F5FE4" w:rsidRPr="00E67C57">
        <w:rPr>
          <w:rFonts w:ascii="Times New Roman" w:hAnsi="Times New Roman" w:cs="Times New Roman"/>
          <w:sz w:val="28"/>
          <w:szCs w:val="28"/>
        </w:rPr>
        <w:t>, проработка детско-родительских отношений</w:t>
      </w:r>
      <w:r w:rsidR="00E67C57" w:rsidRPr="00E67C57">
        <w:rPr>
          <w:rFonts w:ascii="Times New Roman" w:hAnsi="Times New Roman" w:cs="Times New Roman"/>
          <w:sz w:val="28"/>
          <w:szCs w:val="28"/>
        </w:rPr>
        <w:t xml:space="preserve"> и профессионального выгорания педагогов</w:t>
      </w:r>
      <w:r w:rsidRPr="00955A9F">
        <w:rPr>
          <w:rFonts w:ascii="Times New Roman" w:hAnsi="Times New Roman" w:cs="Times New Roman"/>
          <w:sz w:val="28"/>
          <w:szCs w:val="28"/>
        </w:rPr>
        <w:t>.</w:t>
      </w:r>
    </w:p>
    <w:p w14:paraId="7CAEE022" w14:textId="77777777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t>Занятия провожу, как индивидуально, так и в малых подгруппах с воспитанниками. Работаю с детьми в условиях кабинета и при необходимости выхожу с мольбертом в группы.</w:t>
      </w:r>
    </w:p>
    <w:p w14:paraId="5BD96179" w14:textId="1BFC8E6F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t>Для организации развивающих и творческих занятий использую дополнительные материалы, которые могут включать в себя рисование руками, разнообразными кисточками</w:t>
      </w:r>
      <w:r w:rsidR="00E67C57">
        <w:rPr>
          <w:rFonts w:ascii="Times New Roman" w:hAnsi="Times New Roman" w:cs="Times New Roman"/>
          <w:sz w:val="28"/>
          <w:szCs w:val="28"/>
        </w:rPr>
        <w:t>, маркерами на водной основе, рисование детским кремом, зубной пастой</w:t>
      </w:r>
      <w:r w:rsidRPr="00955A9F">
        <w:rPr>
          <w:rFonts w:ascii="Times New Roman" w:hAnsi="Times New Roman" w:cs="Times New Roman"/>
          <w:sz w:val="28"/>
          <w:szCs w:val="28"/>
        </w:rPr>
        <w:t xml:space="preserve"> и другими подручными средствами (штамповки, печатки, поролоновые валики</w:t>
      </w:r>
      <w:r w:rsidR="002F5FE4" w:rsidRPr="00E67C57">
        <w:rPr>
          <w:rFonts w:ascii="Times New Roman" w:hAnsi="Times New Roman" w:cs="Times New Roman"/>
          <w:sz w:val="28"/>
          <w:szCs w:val="28"/>
        </w:rPr>
        <w:t>, прилипалы</w:t>
      </w:r>
      <w:r w:rsidRPr="00955A9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3D7D592A" w14:textId="60DAC15B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занятий на этом предмете заключается в том, что на стекло прекрасно ложится любая краска (пальчиковая, гуашь, и даже маркеры). Яркие </w:t>
      </w:r>
      <w:r w:rsidR="00E67C57" w:rsidRPr="00E67C57">
        <w:rPr>
          <w:rFonts w:ascii="Times New Roman" w:hAnsi="Times New Roman" w:cs="Times New Roman"/>
          <w:sz w:val="28"/>
          <w:szCs w:val="28"/>
        </w:rPr>
        <w:t>цвета</w:t>
      </w:r>
      <w:r w:rsidRPr="00955A9F">
        <w:rPr>
          <w:rFonts w:ascii="Times New Roman" w:hAnsi="Times New Roman" w:cs="Times New Roman"/>
          <w:sz w:val="28"/>
          <w:szCs w:val="28"/>
        </w:rPr>
        <w:t xml:space="preserve"> просто завораживают детей. Рисуя по стеклу у детей, активно развивается воображение, которое является эффективным способом познания и усвоения окружающего мира и со временем пропадает тревожность, страх рисовать. </w:t>
      </w:r>
    </w:p>
    <w:p w14:paraId="0CD283EA" w14:textId="77777777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t>Это пособие помогает мне создать положительный эмоциональный настрой в работе с детьми с особыми психологическими особенностями и помогает эмоциональному раскрепощению детей в творчестве (например: у детей с тревожностью, боязнью ошибиться, страхами). Работая с ним, развивается сенсорный опыт у детей, развиваются межполушарные связи, тактильные ощущения, цветовое восприятие и многое другое.</w:t>
      </w:r>
    </w:p>
    <w:p w14:paraId="031B71D1" w14:textId="77777777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t>При работе с детьми младшего возраста предоставляется возможность обучать детей посредством активной, интересной для них игровой деятельности. Дети с удовольствием рисуют пальчиками на стекле, видят через стекло друг друга и радуются результату своей деятельности. Поэтому считаю, что активное использование прозрачного мольберта является одним из важных условий сенсорного развития детей первой и второй младшей группы.</w:t>
      </w:r>
    </w:p>
    <w:p w14:paraId="045530A8" w14:textId="77777777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t>В отличие от рисования по бумаге, стекло дарит новые визуальные впечатления и тактильные ощущения. Ребят захватывает сам процесс рисования.</w:t>
      </w:r>
    </w:p>
    <w:p w14:paraId="45F44ACE" w14:textId="77777777" w:rsidR="00111CB3" w:rsidRDefault="00955A9F" w:rsidP="00955A9F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t>Новизна использования пособия «Прозрачный мольберт» заключается в том, что</w:t>
      </w:r>
      <w:r w:rsidR="00111CB3" w:rsidRPr="00111CB3">
        <w:rPr>
          <w:rFonts w:ascii="Times New Roman" w:hAnsi="Times New Roman" w:cs="Times New Roman"/>
          <w:sz w:val="28"/>
          <w:szCs w:val="28"/>
        </w:rPr>
        <w:t xml:space="preserve">, </w:t>
      </w:r>
      <w:r w:rsidRPr="00955A9F">
        <w:rPr>
          <w:rFonts w:ascii="Times New Roman" w:hAnsi="Times New Roman" w:cs="Times New Roman"/>
          <w:sz w:val="28"/>
          <w:szCs w:val="28"/>
        </w:rPr>
        <w:t>выполняя работу стоя или сидя в кресле, ребенок может свободно двигаться, что является естественной потребностью в любом возрасте. К тому же занятия на мольберте стимулируют познавательную активность ребенка, вызывая у него положительный эмоциональный отклик, позволяет фиксировать его внимание на происходящем, и доставляют радость от творчества</w:t>
      </w:r>
      <w:r w:rsidRPr="00955A9F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14:paraId="53385873" w14:textId="3862EB93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t>Коррекционные игры и упражнения с использованием прозрачного мольберта служат инструментом для изучения пространственного представления у детей,</w:t>
      </w:r>
      <w:r w:rsidRPr="00955A9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55A9F">
        <w:rPr>
          <w:rFonts w:ascii="Times New Roman" w:hAnsi="Times New Roman" w:cs="Times New Roman"/>
          <w:sz w:val="28"/>
          <w:szCs w:val="28"/>
        </w:rPr>
        <w:t>чувств, идей и событий, для развития межличностных отношений, укрепления самооценки и уверенности в себе. Ребенок учится новым способам работы с уже знакомыми материалами.</w:t>
      </w:r>
    </w:p>
    <w:p w14:paraId="33A60F31" w14:textId="77777777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t>Во время игр на мольберте можно использовать различные нетрадиционные техники: рисование пальцами и ладошкой, рисование листьями, штампы и печати, поролоновые рисунки, рисование предметами окружающего пространства, точечный рисунок, рисование маркером, рисуем по очереди, рисунок плюс аппликация, рисуем с натуры, юный портретист, что позволяет разнообразить упражнения и поддерживать интерес к занятиям.</w:t>
      </w:r>
    </w:p>
    <w:p w14:paraId="04A1955C" w14:textId="77777777" w:rsidR="00955A9F" w:rsidRP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EB93A2" w14:textId="47E6A9F6" w:rsidR="00955A9F" w:rsidRDefault="00955A9F" w:rsidP="00955A9F">
      <w:pPr>
        <w:jc w:val="both"/>
        <w:rPr>
          <w:rFonts w:ascii="Times New Roman" w:hAnsi="Times New Roman" w:cs="Times New Roman"/>
          <w:sz w:val="28"/>
          <w:szCs w:val="28"/>
        </w:rPr>
      </w:pPr>
      <w:r w:rsidRPr="00955A9F">
        <w:rPr>
          <w:rFonts w:ascii="Times New Roman" w:hAnsi="Times New Roman" w:cs="Times New Roman"/>
          <w:sz w:val="28"/>
          <w:szCs w:val="28"/>
        </w:rPr>
        <w:t>Таким образом, спектр возможностей применения этого методического пособия в моей профессиональной деятельности достаточно широк и актуален.</w:t>
      </w:r>
    </w:p>
    <w:p w14:paraId="77131622" w14:textId="32451967" w:rsidR="00111CB3" w:rsidRDefault="00111CB3" w:rsidP="00955A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967CB2" w14:textId="77777777" w:rsidR="009B0ABA" w:rsidRPr="00EE0025" w:rsidRDefault="009B0ABA" w:rsidP="009B0AB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E0025">
        <w:rPr>
          <w:rFonts w:eastAsia="Tahoma"/>
          <w:b/>
          <w:bCs/>
          <w:kern w:val="24"/>
          <w:sz w:val="28"/>
          <w:szCs w:val="28"/>
        </w:rPr>
        <w:lastRenderedPageBreak/>
        <w:t xml:space="preserve">МАСТЕР-КЛАСС </w:t>
      </w:r>
    </w:p>
    <w:p w14:paraId="663A98B8" w14:textId="77777777" w:rsidR="009B0ABA" w:rsidRPr="00EE0025" w:rsidRDefault="009B0ABA" w:rsidP="009B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025">
        <w:rPr>
          <w:rFonts w:ascii="Times New Roman" w:eastAsia="Tahoma" w:hAnsi="Times New Roman" w:cs="Times New Roman"/>
          <w:b/>
          <w:bCs/>
          <w:kern w:val="24"/>
          <w:sz w:val="28"/>
          <w:szCs w:val="28"/>
          <w:lang w:eastAsia="ru-RU"/>
        </w:rPr>
        <w:t xml:space="preserve">ИСПОЛЬЗОВАНИЕ ПРОЗРАЧНОГО МОЛЬБЕРТА </w:t>
      </w:r>
    </w:p>
    <w:p w14:paraId="7101C5CC" w14:textId="77777777" w:rsidR="009B0ABA" w:rsidRDefault="009B0ABA" w:rsidP="009B0AB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4"/>
          <w:sz w:val="28"/>
          <w:szCs w:val="28"/>
          <w:lang w:eastAsia="ru-RU"/>
        </w:rPr>
      </w:pPr>
      <w:r w:rsidRPr="00EE0025">
        <w:rPr>
          <w:rFonts w:ascii="Times New Roman" w:eastAsia="Tahoma" w:hAnsi="Times New Roman" w:cs="Times New Roman"/>
          <w:b/>
          <w:bCs/>
          <w:kern w:val="24"/>
          <w:sz w:val="28"/>
          <w:szCs w:val="28"/>
          <w:lang w:eastAsia="ru-RU"/>
        </w:rPr>
        <w:t xml:space="preserve">В КОРРЕКЦИИ И РАЗВИТИИ ПРОСТРАНСТВЕННЫХ ПРЕДСТАВЛЕНИЙ У ДЕТЕЙ С ОВЗ </w:t>
      </w:r>
    </w:p>
    <w:p w14:paraId="3DAAA55C" w14:textId="77777777" w:rsidR="009B0ABA" w:rsidRDefault="009B0ABA" w:rsidP="00641E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278486" w14:textId="08C9B829" w:rsidR="00EE0025" w:rsidRDefault="00111CB3" w:rsidP="00641E4A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мне хотелось бы остановиться на узком направлении коррекционной работы с детьми ОВЗ. Это развитие пространственных представлений.</w:t>
      </w:r>
    </w:p>
    <w:p w14:paraId="740C3E5A" w14:textId="4AC518FD" w:rsidR="00DD2186" w:rsidRPr="00111CB3" w:rsidRDefault="00652C51" w:rsidP="00641E4A">
      <w:pPr>
        <w:jc w:val="both"/>
        <w:rPr>
          <w:rFonts w:ascii="Times New Roman" w:hAnsi="Times New Roman" w:cs="Times New Roman"/>
          <w:sz w:val="28"/>
          <w:szCs w:val="28"/>
        </w:rPr>
      </w:pPr>
      <w:r w:rsidRPr="00111CB3">
        <w:rPr>
          <w:rFonts w:ascii="Times New Roman" w:hAnsi="Times New Roman" w:cs="Times New Roman"/>
          <w:sz w:val="28"/>
          <w:szCs w:val="28"/>
        </w:rPr>
        <w:t>Организационный момент: в</w:t>
      </w:r>
      <w:r w:rsidR="00DD2186" w:rsidRPr="00111CB3">
        <w:rPr>
          <w:rFonts w:ascii="Times New Roman" w:hAnsi="Times New Roman" w:cs="Times New Roman"/>
          <w:sz w:val="28"/>
          <w:szCs w:val="28"/>
        </w:rPr>
        <w:t xml:space="preserve">ключить медленную музыку. </w:t>
      </w:r>
    </w:p>
    <w:p w14:paraId="215E254B" w14:textId="2D1B0DA7" w:rsidR="00111CB3" w:rsidRPr="00111CB3" w:rsidRDefault="00111CB3" w:rsidP="00111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играть и рисовать на прозрачном мольберте, и я предлагаю вам побыть немного детьми, но прежде отгадайте загадку:</w:t>
      </w:r>
    </w:p>
    <w:p w14:paraId="33C973DB" w14:textId="77777777" w:rsidR="00111CB3" w:rsidRPr="00111CB3" w:rsidRDefault="00111CB3" w:rsidP="0011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весь мир обогреваешь</w:t>
      </w:r>
    </w:p>
    <w:p w14:paraId="526E6895" w14:textId="77777777" w:rsidR="00111CB3" w:rsidRPr="00111CB3" w:rsidRDefault="00111CB3" w:rsidP="0011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усталости не знаешь,</w:t>
      </w:r>
    </w:p>
    <w:p w14:paraId="70AEF5AA" w14:textId="77777777" w:rsidR="00111CB3" w:rsidRPr="00111CB3" w:rsidRDefault="00111CB3" w:rsidP="0011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Улыбаешься в оконце,</w:t>
      </w:r>
    </w:p>
    <w:p w14:paraId="03137D49" w14:textId="77777777" w:rsidR="00111CB3" w:rsidRPr="00111CB3" w:rsidRDefault="00111CB3" w:rsidP="0011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зовут тебя все (Солнце).</w:t>
      </w:r>
    </w:p>
    <w:p w14:paraId="065C6E31" w14:textId="77777777" w:rsidR="00111CB3" w:rsidRPr="00A821F3" w:rsidRDefault="00111CB3" w:rsidP="00A821F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45F54083" w14:textId="77777777" w:rsidR="00A821F3" w:rsidRPr="00A821F3" w:rsidRDefault="00A821F3" w:rsidP="00A8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прошу выйти двоих людей, отгадавших загадки.</w:t>
      </w:r>
    </w:p>
    <w:p w14:paraId="3845986A" w14:textId="2DBFCC8E" w:rsidR="00111CB3" w:rsidRDefault="00A821F3" w:rsidP="006C15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Присаживайтесь напротив </w:t>
      </w:r>
      <w:r w:rsidR="0032768E" w:rsidRPr="00A8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</w:t>
      </w:r>
      <w:r w:rsidRPr="00A8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сейчас вы будете рисовать солнышко с помощью</w:t>
      </w:r>
      <w:r w:rsidR="006C1526" w:rsidRPr="006C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маркеров на водной основе</w:t>
      </w:r>
      <w:r w:rsidR="006C1526" w:rsidRPr="006C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Ваша задача нарисовать одно единое солнце, поэтому работать нужно в зеркальном отражении. </w:t>
      </w:r>
    </w:p>
    <w:p w14:paraId="6992A0CC" w14:textId="392F9A56" w:rsidR="00D6181D" w:rsidRPr="00D6181D" w:rsidRDefault="00D6181D" w:rsidP="00D61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14:paraId="5F0C9F4C" w14:textId="77777777" w:rsidR="00D6181D" w:rsidRPr="00D6181D" w:rsidRDefault="00D6181D" w:rsidP="00D61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пока наши участники рисуют, я предлагаю вам снова отгадать загадку:</w:t>
      </w:r>
    </w:p>
    <w:p w14:paraId="02480612" w14:textId="77777777" w:rsidR="00D6181D" w:rsidRPr="00D6181D" w:rsidRDefault="00D6181D" w:rsidP="00D61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лесенка лежит</w:t>
      </w:r>
    </w:p>
    <w:p w14:paraId="201DA3C1" w14:textId="77777777" w:rsidR="00D6181D" w:rsidRPr="00D6181D" w:rsidRDefault="00D6181D" w:rsidP="00D61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паровоз по ней бежит (Железная дорога).</w:t>
      </w:r>
    </w:p>
    <w:p w14:paraId="2C1FD3F8" w14:textId="6C97F15B" w:rsidR="00D6181D" w:rsidRPr="00D6181D" w:rsidRDefault="00D6181D" w:rsidP="00D61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давайте посмотрим, готово ли солнышко? Как красиво получилось! Спасибо Вам большое за участие. И следующие, кто отгадал загадку, проходите к мольберту. А как вы думаете, что мы будем рисовать? (Ответ). Хорошо. Но все не так просто! Рисовать железную дорогу вы будете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маркерами</w:t>
      </w:r>
      <w:r w:rsidRPr="00D6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двумя руками одновременно. (Этот метод развивает межполушарные взаимодействия). А пока коллеги рисуют, я предлагаю Вам отгадать ещё загадку:</w:t>
      </w:r>
    </w:p>
    <w:p w14:paraId="5C13AC0E" w14:textId="77777777" w:rsidR="00D6181D" w:rsidRPr="00D6181D" w:rsidRDefault="00D6181D" w:rsidP="00D6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бывают разные –</w:t>
      </w:r>
    </w:p>
    <w:p w14:paraId="79BC828E" w14:textId="77777777" w:rsidR="00D6181D" w:rsidRPr="00D6181D" w:rsidRDefault="00D6181D" w:rsidP="00D6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Зелёные и красные.</w:t>
      </w:r>
    </w:p>
    <w:p w14:paraId="4FE969E3" w14:textId="77777777" w:rsidR="00D6181D" w:rsidRPr="00D6181D" w:rsidRDefault="00D6181D" w:rsidP="00D6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рельсам вдоль бегут,</w:t>
      </w:r>
    </w:p>
    <w:p w14:paraId="488FFD4F" w14:textId="77777777" w:rsidR="00D6181D" w:rsidRPr="00D6181D" w:rsidRDefault="00D6181D" w:rsidP="00D618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Везде встречают их и ждут (Вагоны).</w:t>
      </w:r>
    </w:p>
    <w:p w14:paraId="56F5A35A" w14:textId="3D663542" w:rsidR="00D6181D" w:rsidRDefault="00D6181D" w:rsidP="00D6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верно. Железную дорогу уже нарисовали, а вагоны мы будем </w:t>
      </w:r>
      <w:r w:rsidR="0032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прокладывать с</w:t>
      </w:r>
      <w:r w:rsidRPr="00D6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прилипал.</w:t>
      </w:r>
    </w:p>
    <w:p w14:paraId="6CD1525E" w14:textId="77777777" w:rsidR="00D6181D" w:rsidRPr="00D6181D" w:rsidRDefault="00D6181D" w:rsidP="00D6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268F15" w14:textId="7D4B3440" w:rsidR="00D6181D" w:rsidRPr="00D6181D" w:rsidRDefault="00D6181D" w:rsidP="00D61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коллеги, большое спасибо вам за участие. Мне хотелось бы добавить несмотря на то, что в своей практике я использую данное пособие недавно, для меня стало очевидно, что прозрачный мольберт, необходим в работе с детьми дошкольного возраста. </w:t>
      </w:r>
      <w:r w:rsidRPr="00D6181D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Основные преимущества прозрачного мольберта</w:t>
      </w:r>
    </w:p>
    <w:p w14:paraId="2AF7489D" w14:textId="77777777" w:rsidR="00D6181D" w:rsidRPr="00D6181D" w:rsidRDefault="00D6181D" w:rsidP="00D6181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не имеет </w:t>
      </w:r>
      <w:r w:rsidRPr="00D61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ограничений, продуктивно используется в работе с детьми разного возраста, а также со взрослыми;</w:t>
      </w:r>
    </w:p>
    <w:p w14:paraId="6BA9728B" w14:textId="77777777" w:rsidR="00D6181D" w:rsidRPr="00D6181D" w:rsidRDefault="00D6181D" w:rsidP="00D6181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имеет социальных, интеллектуальных ограничений для использования;</w:t>
      </w:r>
    </w:p>
    <w:p w14:paraId="5E9C3196" w14:textId="77777777" w:rsidR="00D6181D" w:rsidRPr="00D6181D" w:rsidRDefault="00D6181D" w:rsidP="00D6181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универсальным инструментов для решения различных задач (развивающих, коррекционных, терапевтических и других), так как предполагает широкое методическое использование и возможность методического творчества специалиста, возможность сочетания, интеграции с другими методами и методиками;</w:t>
      </w:r>
    </w:p>
    <w:p w14:paraId="29272155" w14:textId="77777777" w:rsidR="00D6181D" w:rsidRPr="00D6181D" w:rsidRDefault="00D6181D" w:rsidP="00D6181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универсальным инструментом в работе разных специалистов – психолога, педагога, логопеда и других, так как не требует специфических знаний и профессиональных умений ни от специалиста, ни от клиентов;</w:t>
      </w:r>
    </w:p>
    <w:p w14:paraId="5D368B8D" w14:textId="77777777" w:rsidR="00D6181D" w:rsidRPr="00D6181D" w:rsidRDefault="00D6181D" w:rsidP="00D6181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конструкцию, удобную для использования в любом помещении, так как легко переносится и встраивается даже в самое небольшое пространство;</w:t>
      </w:r>
    </w:p>
    <w:p w14:paraId="1094799E" w14:textId="77777777" w:rsidR="00D6181D" w:rsidRPr="00D6181D" w:rsidRDefault="00D6181D" w:rsidP="00D6181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 организационной и технической подготовки – инструмент потенциально готов к работе;</w:t>
      </w:r>
    </w:p>
    <w:p w14:paraId="2B0A4A43" w14:textId="77777777" w:rsidR="00D6181D" w:rsidRPr="00D6181D" w:rsidRDefault="00D6181D" w:rsidP="00D6181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многоразовым инструментом, так как рабочая поверхность легко очищается, соответственно, комплекс может использоваться повторно, многократно;</w:t>
      </w:r>
    </w:p>
    <w:p w14:paraId="44CFB818" w14:textId="77777777" w:rsidR="00D6181D" w:rsidRPr="00D6181D" w:rsidRDefault="00D6181D" w:rsidP="00D6181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использован с двух сторон, так как прозрачен, что значительно расширяет возможности достижения результатов, может сделать процесс интересным, нестандартным, а значит – привлекательным;</w:t>
      </w:r>
    </w:p>
    <w:p w14:paraId="6FD63CB2" w14:textId="77777777" w:rsidR="00D6181D" w:rsidRPr="00D6181D" w:rsidRDefault="00D6181D" w:rsidP="00D6181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разные способы использования – с помощью кистей, трафаретов, валиков. А также – без них, когда главным инструментом становятся руки, что делает процесс более доступным, снижает страхи и ограничения, позволяет тонко и безопасно отражать чувства и переживания, настроения, состояния;</w:t>
      </w:r>
    </w:p>
    <w:p w14:paraId="08E3598D" w14:textId="77777777" w:rsidR="00D6181D" w:rsidRPr="00D6181D" w:rsidRDefault="00D6181D" w:rsidP="00D6181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использован как в индивидуальной, так и в групповой работе, его размер допускает одновременное участие нескольких человек.</w:t>
      </w:r>
    </w:p>
    <w:p w14:paraId="0BDFD1A4" w14:textId="77777777" w:rsidR="00D6181D" w:rsidRPr="00D6181D" w:rsidRDefault="00D6181D" w:rsidP="00D61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E0E69B" w14:textId="1958613B" w:rsidR="00D6181D" w:rsidRPr="00155B4F" w:rsidRDefault="00D6181D" w:rsidP="00D61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55B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IV. Рефлексия.</w:t>
      </w:r>
    </w:p>
    <w:p w14:paraId="3AE0D00C" w14:textId="77777777" w:rsidR="006C1526" w:rsidRPr="00155B4F" w:rsidRDefault="006C1526" w:rsidP="00D61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14:paraId="7217788E" w14:textId="22FBFDD5" w:rsidR="003C02AD" w:rsidRPr="00BF47AB" w:rsidRDefault="003C02AD" w:rsidP="003C02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к нам пришла в гости кошечка, но она не простая, а стеклянная и принесла она нам поиграть прозрачный мольберт</w:t>
      </w:r>
      <w:r w:rsidR="00C04384">
        <w:rPr>
          <w:rFonts w:ascii="Times New Roman" w:hAnsi="Times New Roman" w:cs="Times New Roman"/>
          <w:sz w:val="28"/>
          <w:szCs w:val="28"/>
        </w:rPr>
        <w:t xml:space="preserve"> с заданиями, с которыми ей </w:t>
      </w:r>
      <w:r w:rsidR="00C04384" w:rsidRPr="00BF47AB">
        <w:rPr>
          <w:rFonts w:ascii="Times New Roman" w:hAnsi="Times New Roman" w:cs="Times New Roman"/>
          <w:sz w:val="28"/>
          <w:szCs w:val="28"/>
        </w:rPr>
        <w:t>одной не справиться</w:t>
      </w:r>
      <w:r w:rsidR="000D14B8" w:rsidRPr="00BF47AB">
        <w:rPr>
          <w:rFonts w:ascii="Times New Roman" w:hAnsi="Times New Roman" w:cs="Times New Roman"/>
          <w:sz w:val="28"/>
          <w:szCs w:val="28"/>
        </w:rPr>
        <w:t xml:space="preserve">. Наш мольберт </w:t>
      </w:r>
      <w:r w:rsidRPr="00BF47AB">
        <w:rPr>
          <w:rFonts w:ascii="Times New Roman" w:hAnsi="Times New Roman" w:cs="Times New Roman"/>
          <w:sz w:val="28"/>
          <w:szCs w:val="28"/>
        </w:rPr>
        <w:t>такой же стеклянный, как и она. Давайте рассмотрим его и по</w:t>
      </w:r>
      <w:r w:rsidR="000D14B8" w:rsidRPr="00BF47AB">
        <w:rPr>
          <w:rFonts w:ascii="Times New Roman" w:hAnsi="Times New Roman" w:cs="Times New Roman"/>
          <w:sz w:val="28"/>
          <w:szCs w:val="28"/>
        </w:rPr>
        <w:t>можем ей справиться с заданиями</w:t>
      </w:r>
      <w:r w:rsidRPr="00BF47AB">
        <w:rPr>
          <w:rFonts w:ascii="Times New Roman" w:hAnsi="Times New Roman" w:cs="Times New Roman"/>
          <w:sz w:val="28"/>
          <w:szCs w:val="28"/>
        </w:rPr>
        <w:t>.</w:t>
      </w:r>
    </w:p>
    <w:p w14:paraId="3D46254E" w14:textId="396A4FEC" w:rsidR="00652C51" w:rsidRPr="00BF47AB" w:rsidRDefault="002175D8" w:rsidP="00A96660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7A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52C51" w:rsidRPr="00BF47A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652C51" w:rsidRPr="00BF47AB">
        <w:rPr>
          <w:rFonts w:ascii="Times New Roman" w:hAnsi="Times New Roman" w:cs="Times New Roman"/>
          <w:sz w:val="28"/>
          <w:szCs w:val="28"/>
        </w:rPr>
        <w:t xml:space="preserve">: </w:t>
      </w:r>
      <w:r w:rsidR="00652C51" w:rsidRPr="00BF47AB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мольбертом </w:t>
      </w:r>
      <w:r w:rsidR="00FF69B5" w:rsidRPr="00BF47A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2C51" w:rsidRPr="00BF47AB">
        <w:rPr>
          <w:rFonts w:ascii="Times New Roman" w:hAnsi="Times New Roman" w:cs="Times New Roman"/>
          <w:b/>
          <w:bCs/>
          <w:sz w:val="28"/>
          <w:szCs w:val="28"/>
        </w:rPr>
        <w:t>Здравствуйте ладошки</w:t>
      </w:r>
      <w:r w:rsidR="00C500A9" w:rsidRPr="00BF47A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457FB" w:rsidRPr="00BF47AB">
        <w:rPr>
          <w:rFonts w:ascii="Times New Roman" w:hAnsi="Times New Roman" w:cs="Times New Roman"/>
          <w:b/>
          <w:bCs/>
          <w:sz w:val="28"/>
          <w:szCs w:val="28"/>
        </w:rPr>
        <w:t>, «Здравствуйте пальчики»</w:t>
      </w:r>
    </w:p>
    <w:p w14:paraId="1BEE71E3" w14:textId="71C8C5B5" w:rsidR="00652C51" w:rsidRPr="00BF47AB" w:rsidRDefault="00652C51" w:rsidP="00FF69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7A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F47AB">
        <w:rPr>
          <w:rFonts w:ascii="Times New Roman" w:hAnsi="Times New Roman" w:cs="Times New Roman"/>
          <w:sz w:val="28"/>
          <w:szCs w:val="28"/>
        </w:rPr>
        <w:t>: Знакомство со свойствами стекла, развитие коммуникативных навыков</w:t>
      </w:r>
      <w:r w:rsidR="00D457FB" w:rsidRPr="00BF47AB">
        <w:rPr>
          <w:rFonts w:ascii="Times New Roman" w:hAnsi="Times New Roman" w:cs="Times New Roman"/>
          <w:sz w:val="28"/>
          <w:szCs w:val="28"/>
        </w:rPr>
        <w:t>, обучение названий пальчиков.</w:t>
      </w:r>
      <w:r w:rsidRPr="00BF4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D9080" w14:textId="5FCF5AED" w:rsidR="005D1709" w:rsidRPr="00BF47AB" w:rsidRDefault="00652C51" w:rsidP="00FF69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7AB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BF47AB">
        <w:rPr>
          <w:rFonts w:ascii="Times New Roman" w:hAnsi="Times New Roman" w:cs="Times New Roman"/>
          <w:sz w:val="28"/>
          <w:szCs w:val="28"/>
        </w:rPr>
        <w:t xml:space="preserve"> прикоснуться и согреть ладошку друга</w:t>
      </w:r>
    </w:p>
    <w:p w14:paraId="61BF9FAC" w14:textId="696CDF1F" w:rsidR="00652C51" w:rsidRPr="00BF47AB" w:rsidRDefault="002175D8" w:rsidP="00FF69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7AB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BF47AB">
        <w:rPr>
          <w:rFonts w:ascii="Times New Roman" w:hAnsi="Times New Roman" w:cs="Times New Roman"/>
          <w:sz w:val="28"/>
          <w:szCs w:val="28"/>
        </w:rPr>
        <w:t>Педагог прикладывает ладошку</w:t>
      </w:r>
      <w:r w:rsidR="00D457FB" w:rsidRPr="00BF47AB">
        <w:rPr>
          <w:rFonts w:ascii="Times New Roman" w:hAnsi="Times New Roman" w:cs="Times New Roman"/>
          <w:sz w:val="28"/>
          <w:szCs w:val="28"/>
        </w:rPr>
        <w:t xml:space="preserve"> (пальчики)</w:t>
      </w:r>
      <w:r w:rsidRPr="00BF47AB">
        <w:rPr>
          <w:rFonts w:ascii="Times New Roman" w:hAnsi="Times New Roman" w:cs="Times New Roman"/>
          <w:sz w:val="28"/>
          <w:szCs w:val="28"/>
        </w:rPr>
        <w:t xml:space="preserve"> к стеклу вверху, внизу и т</w:t>
      </w:r>
      <w:r w:rsidR="00F01A17" w:rsidRPr="00BF47AB">
        <w:rPr>
          <w:rFonts w:ascii="Times New Roman" w:hAnsi="Times New Roman" w:cs="Times New Roman"/>
          <w:sz w:val="28"/>
          <w:szCs w:val="28"/>
        </w:rPr>
        <w:t>.</w:t>
      </w:r>
      <w:r w:rsidRPr="00BF47AB">
        <w:rPr>
          <w:rFonts w:ascii="Times New Roman" w:hAnsi="Times New Roman" w:cs="Times New Roman"/>
          <w:sz w:val="28"/>
          <w:szCs w:val="28"/>
        </w:rPr>
        <w:t>д. ребенок прикладывает свою ладонь</w:t>
      </w:r>
      <w:r w:rsidR="00D457FB" w:rsidRPr="00BF47AB">
        <w:rPr>
          <w:rFonts w:ascii="Times New Roman" w:hAnsi="Times New Roman" w:cs="Times New Roman"/>
          <w:sz w:val="28"/>
          <w:szCs w:val="28"/>
        </w:rPr>
        <w:t>(пальчики)</w:t>
      </w:r>
      <w:r w:rsidRPr="00BF47AB">
        <w:rPr>
          <w:rFonts w:ascii="Times New Roman" w:hAnsi="Times New Roman" w:cs="Times New Roman"/>
          <w:sz w:val="28"/>
          <w:szCs w:val="28"/>
        </w:rPr>
        <w:t xml:space="preserve"> к ладони</w:t>
      </w:r>
      <w:r w:rsidR="00D457FB" w:rsidRPr="00BF47AB">
        <w:rPr>
          <w:rFonts w:ascii="Times New Roman" w:hAnsi="Times New Roman" w:cs="Times New Roman"/>
          <w:sz w:val="28"/>
          <w:szCs w:val="28"/>
        </w:rPr>
        <w:t xml:space="preserve"> (к пальчику)</w:t>
      </w:r>
      <w:r w:rsidRPr="00BF47AB">
        <w:rPr>
          <w:rFonts w:ascii="Times New Roman" w:hAnsi="Times New Roman" w:cs="Times New Roman"/>
          <w:sz w:val="28"/>
          <w:szCs w:val="28"/>
        </w:rPr>
        <w:t xml:space="preserve"> взрослого через стекло, словесно, называя местоположение ладони</w:t>
      </w:r>
      <w:r w:rsidR="00D457FB" w:rsidRPr="00BF47AB">
        <w:rPr>
          <w:rFonts w:ascii="Times New Roman" w:hAnsi="Times New Roman" w:cs="Times New Roman"/>
          <w:sz w:val="28"/>
          <w:szCs w:val="28"/>
        </w:rPr>
        <w:t xml:space="preserve"> (пальчика)</w:t>
      </w:r>
      <w:r w:rsidRPr="00BF47AB">
        <w:rPr>
          <w:rFonts w:ascii="Times New Roman" w:hAnsi="Times New Roman" w:cs="Times New Roman"/>
          <w:sz w:val="28"/>
          <w:szCs w:val="28"/>
        </w:rPr>
        <w:t xml:space="preserve"> на плоскости тем самым согревая ладонь</w:t>
      </w:r>
      <w:r w:rsidR="00D457FB" w:rsidRPr="00BF47AB">
        <w:rPr>
          <w:rFonts w:ascii="Times New Roman" w:hAnsi="Times New Roman" w:cs="Times New Roman"/>
          <w:sz w:val="28"/>
          <w:szCs w:val="28"/>
        </w:rPr>
        <w:t xml:space="preserve"> (пальчик)</w:t>
      </w:r>
      <w:r w:rsidRPr="00BF47AB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14:paraId="11BFFEE4" w14:textId="34EF0951" w:rsidR="00652C51" w:rsidRPr="00BF47AB" w:rsidRDefault="00C500A9" w:rsidP="00A96660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7AB">
        <w:rPr>
          <w:rFonts w:ascii="Times New Roman" w:hAnsi="Times New Roman" w:cs="Times New Roman"/>
          <w:sz w:val="28"/>
          <w:szCs w:val="28"/>
        </w:rPr>
        <w:t xml:space="preserve">2. </w:t>
      </w:r>
      <w:r w:rsidRPr="00BF47AB">
        <w:rPr>
          <w:rFonts w:ascii="Times New Roman" w:hAnsi="Times New Roman" w:cs="Times New Roman"/>
          <w:b/>
          <w:bCs/>
          <w:sz w:val="28"/>
          <w:szCs w:val="28"/>
        </w:rPr>
        <w:t>Задание: «</w:t>
      </w:r>
      <w:r w:rsidR="00727D35" w:rsidRPr="00BF47AB">
        <w:rPr>
          <w:rFonts w:ascii="Times New Roman" w:hAnsi="Times New Roman" w:cs="Times New Roman"/>
          <w:b/>
          <w:bCs/>
          <w:sz w:val="28"/>
          <w:szCs w:val="28"/>
        </w:rPr>
        <w:t>Веселые догонялки</w:t>
      </w:r>
      <w:r w:rsidRPr="00BF47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E4B5201" w14:textId="5A443C56" w:rsidR="00C500A9" w:rsidRPr="00BF47AB" w:rsidRDefault="00C500A9" w:rsidP="00C500A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7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BF47AB">
        <w:rPr>
          <w:rFonts w:ascii="Times New Roman" w:hAnsi="Times New Roman" w:cs="Times New Roman"/>
          <w:sz w:val="28"/>
          <w:szCs w:val="28"/>
        </w:rPr>
        <w:t xml:space="preserve">: развитие коммуникативных навыков, развитие саморегуляции, развитие предметно-пространственных представлений. </w:t>
      </w:r>
    </w:p>
    <w:p w14:paraId="152BA7A3" w14:textId="13D6AEFA" w:rsidR="00C500A9" w:rsidRPr="00BF47AB" w:rsidRDefault="0094563E" w:rsidP="00C500A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7AB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Коррекционные задачи: </w:t>
      </w:r>
      <w:r w:rsidRPr="00BF47AB">
        <w:rPr>
          <w:rFonts w:ascii="Times New Roman" w:hAnsi="Times New Roman" w:cs="Times New Roman"/>
          <w:sz w:val="28"/>
          <w:szCs w:val="28"/>
        </w:rPr>
        <w:t xml:space="preserve">фиксации взора и ориентировки в пространстве (вверх, вниз, справа, слева), </w:t>
      </w:r>
      <w:r w:rsidR="00C500A9" w:rsidRPr="00BF47AB">
        <w:rPr>
          <w:rFonts w:ascii="Times New Roman" w:hAnsi="Times New Roman" w:cs="Times New Roman"/>
          <w:sz w:val="28"/>
          <w:szCs w:val="28"/>
        </w:rPr>
        <w:t>формировать навыки работы в паре по определенным правилам</w:t>
      </w:r>
      <w:r w:rsidRPr="00BF47AB">
        <w:rPr>
          <w:rFonts w:ascii="Times New Roman" w:hAnsi="Times New Roman" w:cs="Times New Roman"/>
          <w:sz w:val="28"/>
          <w:szCs w:val="28"/>
        </w:rPr>
        <w:t>, р</w:t>
      </w:r>
      <w:r w:rsidR="00C500A9" w:rsidRPr="00BF47AB">
        <w:rPr>
          <w:rFonts w:ascii="Times New Roman" w:hAnsi="Times New Roman" w:cs="Times New Roman"/>
          <w:sz w:val="28"/>
          <w:szCs w:val="28"/>
        </w:rPr>
        <w:t>азвивать зрительно-моторную координацию</w:t>
      </w:r>
    </w:p>
    <w:p w14:paraId="0AE4F9E4" w14:textId="77777777" w:rsidR="0094563E" w:rsidRPr="00BF47AB" w:rsidRDefault="0094563E" w:rsidP="0094563E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7AB">
        <w:rPr>
          <w:rFonts w:ascii="Times New Roman" w:hAnsi="Times New Roman" w:cs="Times New Roman"/>
          <w:sz w:val="28"/>
          <w:szCs w:val="28"/>
        </w:rPr>
        <w:t>Игровая задача: не упустить, догнать ладошку другого</w:t>
      </w:r>
      <w:r w:rsidRPr="00BF4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F062EF" w14:textId="550FC614" w:rsidR="0094563E" w:rsidRPr="00BF47AB" w:rsidRDefault="00C500A9" w:rsidP="0094563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7AB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="0094563E" w:rsidRPr="00BF47AB">
        <w:rPr>
          <w:rFonts w:ascii="Times New Roman" w:hAnsi="Times New Roman" w:cs="Times New Roman"/>
          <w:sz w:val="28"/>
          <w:szCs w:val="28"/>
        </w:rPr>
        <w:t xml:space="preserve"> Два ребёнка встают друг напротив друга, между ними прозрачный</w:t>
      </w:r>
    </w:p>
    <w:p w14:paraId="10104E7B" w14:textId="77777777" w:rsidR="0094563E" w:rsidRPr="00BF47AB" w:rsidRDefault="0094563E" w:rsidP="0094563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7AB">
        <w:rPr>
          <w:rFonts w:ascii="Times New Roman" w:hAnsi="Times New Roman" w:cs="Times New Roman"/>
          <w:sz w:val="28"/>
          <w:szCs w:val="28"/>
        </w:rPr>
        <w:t>мольберт. Один ребенок, не отрывая, быстро водит ладонью по стеклу</w:t>
      </w:r>
    </w:p>
    <w:p w14:paraId="5E198017" w14:textId="77777777" w:rsidR="0094563E" w:rsidRPr="00BF47AB" w:rsidRDefault="0094563E" w:rsidP="00C500A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7AB">
        <w:rPr>
          <w:rFonts w:ascii="Times New Roman" w:hAnsi="Times New Roman" w:cs="Times New Roman"/>
          <w:sz w:val="28"/>
          <w:szCs w:val="28"/>
        </w:rPr>
        <w:t xml:space="preserve">мольберта (вверх, вниз и т.д.) Второй ребенок должен «догнать» ладонь через стекло. Дети по очереди меняются ролями. </w:t>
      </w:r>
    </w:p>
    <w:p w14:paraId="057EE752" w14:textId="3E55942F" w:rsidR="00C500A9" w:rsidRPr="00BF47AB" w:rsidRDefault="00D457FB" w:rsidP="00C500A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7AB">
        <w:rPr>
          <w:rFonts w:ascii="Times New Roman" w:hAnsi="Times New Roman" w:cs="Times New Roman"/>
          <w:b/>
          <w:bCs/>
          <w:sz w:val="28"/>
          <w:szCs w:val="28"/>
        </w:rPr>
        <w:t>Вариант 2.</w:t>
      </w:r>
      <w:r w:rsidRPr="00BF47AB">
        <w:rPr>
          <w:rFonts w:ascii="Times New Roman" w:hAnsi="Times New Roman" w:cs="Times New Roman"/>
          <w:sz w:val="28"/>
          <w:szCs w:val="28"/>
        </w:rPr>
        <w:t xml:space="preserve"> </w:t>
      </w:r>
      <w:r w:rsidR="0094563E" w:rsidRPr="00BF47AB">
        <w:rPr>
          <w:rFonts w:ascii="Times New Roman" w:hAnsi="Times New Roman" w:cs="Times New Roman"/>
          <w:sz w:val="28"/>
          <w:szCs w:val="28"/>
        </w:rPr>
        <w:t xml:space="preserve">Н-р: </w:t>
      </w:r>
      <w:r w:rsidR="00C500A9" w:rsidRPr="00BF47AB">
        <w:rPr>
          <w:rFonts w:ascii="Times New Roman" w:hAnsi="Times New Roman" w:cs="Times New Roman"/>
          <w:sz w:val="28"/>
          <w:szCs w:val="28"/>
        </w:rPr>
        <w:t>оди</w:t>
      </w:r>
      <w:r w:rsidR="0094563E" w:rsidRPr="00BF47AB">
        <w:rPr>
          <w:rFonts w:ascii="Times New Roman" w:hAnsi="Times New Roman" w:cs="Times New Roman"/>
          <w:sz w:val="28"/>
          <w:szCs w:val="28"/>
        </w:rPr>
        <w:t>н</w:t>
      </w:r>
      <w:r w:rsidR="00C500A9" w:rsidRPr="00BF47AB">
        <w:rPr>
          <w:rFonts w:ascii="Times New Roman" w:hAnsi="Times New Roman" w:cs="Times New Roman"/>
          <w:sz w:val="28"/>
          <w:szCs w:val="28"/>
        </w:rPr>
        <w:t xml:space="preserve"> рису</w:t>
      </w:r>
      <w:r w:rsidR="0094563E" w:rsidRPr="00BF47AB">
        <w:rPr>
          <w:rFonts w:ascii="Times New Roman" w:hAnsi="Times New Roman" w:cs="Times New Roman"/>
          <w:sz w:val="28"/>
          <w:szCs w:val="28"/>
        </w:rPr>
        <w:t>е</w:t>
      </w:r>
      <w:r w:rsidR="00C500A9" w:rsidRPr="00BF47AB">
        <w:rPr>
          <w:rFonts w:ascii="Times New Roman" w:hAnsi="Times New Roman" w:cs="Times New Roman"/>
          <w:sz w:val="28"/>
          <w:szCs w:val="28"/>
        </w:rPr>
        <w:t xml:space="preserve">т круги (бутоны), другой ребенок подрисовывает к </w:t>
      </w:r>
      <w:r w:rsidR="0094563E" w:rsidRPr="00BF47AB">
        <w:rPr>
          <w:rFonts w:ascii="Times New Roman" w:hAnsi="Times New Roman" w:cs="Times New Roman"/>
          <w:sz w:val="28"/>
          <w:szCs w:val="28"/>
        </w:rPr>
        <w:t>н</w:t>
      </w:r>
      <w:r w:rsidR="00C500A9" w:rsidRPr="00BF47AB">
        <w:rPr>
          <w:rFonts w:ascii="Times New Roman" w:hAnsi="Times New Roman" w:cs="Times New Roman"/>
          <w:sz w:val="28"/>
          <w:szCs w:val="28"/>
        </w:rPr>
        <w:t xml:space="preserve">им линии (стебли). </w:t>
      </w:r>
      <w:r w:rsidR="0094563E" w:rsidRPr="00BF47AB">
        <w:rPr>
          <w:rFonts w:ascii="Times New Roman" w:hAnsi="Times New Roman" w:cs="Times New Roman"/>
          <w:sz w:val="28"/>
          <w:szCs w:val="28"/>
        </w:rPr>
        <w:t xml:space="preserve">Или шарик-ниточку. </w:t>
      </w:r>
      <w:r w:rsidR="00C500A9" w:rsidRPr="00BF47AB">
        <w:rPr>
          <w:rFonts w:ascii="Times New Roman" w:hAnsi="Times New Roman" w:cs="Times New Roman"/>
          <w:sz w:val="28"/>
          <w:szCs w:val="28"/>
        </w:rPr>
        <w:t>Выполняется в быстром темпе.</w:t>
      </w:r>
    </w:p>
    <w:p w14:paraId="7422AA69" w14:textId="70F06817" w:rsidR="00D457FB" w:rsidRPr="00BF47AB" w:rsidRDefault="00D457FB" w:rsidP="00C500A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52EBADB" w14:textId="4F2BDBA4" w:rsidR="00C500A9" w:rsidRPr="00BF47AB" w:rsidRDefault="00A96660" w:rsidP="00A96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7A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500A9" w:rsidRPr="00BF47AB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BF47AB">
        <w:rPr>
          <w:rFonts w:ascii="Times New Roman" w:hAnsi="Times New Roman" w:cs="Times New Roman"/>
          <w:b/>
          <w:bCs/>
          <w:sz w:val="28"/>
          <w:szCs w:val="28"/>
        </w:rPr>
        <w:t>«Геометрический диктант»</w:t>
      </w:r>
    </w:p>
    <w:p w14:paraId="2701E100" w14:textId="77777777" w:rsidR="00C500A9" w:rsidRPr="00BF47AB" w:rsidRDefault="00C500A9" w:rsidP="00C500A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7A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F47AB">
        <w:rPr>
          <w:rFonts w:ascii="Times New Roman" w:hAnsi="Times New Roman" w:cs="Times New Roman"/>
          <w:sz w:val="28"/>
          <w:szCs w:val="28"/>
        </w:rPr>
        <w:t xml:space="preserve">: развитие коммуникативных навыков, развитие саморегуляции, развитие предметно-пространственных представлений. </w:t>
      </w:r>
    </w:p>
    <w:p w14:paraId="344F2535" w14:textId="3B10D534" w:rsidR="00C500A9" w:rsidRPr="00BF47AB" w:rsidRDefault="00A96660" w:rsidP="00A9666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7AB">
        <w:rPr>
          <w:rFonts w:ascii="Times New Roman" w:hAnsi="Times New Roman" w:cs="Times New Roman"/>
          <w:b/>
          <w:bCs/>
          <w:sz w:val="28"/>
          <w:szCs w:val="28"/>
        </w:rPr>
        <w:t>Коррекционные задачи</w:t>
      </w:r>
      <w:r w:rsidRPr="00BF47AB">
        <w:rPr>
          <w:rFonts w:ascii="Times New Roman" w:hAnsi="Times New Roman" w:cs="Times New Roman"/>
          <w:sz w:val="28"/>
          <w:szCs w:val="28"/>
        </w:rPr>
        <w:t>: развитие зрительно-моторной координации, прослеживающей функции глаз, фиксации взора и ориентировки в пространстве, закрепление знаний геометрических фигур.</w:t>
      </w:r>
    </w:p>
    <w:p w14:paraId="4AC0EC01" w14:textId="5403F3F9" w:rsidR="00C500A9" w:rsidRPr="00A96660" w:rsidRDefault="00C500A9" w:rsidP="00C500A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47AB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="00A96660" w:rsidRPr="00BF47AB">
        <w:t xml:space="preserve"> </w:t>
      </w:r>
      <w:r w:rsidR="00A96660" w:rsidRPr="00BF47AB">
        <w:rPr>
          <w:rFonts w:ascii="Times New Roman" w:hAnsi="Times New Roman" w:cs="Times New Roman"/>
          <w:sz w:val="28"/>
          <w:szCs w:val="28"/>
        </w:rPr>
        <w:t>психолог загадывает геометрическую фигуру, ребёнок называет её и рисует на стекле. Ребёнок рисует гуашью, кремом, проговаривая, где располагает на стекле фигуру.</w:t>
      </w:r>
      <w:r w:rsidR="0078097C" w:rsidRPr="00BF47AB">
        <w:rPr>
          <w:rFonts w:ascii="Times New Roman" w:hAnsi="Times New Roman" w:cs="Times New Roman"/>
          <w:sz w:val="28"/>
          <w:szCs w:val="28"/>
        </w:rPr>
        <w:t xml:space="preserve"> (рисунок кремом</w:t>
      </w:r>
      <w:r w:rsidR="0078097C">
        <w:rPr>
          <w:rFonts w:ascii="Times New Roman" w:hAnsi="Times New Roman" w:cs="Times New Roman"/>
          <w:sz w:val="28"/>
          <w:szCs w:val="28"/>
        </w:rPr>
        <w:t>, маркером, красками кистью или пальчиком)</w:t>
      </w:r>
    </w:p>
    <w:p w14:paraId="208E902A" w14:textId="70F9EE99" w:rsidR="008969B3" w:rsidRDefault="008969B3" w:rsidP="007C4D81">
      <w:pPr>
        <w:spacing w:before="12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14:paraId="3F4351CD" w14:textId="14A606CF" w:rsidR="008969B3" w:rsidRPr="007C4D81" w:rsidRDefault="008969B3" w:rsidP="008969B3">
      <w:pPr>
        <w:spacing w:after="0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0716" w:type="dxa"/>
        <w:tblInd w:w="-998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7C4D81" w:rsidRPr="00C04384" w14:paraId="19CE4555" w14:textId="77777777" w:rsidTr="0078097C">
        <w:trPr>
          <w:trHeight w:val="2041"/>
        </w:trPr>
        <w:tc>
          <w:tcPr>
            <w:tcW w:w="3572" w:type="dxa"/>
            <w:vAlign w:val="center"/>
          </w:tcPr>
          <w:p w14:paraId="79E54DD5" w14:textId="77777777" w:rsidR="007C4D81" w:rsidRPr="00C04384" w:rsidRDefault="007C4D81" w:rsidP="007C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384">
              <w:rPr>
                <w:rFonts w:ascii="Times New Roman" w:hAnsi="Times New Roman" w:cs="Times New Roman"/>
                <w:sz w:val="28"/>
                <w:szCs w:val="28"/>
              </w:rPr>
              <w:t>Не овал я и не круг,</w:t>
            </w:r>
          </w:p>
          <w:p w14:paraId="6CE7F091" w14:textId="2D0B2292" w:rsidR="007C4D81" w:rsidRPr="00C04384" w:rsidRDefault="007C4D81" w:rsidP="007C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384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Треугольнику </w:t>
            </w:r>
            <w:r w:rsidR="00C04384" w:rsidRPr="00C04384">
              <w:rPr>
                <w:rFonts w:ascii="Times New Roman" w:hAnsi="Times New Roman" w:cs="Times New Roman"/>
                <w:sz w:val="28"/>
                <w:szCs w:val="28"/>
              </w:rPr>
              <w:t>недруг</w:t>
            </w:r>
            <w:r w:rsidRPr="00C04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04E530" w14:textId="77777777" w:rsidR="007C4D81" w:rsidRPr="00C04384" w:rsidRDefault="007C4D81" w:rsidP="007C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384">
              <w:rPr>
                <w:rFonts w:ascii="Times New Roman" w:hAnsi="Times New Roman" w:cs="Times New Roman"/>
                <w:sz w:val="28"/>
                <w:szCs w:val="28"/>
              </w:rPr>
              <w:t>Прямоугольнику я брат,</w:t>
            </w:r>
          </w:p>
          <w:p w14:paraId="6BD91550" w14:textId="77777777" w:rsidR="007C4D81" w:rsidRPr="00C04384" w:rsidRDefault="007C4D81" w:rsidP="007C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384">
              <w:rPr>
                <w:rFonts w:ascii="Times New Roman" w:hAnsi="Times New Roman" w:cs="Times New Roman"/>
                <w:sz w:val="28"/>
                <w:szCs w:val="28"/>
              </w:rPr>
              <w:t>А зовут меня …</w:t>
            </w:r>
          </w:p>
          <w:p w14:paraId="37983924" w14:textId="15727EB4" w:rsidR="007C4D81" w:rsidRPr="00C04384" w:rsidRDefault="007C4D81" w:rsidP="007C4D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384">
              <w:rPr>
                <w:rFonts w:ascii="Times New Roman" w:hAnsi="Times New Roman" w:cs="Times New Roman"/>
                <w:sz w:val="28"/>
                <w:szCs w:val="28"/>
              </w:rPr>
              <w:t xml:space="preserve">(Ответ: </w:t>
            </w:r>
            <w:r w:rsidRPr="00C04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Квадрат)</w:t>
            </w:r>
          </w:p>
        </w:tc>
        <w:tc>
          <w:tcPr>
            <w:tcW w:w="3572" w:type="dxa"/>
            <w:vAlign w:val="center"/>
          </w:tcPr>
          <w:p w14:paraId="4165F673" w14:textId="77777777" w:rsidR="007C4D81" w:rsidRPr="008969B3" w:rsidRDefault="007C4D81" w:rsidP="007C4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969B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Нет углов у меня</w:t>
            </w:r>
          </w:p>
          <w:p w14:paraId="7FAC6706" w14:textId="77777777" w:rsidR="007C4D81" w:rsidRPr="008969B3" w:rsidRDefault="007C4D81" w:rsidP="007C4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969B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похож на блюдце я,</w:t>
            </w:r>
          </w:p>
          <w:p w14:paraId="13F95BCD" w14:textId="77777777" w:rsidR="007C4D81" w:rsidRPr="008969B3" w:rsidRDefault="007C4D81" w:rsidP="007C4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969B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медаль, на блинок,</w:t>
            </w:r>
          </w:p>
          <w:p w14:paraId="60437C72" w14:textId="77777777" w:rsidR="007C4D81" w:rsidRPr="008969B3" w:rsidRDefault="007C4D81" w:rsidP="007C4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969B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осиновый листок.</w:t>
            </w:r>
          </w:p>
          <w:p w14:paraId="180A0B5E" w14:textId="77777777" w:rsidR="007C4D81" w:rsidRPr="008969B3" w:rsidRDefault="007C4D81" w:rsidP="007C4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969B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Людям я старинный друг.</w:t>
            </w:r>
          </w:p>
          <w:p w14:paraId="5462C27B" w14:textId="77777777" w:rsidR="007C4D81" w:rsidRPr="008969B3" w:rsidRDefault="007C4D81" w:rsidP="007C4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969B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Называют меня … </w:t>
            </w:r>
            <w:r w:rsidRPr="008969B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круг</w:t>
            </w:r>
          </w:p>
          <w:p w14:paraId="65D4E767" w14:textId="77777777" w:rsidR="007C4D81" w:rsidRPr="00C04384" w:rsidRDefault="007C4D81" w:rsidP="007C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43B5B52B" w14:textId="77777777" w:rsidR="007C4D81" w:rsidRPr="007C4D81" w:rsidRDefault="007C4D81" w:rsidP="007C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81">
              <w:rPr>
                <w:rFonts w:ascii="Times New Roman" w:hAnsi="Times New Roman" w:cs="Times New Roman"/>
                <w:sz w:val="28"/>
                <w:szCs w:val="28"/>
              </w:rPr>
              <w:t>На фигуру посмотри</w:t>
            </w:r>
          </w:p>
          <w:p w14:paraId="2CF3F8E8" w14:textId="77777777" w:rsidR="007C4D81" w:rsidRPr="007C4D81" w:rsidRDefault="007C4D81" w:rsidP="007C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81">
              <w:rPr>
                <w:rFonts w:ascii="Times New Roman" w:hAnsi="Times New Roman" w:cs="Times New Roman"/>
                <w:sz w:val="28"/>
                <w:szCs w:val="28"/>
              </w:rPr>
              <w:t>И в альбоме начерти</w:t>
            </w:r>
          </w:p>
          <w:p w14:paraId="26A09E4C" w14:textId="77777777" w:rsidR="007C4D81" w:rsidRPr="007C4D81" w:rsidRDefault="007C4D81" w:rsidP="007C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81">
              <w:rPr>
                <w:rFonts w:ascii="Times New Roman" w:hAnsi="Times New Roman" w:cs="Times New Roman"/>
                <w:sz w:val="28"/>
                <w:szCs w:val="28"/>
              </w:rPr>
              <w:t>Три угла. Три стороны</w:t>
            </w:r>
          </w:p>
          <w:p w14:paraId="7AE57E0E" w14:textId="77777777" w:rsidR="007C4D81" w:rsidRPr="007C4D81" w:rsidRDefault="007C4D81" w:rsidP="007C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81">
              <w:rPr>
                <w:rFonts w:ascii="Times New Roman" w:hAnsi="Times New Roman" w:cs="Times New Roman"/>
                <w:sz w:val="28"/>
                <w:szCs w:val="28"/>
              </w:rPr>
              <w:t>Меж собой соедини.</w:t>
            </w:r>
          </w:p>
          <w:p w14:paraId="5121E4FB" w14:textId="77777777" w:rsidR="007C4D81" w:rsidRPr="007C4D81" w:rsidRDefault="007C4D81" w:rsidP="007C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81">
              <w:rPr>
                <w:rFonts w:ascii="Times New Roman" w:hAnsi="Times New Roman" w:cs="Times New Roman"/>
                <w:sz w:val="28"/>
                <w:szCs w:val="28"/>
              </w:rPr>
              <w:t>Получился не угольник,</w:t>
            </w:r>
          </w:p>
          <w:p w14:paraId="33BE45A4" w14:textId="5A49A7A4" w:rsidR="007C4D81" w:rsidRPr="00C04384" w:rsidRDefault="007C4D81" w:rsidP="007C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81">
              <w:rPr>
                <w:rFonts w:ascii="Times New Roman" w:hAnsi="Times New Roman" w:cs="Times New Roman"/>
                <w:sz w:val="28"/>
                <w:szCs w:val="28"/>
              </w:rPr>
              <w:t xml:space="preserve">А красивый… </w:t>
            </w:r>
            <w:r w:rsidRPr="007C4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(треугольник)</w:t>
            </w:r>
          </w:p>
        </w:tc>
      </w:tr>
      <w:tr w:rsidR="007C4D81" w:rsidRPr="00C04384" w14:paraId="7698BEFD" w14:textId="77777777" w:rsidTr="00FD3AE3">
        <w:trPr>
          <w:trHeight w:val="1125"/>
        </w:trPr>
        <w:tc>
          <w:tcPr>
            <w:tcW w:w="3572" w:type="dxa"/>
          </w:tcPr>
          <w:p w14:paraId="34E2FC93" w14:textId="77777777" w:rsidR="007A5AA1" w:rsidRPr="00C04384" w:rsidRDefault="007A5AA1" w:rsidP="007A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384">
              <w:rPr>
                <w:rFonts w:ascii="Times New Roman" w:hAnsi="Times New Roman" w:cs="Times New Roman"/>
                <w:sz w:val="28"/>
                <w:szCs w:val="28"/>
              </w:rPr>
              <w:t xml:space="preserve">Он похожий на яйцо </w:t>
            </w:r>
          </w:p>
          <w:p w14:paraId="3F4119AA" w14:textId="77777777" w:rsidR="007A5AA1" w:rsidRPr="00C04384" w:rsidRDefault="007A5AA1" w:rsidP="007A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384">
              <w:rPr>
                <w:rFonts w:ascii="Times New Roman" w:hAnsi="Times New Roman" w:cs="Times New Roman"/>
                <w:sz w:val="28"/>
                <w:szCs w:val="28"/>
              </w:rPr>
              <w:t xml:space="preserve">Или на твое лицо. </w:t>
            </w:r>
          </w:p>
          <w:p w14:paraId="0DF4ED58" w14:textId="4A86393D" w:rsidR="007C4D81" w:rsidRPr="00C04384" w:rsidRDefault="007A5AA1" w:rsidP="007A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384">
              <w:rPr>
                <w:rFonts w:ascii="Times New Roman" w:hAnsi="Times New Roman" w:cs="Times New Roman"/>
                <w:sz w:val="28"/>
                <w:szCs w:val="28"/>
              </w:rPr>
              <w:t>Вот такая есть окружность – Очень странная наружность: Круг приплюснутым стал. Получился вдруг… (</w:t>
            </w:r>
            <w:r w:rsidRPr="00C04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овал)</w:t>
            </w:r>
            <w:r w:rsidRPr="00C04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2" w:type="dxa"/>
          </w:tcPr>
          <w:p w14:paraId="19A51B9F" w14:textId="77777777" w:rsidR="007A5AA1" w:rsidRPr="00C04384" w:rsidRDefault="007A5AA1" w:rsidP="007A5A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Растянули мы квадрат </w:t>
            </w:r>
          </w:p>
          <w:p w14:paraId="110D074A" w14:textId="77777777" w:rsidR="007A5AA1" w:rsidRPr="00C04384" w:rsidRDefault="007A5AA1" w:rsidP="007A5A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представили на взгляд,</w:t>
            </w:r>
          </w:p>
          <w:p w14:paraId="3867D655" w14:textId="77777777" w:rsidR="007A5AA1" w:rsidRPr="00C04384" w:rsidRDefault="007A5AA1" w:rsidP="007A5A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На кого он стал похожим </w:t>
            </w:r>
          </w:p>
          <w:p w14:paraId="5A0F419B" w14:textId="77777777" w:rsidR="007A5AA1" w:rsidRPr="00C04384" w:rsidRDefault="007A5AA1" w:rsidP="007A5A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Или с чем-то очень схожим? </w:t>
            </w:r>
          </w:p>
          <w:p w14:paraId="0841FEC5" w14:textId="1A78B75F" w:rsidR="007C4D81" w:rsidRPr="0078097C" w:rsidRDefault="007A5AA1" w:rsidP="007A5A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кирпич, не треугольник – Стал квадрат… (</w:t>
            </w:r>
            <w:r w:rsidRPr="00C0438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прямоугольник)</w:t>
            </w:r>
          </w:p>
        </w:tc>
        <w:tc>
          <w:tcPr>
            <w:tcW w:w="3572" w:type="dxa"/>
          </w:tcPr>
          <w:p w14:paraId="66D78F13" w14:textId="77777777" w:rsidR="007C4D81" w:rsidRPr="00C04384" w:rsidRDefault="007C4D81" w:rsidP="007C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5FE4CD" w14:textId="596B23B3" w:rsidR="008969B3" w:rsidRPr="0078097C" w:rsidRDefault="008969B3" w:rsidP="008969B3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308B6D40" w14:textId="2B34568C" w:rsidR="00017C66" w:rsidRPr="00017C66" w:rsidRDefault="00D37628" w:rsidP="00017C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17C66" w:rsidRPr="00017C66">
        <w:rPr>
          <w:rFonts w:ascii="Times New Roman" w:hAnsi="Times New Roman" w:cs="Times New Roman"/>
          <w:b/>
          <w:bCs/>
          <w:sz w:val="28"/>
          <w:szCs w:val="28"/>
        </w:rPr>
        <w:t>Задание: «Соедини по точкам»</w:t>
      </w:r>
    </w:p>
    <w:p w14:paraId="257C16B6" w14:textId="4FC3C992" w:rsidR="00017C66" w:rsidRPr="00017C66" w:rsidRDefault="00017C66" w:rsidP="0078097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7C6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17C66">
        <w:rPr>
          <w:rFonts w:ascii="Times New Roman" w:hAnsi="Times New Roman" w:cs="Times New Roman"/>
          <w:sz w:val="28"/>
          <w:szCs w:val="28"/>
        </w:rPr>
        <w:t xml:space="preserve"> развитие поисковых движений глаза, фиксация взора; развитие координированных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C66">
        <w:rPr>
          <w:rFonts w:ascii="Times New Roman" w:hAnsi="Times New Roman" w:cs="Times New Roman"/>
          <w:sz w:val="28"/>
          <w:szCs w:val="28"/>
        </w:rPr>
        <w:t>движений глаз и рук.</w:t>
      </w:r>
    </w:p>
    <w:p w14:paraId="4F49390C" w14:textId="5E07D5A3" w:rsidR="00EC3708" w:rsidRDefault="00017C66" w:rsidP="0078097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7C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Ход:</w:t>
      </w:r>
      <w:r w:rsidRPr="00017C66">
        <w:rPr>
          <w:rFonts w:ascii="Times New Roman" w:hAnsi="Times New Roman" w:cs="Times New Roman"/>
          <w:sz w:val="28"/>
          <w:szCs w:val="28"/>
        </w:rPr>
        <w:t xml:space="preserve"> ребенку предлагается провести линии через точки, нанесенные на стекло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C66">
        <w:rPr>
          <w:rFonts w:ascii="Times New Roman" w:hAnsi="Times New Roman" w:cs="Times New Roman"/>
          <w:sz w:val="28"/>
          <w:szCs w:val="28"/>
        </w:rPr>
        <w:t>прикрепленный с обратной стороны стекла лист с контурными изображениями предметов.</w:t>
      </w:r>
      <w:r w:rsidR="00E97D43">
        <w:rPr>
          <w:rFonts w:ascii="Times New Roman" w:hAnsi="Times New Roman" w:cs="Times New Roman"/>
          <w:sz w:val="28"/>
          <w:szCs w:val="28"/>
        </w:rPr>
        <w:t xml:space="preserve"> (бабочка, рыбка, собачка)</w:t>
      </w:r>
    </w:p>
    <w:p w14:paraId="2EAF3DAE" w14:textId="2853B58F" w:rsidR="00EC3708" w:rsidRPr="0078097C" w:rsidRDefault="00EC3708" w:rsidP="00EC3708">
      <w:pPr>
        <w:spacing w:after="0"/>
        <w:ind w:left="360"/>
        <w:jc w:val="both"/>
        <w:rPr>
          <w:rFonts w:ascii="Times New Roman" w:hAnsi="Times New Roman" w:cs="Times New Roman"/>
          <w:sz w:val="14"/>
          <w:szCs w:val="14"/>
        </w:rPr>
      </w:pPr>
    </w:p>
    <w:p w14:paraId="1B02DA4B" w14:textId="3656642B" w:rsidR="007D48A5" w:rsidRDefault="007D48A5" w:rsidP="007D48A5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Глазодвигательная г</w:t>
      </w:r>
      <w:r w:rsidRPr="00C163B8">
        <w:rPr>
          <w:rFonts w:ascii="Times New Roman" w:hAnsi="Times New Roman" w:cs="Times New Roman"/>
          <w:b/>
          <w:bCs/>
          <w:sz w:val="28"/>
          <w:szCs w:val="28"/>
        </w:rPr>
        <w:t>имнастика для глаз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39E5" w14:paraId="162FECC3" w14:textId="77777777" w:rsidTr="000339E5">
        <w:tc>
          <w:tcPr>
            <w:tcW w:w="4672" w:type="dxa"/>
            <w:vAlign w:val="center"/>
          </w:tcPr>
          <w:p w14:paraId="439D0B4F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 гимнастика для глаз «Веселая неделька»</w:t>
            </w:r>
          </w:p>
          <w:p w14:paraId="7AC79EAD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- Всю неделю по – порядку,</w:t>
            </w:r>
          </w:p>
          <w:p w14:paraId="571F4FE7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Глазки делают зарядку.</w:t>
            </w:r>
          </w:p>
          <w:p w14:paraId="674930E6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- В понедельник, как проснутся,</w:t>
            </w:r>
          </w:p>
          <w:p w14:paraId="7DE5DB8A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Глазки солнцу улыбнутся,</w:t>
            </w:r>
          </w:p>
          <w:p w14:paraId="7624443A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 Поднять глаза вверх; опустить их книзу, голова неподвижна; (снимает глазное напряжение).</w:t>
            </w:r>
          </w:p>
          <w:p w14:paraId="685A5217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- Во вторник часики глаза,</w:t>
            </w:r>
          </w:p>
          <w:p w14:paraId="6C0C2148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Водят взгляд туда – сюда,</w:t>
            </w:r>
          </w:p>
          <w:p w14:paraId="2865BAB3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 Повернуть глаза в правую сторону, а затем в левую, голова неподвижна; (снимает глазное напряжение).</w:t>
            </w:r>
          </w:p>
          <w:p w14:paraId="61B81C19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- В среду в жмурки мы играем,</w:t>
            </w:r>
          </w:p>
          <w:p w14:paraId="6F1AD853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Крепко глазки закрываем.</w:t>
            </w:r>
          </w:p>
          <w:p w14:paraId="73E9E1E8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 Плотно закрыть глаза, досчитать до пяти и широко открыть глазки; (упражнение для снятия глазного напряжения)</w:t>
            </w:r>
          </w:p>
          <w:p w14:paraId="6E8C87ED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14:paraId="204778AD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По четвергам мы смотрим вдаль,</w:t>
            </w:r>
          </w:p>
          <w:p w14:paraId="70ED35C6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На это времени не жаль</w:t>
            </w: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</w:t>
            </w:r>
          </w:p>
          <w:p w14:paraId="5734DE38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 Смотреть прямо перед собой, поставить палец (правой руки, левой руки)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      </w:r>
          </w:p>
          <w:p w14:paraId="223DFCC3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- В пятницу мы не зевали</w:t>
            </w:r>
          </w:p>
          <w:p w14:paraId="3F168654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Глаза по кругу побежали</w:t>
            </w:r>
          </w:p>
          <w:p w14:paraId="5E2C14EA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 (Поднять глаза вверх, вправо, вниз, влево и вверх; и обратно: влево, вниз, вправо и снова вверх; (совершенствует сложные движения глаз)</w:t>
            </w:r>
          </w:p>
          <w:p w14:paraId="5C2B2B06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- Хоть в субботу выходной,</w:t>
            </w:r>
          </w:p>
          <w:p w14:paraId="7F1E7319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Мы не ленимся с тобой.</w:t>
            </w:r>
          </w:p>
          <w:p w14:paraId="4E3271D4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Ищем взглядом уголки,</w:t>
            </w:r>
          </w:p>
          <w:p w14:paraId="0045B3A7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Чтобы бегали зрачки.</w:t>
            </w:r>
          </w:p>
          <w:p w14:paraId="0D09B4C9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Посмотреть взглядом в верхний правый угол,</w:t>
            </w:r>
          </w:p>
          <w:p w14:paraId="48692F74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затем нижний левый, перевести взгляд в верхний левый угол и нижний правый (совершенствует сложные движения глаз).</w:t>
            </w:r>
          </w:p>
          <w:p w14:paraId="064E5259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- В воскресенье будем спать,</w:t>
            </w:r>
          </w:p>
          <w:p w14:paraId="05B9C307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А потом пойдем гулять,</w:t>
            </w:r>
          </w:p>
          <w:p w14:paraId="427B9AD7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Чтобы глазки закалялись</w:t>
            </w:r>
          </w:p>
          <w:p w14:paraId="1AF005E5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Нужно воздухом дышать.</w:t>
            </w:r>
          </w:p>
          <w:p w14:paraId="051EE93A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Закрыть веки, массировать их с помощью круговых движений пальцев: верхнее веко от носа к наружному краю глаза,</w:t>
            </w:r>
          </w:p>
          <w:p w14:paraId="0DE6110B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нижнее веко от наружного края к носу,</w:t>
            </w:r>
          </w:p>
          <w:p w14:paraId="4E288499" w14:textId="77777777" w:rsidR="000339E5" w:rsidRPr="000339E5" w:rsidRDefault="000339E5" w:rsidP="000339E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затем наоборот (расслабляет мышцы и улучшает кровообращение)</w:t>
            </w:r>
          </w:p>
          <w:p w14:paraId="15325502" w14:textId="77777777" w:rsidR="000339E5" w:rsidRDefault="000339E5" w:rsidP="000339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14:paraId="08B4F398" w14:textId="77777777" w:rsidR="000339E5" w:rsidRPr="00A7097D" w:rsidRDefault="000339E5" w:rsidP="0003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Глазки крепко закрываем</w:t>
            </w:r>
          </w:p>
          <w:p w14:paraId="20F1D22E" w14:textId="77777777" w:rsidR="000339E5" w:rsidRPr="00A7097D" w:rsidRDefault="000339E5" w:rsidP="0003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7D">
              <w:rPr>
                <w:rFonts w:ascii="Times New Roman" w:hAnsi="Times New Roman" w:cs="Times New Roman"/>
                <w:sz w:val="28"/>
                <w:szCs w:val="28"/>
              </w:rPr>
              <w:t>Дружно до десяти считаем</w:t>
            </w:r>
          </w:p>
          <w:p w14:paraId="7818FEE2" w14:textId="77777777" w:rsidR="000339E5" w:rsidRPr="00A7097D" w:rsidRDefault="000339E5" w:rsidP="0003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7D">
              <w:rPr>
                <w:rFonts w:ascii="Times New Roman" w:hAnsi="Times New Roman" w:cs="Times New Roman"/>
                <w:sz w:val="28"/>
                <w:szCs w:val="28"/>
              </w:rPr>
              <w:t>Открываем, поморгаем</w:t>
            </w:r>
          </w:p>
          <w:p w14:paraId="46F3E89F" w14:textId="3C1E0425" w:rsidR="000339E5" w:rsidRPr="000339E5" w:rsidRDefault="000339E5" w:rsidP="0003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97D">
              <w:rPr>
                <w:rFonts w:ascii="Times New Roman" w:hAnsi="Times New Roman" w:cs="Times New Roman"/>
                <w:sz w:val="28"/>
                <w:szCs w:val="28"/>
              </w:rPr>
              <w:t>И работать продолжаем</w:t>
            </w:r>
          </w:p>
        </w:tc>
      </w:tr>
    </w:tbl>
    <w:p w14:paraId="2B4D901A" w14:textId="77777777" w:rsidR="000339E5" w:rsidRDefault="000339E5" w:rsidP="000339E5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0105F" w14:textId="3685519E" w:rsidR="00017C66" w:rsidRPr="00EC3708" w:rsidRDefault="00427A9C" w:rsidP="00033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EC3708" w:rsidRPr="00EC3708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="00017C66" w:rsidRPr="00EC3708">
        <w:rPr>
          <w:rFonts w:ascii="Times New Roman" w:hAnsi="Times New Roman" w:cs="Times New Roman"/>
          <w:b/>
          <w:bCs/>
          <w:sz w:val="28"/>
          <w:szCs w:val="28"/>
        </w:rPr>
        <w:t xml:space="preserve"> «Копирование»</w:t>
      </w:r>
    </w:p>
    <w:p w14:paraId="70B47BEC" w14:textId="572ADB25" w:rsidR="00017C66" w:rsidRPr="00017C66" w:rsidRDefault="00017C66" w:rsidP="000339E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70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17C66">
        <w:rPr>
          <w:rFonts w:ascii="Times New Roman" w:hAnsi="Times New Roman" w:cs="Times New Roman"/>
          <w:sz w:val="28"/>
          <w:szCs w:val="28"/>
        </w:rPr>
        <w:t xml:space="preserve"> развитие координированных движений рук, подвижности кистей рук, расширение поля</w:t>
      </w:r>
      <w:r w:rsidR="00EC3708">
        <w:rPr>
          <w:rFonts w:ascii="Times New Roman" w:hAnsi="Times New Roman" w:cs="Times New Roman"/>
          <w:sz w:val="28"/>
          <w:szCs w:val="28"/>
        </w:rPr>
        <w:t xml:space="preserve"> </w:t>
      </w:r>
      <w:r w:rsidRPr="00017C66">
        <w:rPr>
          <w:rFonts w:ascii="Times New Roman" w:hAnsi="Times New Roman" w:cs="Times New Roman"/>
          <w:sz w:val="28"/>
          <w:szCs w:val="28"/>
        </w:rPr>
        <w:t>зрения.</w:t>
      </w:r>
    </w:p>
    <w:p w14:paraId="5702EE5D" w14:textId="63860E11" w:rsidR="00017C66" w:rsidRPr="00017C66" w:rsidRDefault="00017C66" w:rsidP="0078097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708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017C66">
        <w:rPr>
          <w:rFonts w:ascii="Times New Roman" w:hAnsi="Times New Roman" w:cs="Times New Roman"/>
          <w:sz w:val="28"/>
          <w:szCs w:val="28"/>
        </w:rPr>
        <w:t>: ребенок рисует фигуры одновременно двумя руками.</w:t>
      </w:r>
    </w:p>
    <w:p w14:paraId="14C111AF" w14:textId="48746AB6" w:rsidR="008969B3" w:rsidRDefault="00017C66" w:rsidP="0078097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7C66">
        <w:rPr>
          <w:rFonts w:ascii="Times New Roman" w:hAnsi="Times New Roman" w:cs="Times New Roman"/>
          <w:sz w:val="28"/>
          <w:szCs w:val="28"/>
        </w:rPr>
        <w:t>Усложненные варианты: выполнение симметричного рисунка; одновременное рисование</w:t>
      </w:r>
      <w:r w:rsidR="00EC3708">
        <w:rPr>
          <w:rFonts w:ascii="Times New Roman" w:hAnsi="Times New Roman" w:cs="Times New Roman"/>
          <w:sz w:val="28"/>
          <w:szCs w:val="28"/>
        </w:rPr>
        <w:t xml:space="preserve"> </w:t>
      </w:r>
      <w:r w:rsidRPr="00017C66">
        <w:rPr>
          <w:rFonts w:ascii="Times New Roman" w:hAnsi="Times New Roman" w:cs="Times New Roman"/>
          <w:sz w:val="28"/>
          <w:szCs w:val="28"/>
        </w:rPr>
        <w:t>разных фигур двумя руками</w:t>
      </w:r>
    </w:p>
    <w:p w14:paraId="549BC1E0" w14:textId="77777777" w:rsidR="00017C66" w:rsidRDefault="00017C66" w:rsidP="008969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63FEC31" w14:textId="78CBD07B" w:rsidR="00EC3708" w:rsidRPr="00427A9C" w:rsidRDefault="00427A9C" w:rsidP="00EC3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EC3708" w:rsidRPr="00427A9C">
        <w:rPr>
          <w:rFonts w:ascii="Times New Roman" w:hAnsi="Times New Roman" w:cs="Times New Roman"/>
          <w:b/>
          <w:bCs/>
          <w:sz w:val="28"/>
          <w:szCs w:val="28"/>
        </w:rPr>
        <w:t>Задание: «Чудесные превращения»</w:t>
      </w:r>
    </w:p>
    <w:p w14:paraId="3D550E16" w14:textId="02C713A8" w:rsidR="00EC3708" w:rsidRPr="00EC3708" w:rsidRDefault="00EC3708" w:rsidP="00427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C3708">
        <w:rPr>
          <w:rFonts w:ascii="Times New Roman" w:hAnsi="Times New Roman" w:cs="Times New Roman"/>
          <w:sz w:val="28"/>
          <w:szCs w:val="28"/>
        </w:rPr>
        <w:t>Возраст детей: 5-7 лет</w:t>
      </w:r>
    </w:p>
    <w:p w14:paraId="04BDA79B" w14:textId="3A80B6D9" w:rsidR="00EC3708" w:rsidRPr="00EC3708" w:rsidRDefault="00EC3708" w:rsidP="00427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7112722"/>
      <w:r w:rsidRPr="00EC3708">
        <w:rPr>
          <w:rFonts w:ascii="Times New Roman" w:hAnsi="Times New Roman" w:cs="Times New Roman"/>
          <w:sz w:val="28"/>
          <w:szCs w:val="28"/>
        </w:rPr>
        <w:t>Цель: развивать воображение, образное восприятие, раскрыть творческий</w:t>
      </w:r>
      <w:r w:rsidR="00427A9C">
        <w:rPr>
          <w:rFonts w:ascii="Times New Roman" w:hAnsi="Times New Roman" w:cs="Times New Roman"/>
          <w:sz w:val="28"/>
          <w:szCs w:val="28"/>
        </w:rPr>
        <w:t xml:space="preserve"> </w:t>
      </w:r>
      <w:r w:rsidRPr="00EC3708">
        <w:rPr>
          <w:rFonts w:ascii="Times New Roman" w:hAnsi="Times New Roman" w:cs="Times New Roman"/>
          <w:sz w:val="28"/>
          <w:szCs w:val="28"/>
        </w:rPr>
        <w:t>потенциал, снять эмоциональное напряжение, тревожность, формировать</w:t>
      </w:r>
      <w:r w:rsidR="00427A9C">
        <w:rPr>
          <w:rFonts w:ascii="Times New Roman" w:hAnsi="Times New Roman" w:cs="Times New Roman"/>
          <w:sz w:val="28"/>
          <w:szCs w:val="28"/>
        </w:rPr>
        <w:t xml:space="preserve"> </w:t>
      </w:r>
      <w:r w:rsidRPr="00EC3708">
        <w:rPr>
          <w:rFonts w:ascii="Times New Roman" w:hAnsi="Times New Roman" w:cs="Times New Roman"/>
          <w:sz w:val="28"/>
          <w:szCs w:val="28"/>
        </w:rPr>
        <w:t>коммуникативные навыки.</w:t>
      </w:r>
    </w:p>
    <w:p w14:paraId="16EDC7A4" w14:textId="4861A583" w:rsidR="00EC3708" w:rsidRPr="00EC3708" w:rsidRDefault="00EC3708" w:rsidP="00427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13DF">
        <w:rPr>
          <w:rFonts w:ascii="Times New Roman" w:hAnsi="Times New Roman" w:cs="Times New Roman"/>
          <w:b/>
          <w:bCs/>
          <w:sz w:val="28"/>
          <w:szCs w:val="28"/>
        </w:rPr>
        <w:t>Методика проведения</w:t>
      </w:r>
      <w:bookmarkEnd w:id="0"/>
      <w:r w:rsidRPr="00C313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3708">
        <w:rPr>
          <w:rFonts w:ascii="Times New Roman" w:hAnsi="Times New Roman" w:cs="Times New Roman"/>
          <w:sz w:val="28"/>
          <w:szCs w:val="28"/>
        </w:rPr>
        <w:t xml:space="preserve"> Дети садятся напротив друг друга за стол</w:t>
      </w:r>
      <w:r w:rsidR="00427A9C">
        <w:rPr>
          <w:rFonts w:ascii="Times New Roman" w:hAnsi="Times New Roman" w:cs="Times New Roman"/>
          <w:sz w:val="28"/>
          <w:szCs w:val="28"/>
        </w:rPr>
        <w:t xml:space="preserve">. </w:t>
      </w:r>
      <w:r w:rsidRPr="00EC3708">
        <w:rPr>
          <w:rFonts w:ascii="Times New Roman" w:hAnsi="Times New Roman" w:cs="Times New Roman"/>
          <w:sz w:val="28"/>
          <w:szCs w:val="28"/>
        </w:rPr>
        <w:t>Один ребенок рисует</w:t>
      </w:r>
      <w:r w:rsidR="00C313DF">
        <w:rPr>
          <w:rFonts w:ascii="Times New Roman" w:hAnsi="Times New Roman" w:cs="Times New Roman"/>
          <w:sz w:val="28"/>
          <w:szCs w:val="28"/>
        </w:rPr>
        <w:t xml:space="preserve"> </w:t>
      </w:r>
      <w:r w:rsidRPr="00EC3708">
        <w:rPr>
          <w:rFonts w:ascii="Times New Roman" w:hAnsi="Times New Roman" w:cs="Times New Roman"/>
          <w:sz w:val="28"/>
          <w:szCs w:val="28"/>
        </w:rPr>
        <w:t>необычную линию, закорючку, зигзаги, беспорядочные значки и просит</w:t>
      </w:r>
      <w:r w:rsidR="00C313DF">
        <w:rPr>
          <w:rFonts w:ascii="Times New Roman" w:hAnsi="Times New Roman" w:cs="Times New Roman"/>
          <w:sz w:val="28"/>
          <w:szCs w:val="28"/>
        </w:rPr>
        <w:t xml:space="preserve"> </w:t>
      </w:r>
      <w:r w:rsidRPr="00EC3708">
        <w:rPr>
          <w:rFonts w:ascii="Times New Roman" w:hAnsi="Times New Roman" w:cs="Times New Roman"/>
          <w:sz w:val="28"/>
          <w:szCs w:val="28"/>
        </w:rPr>
        <w:t>другого ребенка завершить «чудесное превращение»: превратить его</w:t>
      </w:r>
      <w:r w:rsidR="00C313DF">
        <w:rPr>
          <w:rFonts w:ascii="Times New Roman" w:hAnsi="Times New Roman" w:cs="Times New Roman"/>
          <w:sz w:val="28"/>
          <w:szCs w:val="28"/>
        </w:rPr>
        <w:t xml:space="preserve"> </w:t>
      </w:r>
      <w:r w:rsidRPr="00EC3708">
        <w:rPr>
          <w:rFonts w:ascii="Times New Roman" w:hAnsi="Times New Roman" w:cs="Times New Roman"/>
          <w:sz w:val="28"/>
          <w:szCs w:val="28"/>
        </w:rPr>
        <w:t>каракули во что-нибудь интересное. Затем дети поочередно дополняют</w:t>
      </w:r>
      <w:r w:rsidR="00C313DF">
        <w:rPr>
          <w:rFonts w:ascii="Times New Roman" w:hAnsi="Times New Roman" w:cs="Times New Roman"/>
          <w:sz w:val="28"/>
          <w:szCs w:val="28"/>
        </w:rPr>
        <w:t xml:space="preserve"> </w:t>
      </w:r>
      <w:r w:rsidRPr="00EC3708">
        <w:rPr>
          <w:rFonts w:ascii="Times New Roman" w:hAnsi="Times New Roman" w:cs="Times New Roman"/>
          <w:sz w:val="28"/>
          <w:szCs w:val="28"/>
        </w:rPr>
        <w:t>рисунок. По ходу игры участники рассказывают о содержании своих</w:t>
      </w:r>
      <w:r w:rsidR="00C313DF">
        <w:rPr>
          <w:rFonts w:ascii="Times New Roman" w:hAnsi="Times New Roman" w:cs="Times New Roman"/>
          <w:sz w:val="28"/>
          <w:szCs w:val="28"/>
        </w:rPr>
        <w:t xml:space="preserve"> </w:t>
      </w:r>
      <w:r w:rsidRPr="00EC3708">
        <w:rPr>
          <w:rFonts w:ascii="Times New Roman" w:hAnsi="Times New Roman" w:cs="Times New Roman"/>
          <w:sz w:val="28"/>
          <w:szCs w:val="28"/>
        </w:rPr>
        <w:t>картинок и обо всем, что они думают. Задание выполняется под музыку.</w:t>
      </w:r>
    </w:p>
    <w:p w14:paraId="0B080905" w14:textId="6B8826C2" w:rsidR="00641E4A" w:rsidRDefault="00EC3708" w:rsidP="00427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C3708">
        <w:rPr>
          <w:rFonts w:ascii="Times New Roman" w:hAnsi="Times New Roman" w:cs="Times New Roman"/>
          <w:sz w:val="28"/>
          <w:szCs w:val="28"/>
        </w:rPr>
        <w:t>В процессе выполнения этого упражнения возникает огромное</w:t>
      </w:r>
      <w:r w:rsidR="00C313DF">
        <w:rPr>
          <w:rFonts w:ascii="Times New Roman" w:hAnsi="Times New Roman" w:cs="Times New Roman"/>
          <w:sz w:val="28"/>
          <w:szCs w:val="28"/>
        </w:rPr>
        <w:t xml:space="preserve"> </w:t>
      </w:r>
      <w:r w:rsidRPr="00EC3708">
        <w:rPr>
          <w:rFonts w:ascii="Times New Roman" w:hAnsi="Times New Roman" w:cs="Times New Roman"/>
          <w:sz w:val="28"/>
          <w:szCs w:val="28"/>
        </w:rPr>
        <w:t>количество способов общения.</w:t>
      </w:r>
      <w:r w:rsidRPr="00EC3708">
        <w:rPr>
          <w:rFonts w:ascii="Times New Roman" w:hAnsi="Times New Roman" w:cs="Times New Roman"/>
          <w:sz w:val="28"/>
          <w:szCs w:val="28"/>
        </w:rPr>
        <w:cr/>
      </w:r>
    </w:p>
    <w:p w14:paraId="36FA3A18" w14:textId="0D543F01" w:rsidR="0032768E" w:rsidRDefault="0032768E" w:rsidP="0032768E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768E">
        <w:rPr>
          <w:rFonts w:ascii="Times New Roman" w:hAnsi="Times New Roman" w:cs="Times New Roman"/>
          <w:b/>
          <w:bCs/>
          <w:sz w:val="28"/>
          <w:szCs w:val="28"/>
        </w:rPr>
        <w:t>Дорисуй до целого.</w:t>
      </w:r>
    </w:p>
    <w:p w14:paraId="650EBCE7" w14:textId="699EDFF5" w:rsidR="0032768E" w:rsidRPr="00EC3708" w:rsidRDefault="0032768E" w:rsidP="0032768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C3708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умение ориентироваться на плоскости, развитие мелкой моторики, готовит руку к письму, </w:t>
      </w:r>
      <w:r w:rsidRPr="00EC3708">
        <w:rPr>
          <w:rFonts w:ascii="Times New Roman" w:hAnsi="Times New Roman" w:cs="Times New Roman"/>
          <w:sz w:val="28"/>
          <w:szCs w:val="28"/>
        </w:rPr>
        <w:t xml:space="preserve">развивать воображение, образное </w:t>
      </w:r>
      <w:r w:rsidRPr="00EC3708">
        <w:rPr>
          <w:rFonts w:ascii="Times New Roman" w:hAnsi="Times New Roman" w:cs="Times New Roman"/>
          <w:sz w:val="28"/>
          <w:szCs w:val="28"/>
        </w:rPr>
        <w:lastRenderedPageBreak/>
        <w:t>восприятие, раскрыть творческий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708">
        <w:rPr>
          <w:rFonts w:ascii="Times New Roman" w:hAnsi="Times New Roman" w:cs="Times New Roman"/>
          <w:sz w:val="28"/>
          <w:szCs w:val="28"/>
        </w:rPr>
        <w:t>потенциал, снять эмоциональное напряжение, тревожность,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708">
        <w:rPr>
          <w:rFonts w:ascii="Times New Roman" w:hAnsi="Times New Roman" w:cs="Times New Roman"/>
          <w:sz w:val="28"/>
          <w:szCs w:val="28"/>
        </w:rPr>
        <w:t>коммуникативные навыки.</w:t>
      </w:r>
    </w:p>
    <w:p w14:paraId="7401CDC5" w14:textId="0171CC27" w:rsidR="0032768E" w:rsidRPr="0032768E" w:rsidRDefault="0032768E" w:rsidP="0032768E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3DF">
        <w:rPr>
          <w:rFonts w:ascii="Times New Roman" w:hAnsi="Times New Roman" w:cs="Times New Roman"/>
          <w:b/>
          <w:bCs/>
          <w:sz w:val="28"/>
          <w:szCs w:val="28"/>
        </w:rPr>
        <w:t>Методика проведения</w:t>
      </w:r>
    </w:p>
    <w:p w14:paraId="35B7B398" w14:textId="34D6FED0" w:rsidR="00427A9C" w:rsidRDefault="00427A9C" w:rsidP="0032768E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Задание «</w:t>
      </w:r>
      <w:r w:rsidRPr="00427A9C">
        <w:rPr>
          <w:rFonts w:ascii="Times New Roman" w:hAnsi="Times New Roman" w:cs="Times New Roman"/>
          <w:b/>
          <w:bCs/>
          <w:sz w:val="28"/>
          <w:szCs w:val="28"/>
        </w:rPr>
        <w:t>Дидактический диктант по клеточкам с прилипалами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568D8B" w14:textId="66E795DD" w:rsidR="00CD5DAE" w:rsidRDefault="00CD5DAE" w:rsidP="00427A9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Задание. Прилипалы фрукты пошли в гости к овощам.</w:t>
      </w:r>
    </w:p>
    <w:p w14:paraId="5D6D21E4" w14:textId="542F862A" w:rsidR="00CD5DAE" w:rsidRPr="00CD5DAE" w:rsidRDefault="00CD5DAE" w:rsidP="00427A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AE">
        <w:rPr>
          <w:rFonts w:ascii="Times New Roman" w:hAnsi="Times New Roman" w:cs="Times New Roman"/>
          <w:sz w:val="28"/>
          <w:szCs w:val="28"/>
        </w:rPr>
        <w:t>Расширение познавательного развития</w:t>
      </w:r>
    </w:p>
    <w:p w14:paraId="009CA2CC" w14:textId="2AF3D2B8" w:rsidR="00427A9C" w:rsidRPr="00427A9C" w:rsidRDefault="00CD5DAE" w:rsidP="00427A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AE">
        <w:rPr>
          <w:rFonts w:ascii="Times New Roman" w:hAnsi="Times New Roman" w:cs="Times New Roman"/>
          <w:sz w:val="28"/>
          <w:szCs w:val="28"/>
        </w:rPr>
        <w:t xml:space="preserve">Справа фрукты, слева овощи </w:t>
      </w:r>
    </w:p>
    <w:p w14:paraId="4D00FCA5" w14:textId="329AB159" w:rsidR="00427A9C" w:rsidRDefault="00CD5DAE" w:rsidP="00427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пошла в гости к фрукту зеленого цвета (яблоко)</w:t>
      </w:r>
    </w:p>
    <w:p w14:paraId="73925F0C" w14:textId="230A8E52" w:rsidR="00824E0B" w:rsidRDefault="00824E0B" w:rsidP="00427A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 пойдет в гости к овощу похожего по форме (морковка)</w:t>
      </w:r>
    </w:p>
    <w:p w14:paraId="67029B0E" w14:textId="5095C513" w:rsidR="00824E0B" w:rsidRDefault="00824E0B" w:rsidP="00824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9. Лабиринты</w:t>
      </w:r>
    </w:p>
    <w:p w14:paraId="3F0BBC1F" w14:textId="5D7497B7" w:rsidR="00FD3953" w:rsidRDefault="00F67737" w:rsidP="0042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7391379D" wp14:editId="364A5953">
            <wp:simplePos x="0" y="0"/>
            <wp:positionH relativeFrom="margin">
              <wp:posOffset>-697230</wp:posOffset>
            </wp:positionH>
            <wp:positionV relativeFrom="paragraph">
              <wp:posOffset>254000</wp:posOffset>
            </wp:positionV>
            <wp:extent cx="7188200" cy="8712200"/>
            <wp:effectExtent l="0" t="0" r="0" b="0"/>
            <wp:wrapTight wrapText="bothSides">
              <wp:wrapPolygon edited="0">
                <wp:start x="0" y="0"/>
                <wp:lineTo x="0" y="21537"/>
                <wp:lineTo x="21524" y="21537"/>
                <wp:lineTo x="21524" y="0"/>
                <wp:lineTo x="0" y="0"/>
              </wp:wrapPolygon>
            </wp:wrapTight>
            <wp:docPr id="12" name="Рисунок 12" descr="По какой дорожке колобок сможет добраться до лес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 какой дорожке колобок сможет добраться до леса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871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62A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8B185A7" wp14:editId="717922F7">
            <wp:simplePos x="0" y="0"/>
            <wp:positionH relativeFrom="page">
              <wp:posOffset>67310</wp:posOffset>
            </wp:positionH>
            <wp:positionV relativeFrom="paragraph">
              <wp:posOffset>160655</wp:posOffset>
            </wp:positionV>
            <wp:extent cx="7315200" cy="9728200"/>
            <wp:effectExtent l="0" t="0" r="0" b="6350"/>
            <wp:wrapTight wrapText="bothSides">
              <wp:wrapPolygon edited="0">
                <wp:start x="0" y="0"/>
                <wp:lineTo x="0" y="21572"/>
                <wp:lineTo x="21544" y="21572"/>
                <wp:lineTo x="2154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2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53">
        <w:rPr>
          <w:rFonts w:ascii="Times New Roman" w:hAnsi="Times New Roman" w:cs="Times New Roman"/>
          <w:sz w:val="28"/>
          <w:szCs w:val="28"/>
        </w:rPr>
        <w:br w:type="page"/>
      </w:r>
    </w:p>
    <w:p w14:paraId="0839E3D3" w14:textId="77777777" w:rsidR="00F67737" w:rsidRDefault="00F67737" w:rsidP="0042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C2EC34" w14:textId="2A41F2C8" w:rsidR="00CF0FD7" w:rsidRDefault="003F7AB7" w:rsidP="00427A9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F0FD7" w:rsidSect="00EE0025">
          <w:pgSz w:w="11906" w:h="16838"/>
          <w:pgMar w:top="680" w:right="737" w:bottom="567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7F94AAF" wp14:editId="2940F4B3">
            <wp:simplePos x="0" y="0"/>
            <wp:positionH relativeFrom="margin">
              <wp:posOffset>-748030</wp:posOffset>
            </wp:positionH>
            <wp:positionV relativeFrom="paragraph">
              <wp:posOffset>0</wp:posOffset>
            </wp:positionV>
            <wp:extent cx="7103110" cy="9541510"/>
            <wp:effectExtent l="0" t="0" r="2540" b="2540"/>
            <wp:wrapTight wrapText="bothSides">
              <wp:wrapPolygon edited="0">
                <wp:start x="0" y="0"/>
                <wp:lineTo x="0" y="21563"/>
                <wp:lineTo x="21550" y="21563"/>
                <wp:lineTo x="21550" y="0"/>
                <wp:lineTo x="0" y="0"/>
              </wp:wrapPolygon>
            </wp:wrapTight>
            <wp:docPr id="11" name="Рисунок 11" descr="Новогодний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годний лабири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954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B2E03" w14:textId="2022CA98" w:rsidR="00DD2186" w:rsidRDefault="00CF0FD7" w:rsidP="0042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B18E7D7" wp14:editId="640EA026">
            <wp:simplePos x="0" y="0"/>
            <wp:positionH relativeFrom="page">
              <wp:posOffset>16510</wp:posOffset>
            </wp:positionH>
            <wp:positionV relativeFrom="paragraph">
              <wp:posOffset>0</wp:posOffset>
            </wp:positionV>
            <wp:extent cx="7534275" cy="8491855"/>
            <wp:effectExtent l="0" t="0" r="9525" b="4445"/>
            <wp:wrapTight wrapText="bothSides">
              <wp:wrapPolygon edited="0">
                <wp:start x="0" y="0"/>
                <wp:lineTo x="0" y="21563"/>
                <wp:lineTo x="21573" y="21563"/>
                <wp:lineTo x="2157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849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4932C" w14:textId="44D6023E" w:rsidR="00D37628" w:rsidRDefault="00D37628" w:rsidP="0042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1B4F72" w14:textId="3F975A74" w:rsidR="00427A9C" w:rsidRDefault="00CF0FD7" w:rsidP="00427A9C">
      <w:pPr>
        <w:spacing w:after="0"/>
        <w:rPr>
          <w:rFonts w:ascii="Times New Roman" w:hAnsi="Times New Roman" w:cs="Times New Roman"/>
          <w:sz w:val="28"/>
          <w:szCs w:val="28"/>
        </w:rPr>
        <w:sectPr w:rsidR="00427A9C" w:rsidSect="00EE0025">
          <w:pgSz w:w="11906" w:h="16838"/>
          <w:pgMar w:top="680" w:right="73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628">
        <w:rPr>
          <w:rFonts w:ascii="Times New Roman" w:hAnsi="Times New Roman" w:cs="Times New Roman"/>
          <w:sz w:val="28"/>
          <w:szCs w:val="28"/>
        </w:rPr>
        <w:br w:type="page"/>
      </w:r>
    </w:p>
    <w:p w14:paraId="0544807C" w14:textId="6B4EC05E" w:rsidR="00D37628" w:rsidRDefault="00C8250D" w:rsidP="00427A9C">
      <w:pPr>
        <w:spacing w:after="0"/>
        <w:rPr>
          <w:rFonts w:ascii="Times New Roman" w:hAnsi="Times New Roman" w:cs="Times New Roman"/>
          <w:sz w:val="28"/>
          <w:szCs w:val="28"/>
        </w:rPr>
        <w:sectPr w:rsidR="00D37628" w:rsidSect="00427A9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6AE9482" wp14:editId="16D6CE6D">
            <wp:simplePos x="0" y="0"/>
            <wp:positionH relativeFrom="column">
              <wp:posOffset>-232410</wp:posOffset>
            </wp:positionH>
            <wp:positionV relativeFrom="paragraph">
              <wp:posOffset>0</wp:posOffset>
            </wp:positionV>
            <wp:extent cx="9982200" cy="6598920"/>
            <wp:effectExtent l="0" t="0" r="0" b="0"/>
            <wp:wrapTight wrapText="bothSides">
              <wp:wrapPolygon edited="0">
                <wp:start x="0" y="0"/>
                <wp:lineTo x="0" y="21513"/>
                <wp:lineTo x="21559" y="21513"/>
                <wp:lineTo x="21559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A9C">
        <w:rPr>
          <w:noProof/>
          <w:lang w:eastAsia="ru-RU"/>
        </w:rPr>
        <mc:AlternateContent>
          <mc:Choice Requires="wps">
            <w:drawing>
              <wp:inline distT="0" distB="0" distL="0" distR="0" wp14:anchorId="6C7E67D1" wp14:editId="4861A23B">
                <wp:extent cx="304800" cy="30480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49D4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T9EkP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EA521C" w:rsidRPr="00EA521C">
        <w:rPr>
          <w:noProof/>
        </w:rPr>
        <w:t xml:space="preserve"> </w:t>
      </w:r>
      <w:r w:rsidR="00EA52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F78CA06" wp14:editId="31AAC7D2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0256520" cy="6652260"/>
            <wp:effectExtent l="0" t="0" r="0" b="0"/>
            <wp:wrapTight wrapText="bothSides">
              <wp:wrapPolygon edited="0">
                <wp:start x="0" y="0"/>
                <wp:lineTo x="0" y="21526"/>
                <wp:lineTo x="21544" y="21526"/>
                <wp:lineTo x="2154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520" cy="665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1C">
        <w:rPr>
          <w:noProof/>
          <w:lang w:eastAsia="ru-RU"/>
        </w:rPr>
        <w:drawing>
          <wp:inline distT="0" distB="0" distL="0" distR="0" wp14:anchorId="5C20A5D0" wp14:editId="032D9942">
            <wp:extent cx="9251950" cy="6580612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F17EA" w14:textId="3348E698" w:rsidR="00D37628" w:rsidRDefault="00133D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8302717" wp14:editId="1FAA864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43160" cy="6918960"/>
            <wp:effectExtent l="0" t="0" r="0" b="0"/>
            <wp:wrapTight wrapText="bothSides">
              <wp:wrapPolygon edited="0">
                <wp:start x="0" y="0"/>
                <wp:lineTo x="0" y="21529"/>
                <wp:lineTo x="21551" y="21529"/>
                <wp:lineTo x="2155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16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70AF8" w14:textId="1740FD7A" w:rsidR="00133D3F" w:rsidRDefault="00133D3F" w:rsidP="00D3762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33D3F" w:rsidSect="00D37628">
          <w:pgSz w:w="16838" w:h="11906" w:orient="landscape"/>
          <w:pgMar w:top="510" w:right="510" w:bottom="510" w:left="510" w:header="709" w:footer="709" w:gutter="0"/>
          <w:cols w:space="708"/>
          <w:docGrid w:linePitch="360"/>
        </w:sectPr>
      </w:pPr>
    </w:p>
    <w:p w14:paraId="75921936" w14:textId="4E41619F" w:rsidR="00133D3F" w:rsidRDefault="00133D3F" w:rsidP="00D3762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33D3F" w:rsidSect="00D37628">
          <w:pgSz w:w="16838" w:h="11906" w:orient="landscape"/>
          <w:pgMar w:top="510" w:right="510" w:bottom="510" w:left="510" w:header="709" w:footer="709" w:gutter="0"/>
          <w:cols w:space="708"/>
          <w:docGrid w:linePitch="360"/>
        </w:sectPr>
      </w:pPr>
      <w:r w:rsidRPr="00133D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064ECDF" wp14:editId="4E2CEA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57460" cy="6912610"/>
            <wp:effectExtent l="0" t="0" r="0" b="2540"/>
            <wp:wrapTight wrapText="bothSides">
              <wp:wrapPolygon edited="0">
                <wp:start x="0" y="0"/>
                <wp:lineTo x="0" y="21548"/>
                <wp:lineTo x="21551" y="21548"/>
                <wp:lineTo x="2155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460" cy="69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05AD4" w14:textId="2C875D97" w:rsidR="00FD3953" w:rsidRDefault="00FD3953" w:rsidP="00D3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0F850C38" wp14:editId="3707F36E">
            <wp:simplePos x="0" y="0"/>
            <wp:positionH relativeFrom="column">
              <wp:posOffset>327660</wp:posOffset>
            </wp:positionH>
            <wp:positionV relativeFrom="paragraph">
              <wp:posOffset>48260</wp:posOffset>
            </wp:positionV>
            <wp:extent cx="9668510" cy="6426200"/>
            <wp:effectExtent l="0" t="0" r="8890" b="0"/>
            <wp:wrapTight wrapText="bothSides">
              <wp:wrapPolygon edited="0">
                <wp:start x="0" y="0"/>
                <wp:lineTo x="0" y="21515"/>
                <wp:lineTo x="21577" y="21515"/>
                <wp:lineTo x="21577" y="0"/>
                <wp:lineTo x="0" y="0"/>
              </wp:wrapPolygon>
            </wp:wrapTight>
            <wp:docPr id="15" name="Рисунок 15" descr="Дорисуй дож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рисуй дожд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510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E7C4EC" w14:textId="4B845366" w:rsidR="00D37628" w:rsidRPr="00641E4A" w:rsidRDefault="00D37628" w:rsidP="00D3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0DA6B07" wp14:editId="061BE664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10149840" cy="6355080"/>
            <wp:effectExtent l="0" t="0" r="3810" b="7620"/>
            <wp:wrapTight wrapText="bothSides">
              <wp:wrapPolygon edited="0">
                <wp:start x="0" y="0"/>
                <wp:lineTo x="0" y="21561"/>
                <wp:lineTo x="21568" y="21561"/>
                <wp:lineTo x="215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628" w:rsidRPr="00641E4A" w:rsidSect="00D37628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A7619"/>
    <w:multiLevelType w:val="multilevel"/>
    <w:tmpl w:val="F1B6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672B6"/>
    <w:multiLevelType w:val="hybridMultilevel"/>
    <w:tmpl w:val="0B8A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D7E7F"/>
    <w:multiLevelType w:val="hybridMultilevel"/>
    <w:tmpl w:val="177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31"/>
    <w:rsid w:val="00017C66"/>
    <w:rsid w:val="000339E5"/>
    <w:rsid w:val="00074653"/>
    <w:rsid w:val="000D14B8"/>
    <w:rsid w:val="00111CB3"/>
    <w:rsid w:val="00133D3F"/>
    <w:rsid w:val="00155B4F"/>
    <w:rsid w:val="00171E3A"/>
    <w:rsid w:val="002175D8"/>
    <w:rsid w:val="002B00CA"/>
    <w:rsid w:val="002F5FE4"/>
    <w:rsid w:val="0032768E"/>
    <w:rsid w:val="003402A0"/>
    <w:rsid w:val="003C02AD"/>
    <w:rsid w:val="003F7AB7"/>
    <w:rsid w:val="00406271"/>
    <w:rsid w:val="00411DB0"/>
    <w:rsid w:val="00427A9C"/>
    <w:rsid w:val="00524FC1"/>
    <w:rsid w:val="005327F6"/>
    <w:rsid w:val="005D1709"/>
    <w:rsid w:val="005D25E0"/>
    <w:rsid w:val="006404F8"/>
    <w:rsid w:val="00641E4A"/>
    <w:rsid w:val="00652C51"/>
    <w:rsid w:val="006C1526"/>
    <w:rsid w:val="00727D35"/>
    <w:rsid w:val="00751703"/>
    <w:rsid w:val="0078097C"/>
    <w:rsid w:val="007A5AA1"/>
    <w:rsid w:val="007C4D81"/>
    <w:rsid w:val="007D48A5"/>
    <w:rsid w:val="00824E0B"/>
    <w:rsid w:val="008969B3"/>
    <w:rsid w:val="0094563E"/>
    <w:rsid w:val="00955A9F"/>
    <w:rsid w:val="00985DD7"/>
    <w:rsid w:val="009B0ABA"/>
    <w:rsid w:val="009C54C2"/>
    <w:rsid w:val="009E1C0C"/>
    <w:rsid w:val="00A7097D"/>
    <w:rsid w:val="00A7362A"/>
    <w:rsid w:val="00A821F3"/>
    <w:rsid w:val="00A96660"/>
    <w:rsid w:val="00AE7B5F"/>
    <w:rsid w:val="00B52AD7"/>
    <w:rsid w:val="00B543B3"/>
    <w:rsid w:val="00B973FE"/>
    <w:rsid w:val="00BF47AB"/>
    <w:rsid w:val="00C04384"/>
    <w:rsid w:val="00C163B8"/>
    <w:rsid w:val="00C313DF"/>
    <w:rsid w:val="00C500A9"/>
    <w:rsid w:val="00C8250D"/>
    <w:rsid w:val="00CA1A03"/>
    <w:rsid w:val="00CD5DAE"/>
    <w:rsid w:val="00CF0FD7"/>
    <w:rsid w:val="00D37628"/>
    <w:rsid w:val="00D457FB"/>
    <w:rsid w:val="00D46878"/>
    <w:rsid w:val="00D6181D"/>
    <w:rsid w:val="00DD2186"/>
    <w:rsid w:val="00DE4336"/>
    <w:rsid w:val="00E67C57"/>
    <w:rsid w:val="00E83B31"/>
    <w:rsid w:val="00E97D43"/>
    <w:rsid w:val="00EA521C"/>
    <w:rsid w:val="00EC3708"/>
    <w:rsid w:val="00EE0025"/>
    <w:rsid w:val="00EE4113"/>
    <w:rsid w:val="00F01A17"/>
    <w:rsid w:val="00F67737"/>
    <w:rsid w:val="00FD3953"/>
    <w:rsid w:val="00FD3AE3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334A"/>
  <w15:chartTrackingRefBased/>
  <w15:docId w15:val="{0FE92B95-78C6-483A-9420-7254234F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86"/>
    <w:pPr>
      <w:ind w:left="720"/>
      <w:contextualSpacing/>
    </w:pPr>
  </w:style>
  <w:style w:type="table" w:styleId="a4">
    <w:name w:val="Table Grid"/>
    <w:basedOn w:val="a1"/>
    <w:uiPriority w:val="39"/>
    <w:rsid w:val="0089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9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70EF-11F7-4D2A-A632-B03AC65E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astronata12@yandex.ru</dc:creator>
  <cp:keywords/>
  <dc:description/>
  <cp:lastModifiedBy>astronata12@yandex.ru</cp:lastModifiedBy>
  <cp:revision>3</cp:revision>
  <dcterms:created xsi:type="dcterms:W3CDTF">2023-11-29T18:15:00Z</dcterms:created>
  <dcterms:modified xsi:type="dcterms:W3CDTF">2023-11-29T18:16:00Z</dcterms:modified>
</cp:coreProperties>
</file>