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39" w:rsidRPr="00A71C39" w:rsidRDefault="00A71C39" w:rsidP="00A71C39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  <w:lang w:eastAsia="ru-RU"/>
        </w:rPr>
        <w:t>Консультация для родителей «ОБУЧЕНИЕ ГРАМОТЕ В СЕМЬЕ»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 родителей детей старшего дошкольного возраста беспокоит вопрос: с чего и как начинать обучение грамоте в семье. Родители обобщают понятия «обучение грамоте» и «обучение чтению» и начинают обучать своего ребенка грамоте, заставляя его запоминать буквы, затем читать слоги и слова, забывая (или не зная) о том, что читающий – не значит грамотный. Понятие «обучение грамоте» гораздо объемнее и подразумевает развитие у ребенка ряда умений и навыков еще до знакомства с буквами.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родителей дошкольника – сформировать предпосылки к овладению грамотой. Эта работа начинается с развития фонематического восприятия: умения правильно слышать, выделять и различать все звуки речи и в дальнейшем делать простейший (на словах типа: мак, сок, кот) звуковой анализ.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9"/>
          <w:color w:val="000000"/>
          <w:sz w:val="28"/>
          <w:szCs w:val="28"/>
        </w:rPr>
        <w:t>В старшей группе продолжается работа со звучащим словом, определению его протяженности (измерение слоговой структуры слов хлопками, шагами), следует научить детей устанавливать последовательность звуков в слове, выделять их по порядку</w:t>
      </w:r>
      <w:r w:rsidRPr="00A71C39">
        <w:rPr>
          <w:rStyle w:val="c4"/>
          <w:i/>
          <w:iCs/>
          <w:color w:val="000000"/>
          <w:sz w:val="28"/>
          <w:szCs w:val="28"/>
        </w:rPr>
        <w:t>.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3"/>
          <w:color w:val="000000"/>
          <w:sz w:val="28"/>
          <w:szCs w:val="28"/>
        </w:rPr>
        <w:t>Вводится термин «слог». Дети продолжают интонационно выделять заданные звуки в словах, подбирать слова на определенный звук, вычленять первый звук в слове.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9"/>
          <w:color w:val="000000"/>
          <w:sz w:val="28"/>
          <w:szCs w:val="28"/>
        </w:rPr>
        <w:t xml:space="preserve">    </w:t>
      </w:r>
      <w:proofErr w:type="gramStart"/>
      <w:r w:rsidRPr="00A71C39">
        <w:rPr>
          <w:rStyle w:val="c9"/>
          <w:color w:val="000000"/>
          <w:sz w:val="28"/>
          <w:szCs w:val="28"/>
        </w:rPr>
        <w:t>Параллельно детей знакомят со смыслоразличительной функцией звука: объясняют, что некоторые слова отличаются друг от друга лишь одним звуком </w:t>
      </w:r>
      <w:r w:rsidRPr="00A71C39">
        <w:rPr>
          <w:rStyle w:val="c4"/>
          <w:i/>
          <w:iCs/>
          <w:color w:val="000000"/>
          <w:sz w:val="28"/>
          <w:szCs w:val="28"/>
        </w:rPr>
        <w:t>(дом – сом, врачи – грачи, раки – маки, лев – лес, лук – жук </w:t>
      </w:r>
      <w:r w:rsidRPr="00A71C39">
        <w:rPr>
          <w:rStyle w:val="c3"/>
          <w:color w:val="000000"/>
          <w:sz w:val="28"/>
          <w:szCs w:val="28"/>
        </w:rPr>
        <w:t>и т. п.).</w:t>
      </w:r>
      <w:proofErr w:type="gramEnd"/>
      <w:r w:rsidRPr="00A71C39">
        <w:rPr>
          <w:rStyle w:val="c3"/>
          <w:color w:val="000000"/>
          <w:sz w:val="28"/>
          <w:szCs w:val="28"/>
        </w:rPr>
        <w:t xml:space="preserve"> При этом слова даются в стихотворном контексте, поэтому детям несложно догадаться, какой звук «хитрит». Например,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4"/>
          <w:i/>
          <w:iCs/>
          <w:color w:val="000000"/>
          <w:sz w:val="28"/>
          <w:szCs w:val="28"/>
        </w:rPr>
        <w:t>    На пожелтевшую траву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4"/>
          <w:i/>
          <w:iCs/>
          <w:color w:val="000000"/>
          <w:sz w:val="28"/>
          <w:szCs w:val="28"/>
        </w:rPr>
        <w:t>    Роняет лев (лес) свою листву.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4"/>
          <w:i/>
          <w:iCs/>
          <w:color w:val="000000"/>
          <w:sz w:val="28"/>
          <w:szCs w:val="28"/>
        </w:rPr>
        <w:t>    А. Шибаев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16"/>
          <w:b/>
          <w:bCs/>
          <w:color w:val="000000"/>
          <w:sz w:val="28"/>
          <w:szCs w:val="28"/>
        </w:rPr>
        <w:t>Цель следующего этапа</w:t>
      </w:r>
      <w:r w:rsidRPr="00A71C39">
        <w:rPr>
          <w:rStyle w:val="c9"/>
          <w:color w:val="000000"/>
          <w:sz w:val="28"/>
          <w:szCs w:val="28"/>
        </w:rPr>
        <w:t> работы </w:t>
      </w:r>
      <w:r w:rsidRPr="00A71C39">
        <w:rPr>
          <w:rStyle w:val="c4"/>
          <w:i/>
          <w:iCs/>
          <w:color w:val="000000"/>
          <w:sz w:val="28"/>
          <w:szCs w:val="28"/>
        </w:rPr>
        <w:t>— познакомить детей с гласными и согласными звуками, твердыми и мягкими согласными, научить различать их. </w:t>
      </w:r>
      <w:proofErr w:type="gramStart"/>
      <w:r w:rsidRPr="00A71C39">
        <w:rPr>
          <w:rStyle w:val="c9"/>
          <w:color w:val="000000"/>
          <w:sz w:val="28"/>
          <w:szCs w:val="28"/>
        </w:rPr>
        <w:t>Переходить к этому этапу можно только после того, как дети научатся разбирать слова, состоящие из трех звуков </w:t>
      </w:r>
      <w:r w:rsidRPr="00A71C39">
        <w:rPr>
          <w:rStyle w:val="c4"/>
          <w:i/>
          <w:iCs/>
          <w:color w:val="000000"/>
          <w:sz w:val="28"/>
          <w:szCs w:val="28"/>
        </w:rPr>
        <w:t>(мак, дом, дым, лук, лес, кит, шар, мяч, кот, тир, мел, сук, сыр </w:t>
      </w:r>
      <w:r w:rsidRPr="00A71C39">
        <w:rPr>
          <w:rStyle w:val="c3"/>
          <w:color w:val="000000"/>
          <w:sz w:val="28"/>
          <w:szCs w:val="28"/>
        </w:rPr>
        <w:t>и т. п).</w:t>
      </w:r>
      <w:proofErr w:type="gramEnd"/>
      <w:r w:rsidRPr="00A71C39">
        <w:rPr>
          <w:rStyle w:val="c3"/>
          <w:color w:val="000000"/>
          <w:sz w:val="28"/>
          <w:szCs w:val="28"/>
        </w:rPr>
        <w:t xml:space="preserve"> Занятия следует продолжать до тех пор, пока дети не научатся легко разбирать слова. При этом упражнения должны проводиться с опорой на картинки.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9"/>
          <w:color w:val="000000"/>
          <w:sz w:val="28"/>
          <w:szCs w:val="28"/>
        </w:rPr>
        <w:t>Вводятся термины «гласный звук» и его обозначение красными фишками, затем термин «согласный звук» с его делением на «согласный твердый звук» и «согласный мягкий звук» и с обозначением их синими и зелеными фишками </w:t>
      </w:r>
      <w:r w:rsidRPr="00A71C39">
        <w:rPr>
          <w:rStyle w:val="c4"/>
          <w:i/>
          <w:iCs/>
          <w:color w:val="000000"/>
          <w:sz w:val="28"/>
          <w:szCs w:val="28"/>
        </w:rPr>
        <w:t>(сигналами)</w:t>
      </w:r>
      <w:r w:rsidRPr="00A71C39">
        <w:rPr>
          <w:rStyle w:val="c9"/>
          <w:color w:val="000000"/>
          <w:sz w:val="28"/>
          <w:szCs w:val="28"/>
        </w:rPr>
        <w:t> соответственно. С помощью дидактического материала </w:t>
      </w:r>
      <w:r w:rsidRPr="00A71C39">
        <w:rPr>
          <w:rStyle w:val="c4"/>
          <w:i/>
          <w:iCs/>
          <w:color w:val="000000"/>
          <w:sz w:val="28"/>
          <w:szCs w:val="28"/>
        </w:rPr>
        <w:t>(фишки, сигналы, схемы)</w:t>
      </w:r>
      <w:r w:rsidRPr="00A71C39">
        <w:rPr>
          <w:rStyle w:val="c3"/>
          <w:color w:val="000000"/>
          <w:sz w:val="28"/>
          <w:szCs w:val="28"/>
        </w:rPr>
        <w:t> дети могут строить условно-символические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:rsidR="00A71C39" w:rsidRPr="00A71C39" w:rsidRDefault="00A71C39" w:rsidP="00A71C39">
      <w:pPr>
        <w:pStyle w:val="c8"/>
        <w:shd w:val="clear" w:color="auto" w:fill="FFFFFF"/>
        <w:spacing w:before="0" w:beforeAutospacing="0" w:after="0" w:afterAutospacing="0"/>
        <w:ind w:firstLine="398"/>
        <w:jc w:val="both"/>
        <w:rPr>
          <w:color w:val="000000"/>
          <w:sz w:val="28"/>
          <w:szCs w:val="28"/>
        </w:rPr>
      </w:pPr>
      <w:r w:rsidRPr="00A71C39">
        <w:rPr>
          <w:rStyle w:val="c9"/>
          <w:color w:val="000000"/>
          <w:sz w:val="28"/>
          <w:szCs w:val="28"/>
        </w:rPr>
        <w:t>Продолжается работа по формированию графических умений </w:t>
      </w:r>
      <w:r w:rsidRPr="00A71C39">
        <w:rPr>
          <w:rStyle w:val="c4"/>
          <w:i/>
          <w:iCs/>
          <w:color w:val="000000"/>
          <w:sz w:val="28"/>
          <w:szCs w:val="28"/>
        </w:rPr>
        <w:t>(готовим руку дошкольника к письму)</w:t>
      </w:r>
      <w:r w:rsidRPr="00A71C39">
        <w:rPr>
          <w:rStyle w:val="c3"/>
          <w:color w:val="000000"/>
          <w:sz w:val="28"/>
          <w:szCs w:val="28"/>
        </w:rPr>
        <w:t>. К этому возрасту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Плохое владение звуковым анализом приводит в школе к ошибкам на письме, таким как пропуски букв, перестановка или замена букв, </w:t>
      </w:r>
      <w:proofErr w:type="spellStart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то есть ошибкам, которые принято считать ошибками на внимание. Но такого рода ошибки преодолеваются с большим трудом, от них страдают даже ученики старших классов. Таким образом, первый кирпичик в фундамент грамотного письма и чтения закладывается еще в дошкольном детстве.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 и упражнений, направленных на развитие фонематического слуха и умения производить простейший звуковой анализ слов, очень много. Их можно найти в литературе и придумать самим.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Примерные игровые задания.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</w:t>
      </w:r>
      <w:proofErr w:type="spellStart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Светофорчики</w:t>
      </w:r>
      <w:proofErr w:type="spellEnd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Задача: развивать слуховое внимание, фонематический слух.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называет звук, а ребенок поднимает синий или зелёный </w:t>
      </w:r>
      <w:proofErr w:type="spellStart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</w:t>
      </w:r>
      <w:proofErr w:type="spellEnd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Потом слово. Если в начале слова слышится твёрдый звук, нужно поднять синий квадратик, если мягкий – зелёный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(Снег, зима, лыжи и др.).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«Покажи картинку на определённый звук» (слышать звук в начале слова)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«Звуковой поезд» (определять звук в начале и в конце слова)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«Сколько звуков в слове спряталось?»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«Место звука в слове»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проводится звуковой анализ слова?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Выложить схему слова КОТ.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Сколько звуков в слове КОТ? </w:t>
      </w:r>
      <w:proofErr w:type="gramStart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слове КОТ три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Какой первый звук в слове КОТ? (первый звук [К])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Звук [К] какой? (звук [К] согласный, глухой, твёрдый).</w:t>
      </w:r>
      <w:proofErr w:type="gramEnd"/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Каким квадратиком на схеме обозначим звук [</w:t>
      </w:r>
      <w:proofErr w:type="gramStart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]? (Синим квадратиком).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Какой второй звук в слове КОТ? (Второй звук [О])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Звук [О </w:t>
      </w:r>
      <w:proofErr w:type="gramStart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]к</w:t>
      </w:r>
      <w:proofErr w:type="gramEnd"/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акой? (Звук [О] гласный).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Каким квадратиком на схеме обозначим звук [О]? (Красным квадратиком).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Какой третий звук в слове КОТ? (Третий звук [Т]).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Звук [Т] какой? (Звук [Т] – согласный, твёрдый, глухой).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квадратиком на схеме обозначим звук [Т]? (Синим квадратиком).</w:t>
      </w:r>
      <w:r w:rsidRPr="00A71C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1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Звуки подружились. Что получилось? (КОТ).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научится достаточно уверенно выделять звуки и определять их последовательность в словах, можно знакомить его с буквами и начинать обучение чтению.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при обучении чтению дошкольника называть буквы упрощенно, как мы называем твердый согласный звук, который они обозначают. Не «ЭМ», а «М», не «ПЕ», а «П».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ли раз нужно назвать ребенку букву, чтобы он ее запомнил? Ответа на этот вопрос не существует: все будет зависеть от индивидуальных особенностей ребенка, его возраста, частоты занятий с ним. Сначала взрослый показывает и называет буквы (в книгах, плакатах, разрезной азбуке, на улице), потом ребенок учится находить </w:t>
      </w: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букву по заданию взрослого, и только после этого он самостоятельно опознает и называет букву.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родителей может возникнуть вопрос: «Нужно ли выучить весь алфавит, чтобы переходить к чтению слова?» Нет, это необязательно: чтобы начинать освоение чтения слогов и простых слов, достаточно знать гласные буквы и несколько согласных. При чтении слога ваш ребенок не должен называть буквы по отдельности – читать слог надо плавно «</w:t>
      </w:r>
      <w:proofErr w:type="spellStart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пропевая</w:t>
      </w:r>
      <w:proofErr w:type="spellEnd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его.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</w:t>
      </w:r>
      <w:proofErr w:type="gramStart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должно быть интересно занимаясь с Вами. Используйте весь потенциал вашей домашней библиотеки, различные иллюстрации, сами с ребенком рисуйте прочитанные слова.</w:t>
      </w:r>
    </w:p>
    <w:p w:rsidR="00A71C39" w:rsidRPr="00A71C39" w:rsidRDefault="00A71C39" w:rsidP="00A71C3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Учтите один важный момент: </w:t>
      </w:r>
      <w:proofErr w:type="gramStart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proofErr w:type="gramEnd"/>
      <w:r w:rsidRPr="00A7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занятия-очень полезны для ребенка. Вы одновременно и проводите время со своим чадом, и учите его начальным ступеням чтения. Старайтесь организовать общение, учитывая индивидуальные и возрастные особенности ребенка, не перегружая его учебными заданиями вместо естественной для дошкольника деятельности – игры. Не ставьте перед собой цель: любой ценой научить ребенка читать и писать до школы.</w:t>
      </w:r>
    </w:p>
    <w:p w:rsidR="003C3E13" w:rsidRDefault="003C3E13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Pr="00A71C39" w:rsidRDefault="00A71C39" w:rsidP="003C3E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3E13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lastRenderedPageBreak/>
        <w:t>КОНСУЛЬТАЦИЯ ДЛЯ РОДИТЕЛЕЙ</w:t>
      </w:r>
    </w:p>
    <w:p w:rsidR="00A71C39" w:rsidRPr="00A71C39" w:rsidRDefault="00A71C39" w:rsidP="003C3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3E13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ПОДГОТОВКА ДЕТЕЙ  К ОБУЧЕНИЮ ГРАМОТЕ</w:t>
      </w:r>
    </w:p>
    <w:p w:rsidR="00A71C39" w:rsidRPr="00A71C39" w:rsidRDefault="00A71C39" w:rsidP="003C3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3E13">
        <w:rPr>
          <w:rFonts w:ascii="Times New Roman" w:eastAsia="Times New Roman" w:hAnsi="Times New Roman" w:cs="Times New Roman"/>
          <w:color w:val="0070C0"/>
          <w:sz w:val="32"/>
          <w:szCs w:val="32"/>
          <w:shd w:val="clear" w:color="auto" w:fill="FFFFFF"/>
          <w:lang w:eastAsia="ru-RU"/>
        </w:rPr>
        <w:t>В    СТАРШЕЙ ГРУППЕ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shd w:val="clear" w:color="auto" w:fill="FFFFFF"/>
          <w:lang w:eastAsia="ru-RU"/>
        </w:rPr>
        <w:t>Научить ребёнка чтению и письму легко и без принуждения – мечта многих родителей. Но когда начинать обучение грамоте? Этот вопрос неизбежно встаёт перед всеми родителями в бесконечном ряду прочих проблем. К сожалению, в определении оптимального времени для начала обучения. </w:t>
      </w:r>
      <w:r w:rsidRPr="00A71C39">
        <w:rPr>
          <w:rFonts w:ascii="Cambria Math" w:eastAsia="Times New Roman" w:hAnsi="Cambria Math" w:cs="Times New Roman"/>
          <w:color w:val="C00000"/>
          <w:sz w:val="32"/>
          <w:szCs w:val="32"/>
          <w:lang w:eastAsia="ru-RU"/>
        </w:rPr>
        <w:t>Почему сначала звуки, а потом буквы?</w:t>
      </w:r>
    </w:p>
    <w:p w:rsidR="00A71C39" w:rsidRPr="00A71C39" w:rsidRDefault="00A71C39" w:rsidP="00A71C39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 xml:space="preserve">Исходный принцип системы дошкольного обучения грамоте состоит в том, что знакомству и работе ребёнка с буквами должен предшествовать </w:t>
      </w:r>
      <w:proofErr w:type="spellStart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добуквенный</w:t>
      </w:r>
      <w:proofErr w:type="spellEnd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 xml:space="preserve">, чисто звуковой период обучения. Буква – это знак звука. Знакомство с буквенным знаком окажется безрезультатным, если ребёнок не знает, что именно обозначается этим знаком. Знаки звуков также нет смысла вводить до знакомства с самими звуками. Речь идёт не об умении ребёнка правильно произносить звуки, а о навыке звукового анализа </w:t>
      </w:r>
      <w:proofErr w:type="spellStart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слова</w:t>
      </w:r>
      <w:proofErr w:type="gramStart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.З</w:t>
      </w:r>
      <w:proofErr w:type="gramEnd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вуковой</w:t>
      </w:r>
      <w:proofErr w:type="spellEnd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 xml:space="preserve"> анализ включает прежде всего умение сознательно, намеренно, произвольно выделять звуки в слове. Для дошкольника работа с неосязаемой звуковой материей слова очень сложна, поэтому звуковой анализ – </w:t>
      </w:r>
      <w:proofErr w:type="spellStart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добуквенный</w:t>
      </w:r>
      <w:proofErr w:type="spellEnd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 xml:space="preserve"> этап обучения грамоте – занимает много сил и времени. Но не следует стремиться его сократить, ведь от этого этапа обучения зависит успешность дальнейшего формирования навыка чтения.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Путь дошкольника к грамоте лежит через игры в звуки и буквы. Ведь письмо – это перевод звуков речи в буквы, а чтение – это перевод бу</w:t>
      </w:r>
      <w:proofErr w:type="gramStart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кв в зв</w:t>
      </w:r>
      <w:proofErr w:type="gramEnd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учащую речь. Для того</w:t>
      </w:r>
      <w:proofErr w:type="gramStart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>,</w:t>
      </w:r>
      <w:proofErr w:type="gramEnd"/>
      <w:r w:rsidRPr="00A71C39">
        <w:rPr>
          <w:rFonts w:ascii="Cambria Math" w:eastAsia="Times New Roman" w:hAnsi="Cambria Math" w:cs="Times New Roman"/>
          <w:color w:val="111111"/>
          <w:sz w:val="32"/>
          <w:szCs w:val="32"/>
          <w:lang w:eastAsia="ru-RU"/>
        </w:rPr>
        <w:t xml:space="preserve"> чтобы научиться читать и писать, ребёнку нужно сделать два важных открытия: сначала обнаружить, что речь строится из звуков, а потом открыть отношения звука и буквы.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Развивать фонематическую сторону речи. Определять протяженность слов (измерять слоговую структуру слов хлопками, шагами). Можно вводить термин «слог» и делать графическую запись слогового деления. Необходимо продолжать интонационное выделение заданных звуков в словах, подбирать слова на определенные звуки, вычленять первый звук в слове</w:t>
      </w:r>
      <w:r w:rsidRPr="00A71C39">
        <w:rPr>
          <w:rFonts w:ascii="Cambria Math" w:eastAsia="Times New Roman" w:hAnsi="Cambria Math" w:cs="Times New Roman"/>
          <w:b/>
          <w:bCs/>
          <w:color w:val="000000"/>
          <w:sz w:val="32"/>
          <w:szCs w:val="32"/>
          <w:lang w:eastAsia="ru-RU"/>
        </w:rPr>
        <w:t>. 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Умение выделять звуки в словах помогает детям анализировать звуковой состав слов. А это уже первая ступень обучения грамоте и предупреждение в дальнейшем пропуска букв при письме. Вводить термин </w:t>
      </w:r>
      <w:r w:rsidRPr="00A71C39">
        <w:rPr>
          <w:rFonts w:ascii="Cambria Math" w:eastAsia="Times New Roman" w:hAnsi="Cambria Math" w:cs="Times New Roman"/>
          <w:color w:val="C00000"/>
          <w:sz w:val="32"/>
          <w:szCs w:val="32"/>
          <w:lang w:eastAsia="ru-RU"/>
        </w:rPr>
        <w:t>«гласный звук»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и его обозначение красными фишками, затем термин </w:t>
      </w:r>
      <w:r w:rsidRPr="00A71C39">
        <w:rPr>
          <w:rFonts w:ascii="Cambria Math" w:eastAsia="Times New Roman" w:hAnsi="Cambria Math" w:cs="Times New Roman"/>
          <w:color w:val="548DD4"/>
          <w:sz w:val="32"/>
          <w:szCs w:val="32"/>
          <w:lang w:eastAsia="ru-RU"/>
        </w:rPr>
        <w:t>«согласный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</w:t>
      </w:r>
      <w:r w:rsidRPr="00A71C39">
        <w:rPr>
          <w:rFonts w:ascii="Cambria Math" w:eastAsia="Times New Roman" w:hAnsi="Cambria Math" w:cs="Times New Roman"/>
          <w:color w:val="548DD4"/>
          <w:sz w:val="32"/>
          <w:szCs w:val="32"/>
          <w:lang w:eastAsia="ru-RU"/>
        </w:rPr>
        <w:t>звук»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 с его делением на «согласный твердый звук» и «согласный мягкий звук» и с обозначением их синими и зелеными фишками (сигналами) соответственно. С помощью дидактического материала (фишки, 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lastRenderedPageBreak/>
        <w:t>сигналы, схемы) дети могут строить условно-символические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        Формировать графические умения (готовить руку дошкольника к письму). К этому возрасту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Уровень речевого развития, на который выходит ребенок в старшем дошкольном возрасте, вплотную подводит его к серьезному этапу –</w:t>
      </w:r>
      <w:bookmarkStart w:id="0" w:name="_GoBack"/>
      <w:bookmarkEnd w:id="0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 овладению письменными формами речи (чтением и письмом).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Поэтому старший дошкольный возраст – это возраст серьёзной подготовки детей к обучению чтению и письму.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Готовность ребенка к обучению грамоте складывается из многих составляющих, среди которых первостепенное значение уделяется таким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речевым характеристикам, как:</w:t>
      </w:r>
    </w:p>
    <w:p w:rsidR="00A71C39" w:rsidRPr="00A71C39" w:rsidRDefault="00A71C39" w:rsidP="00A71C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i/>
          <w:iCs/>
          <w:color w:val="000000"/>
          <w:sz w:val="32"/>
          <w:szCs w:val="32"/>
          <w:lang w:eastAsia="ru-RU"/>
        </w:rPr>
        <w:t>развитый речевой  слух</w:t>
      </w:r>
    </w:p>
    <w:p w:rsidR="00A71C39" w:rsidRPr="00A71C39" w:rsidRDefault="00A71C39" w:rsidP="00A71C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i/>
          <w:iCs/>
          <w:color w:val="000000"/>
          <w:sz w:val="32"/>
          <w:szCs w:val="32"/>
          <w:lang w:eastAsia="ru-RU"/>
        </w:rPr>
        <w:t>четкая артикуляция звуков родного языка 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(что  обеспечивает    правильное проговаривание)</w:t>
      </w:r>
    </w:p>
    <w:p w:rsidR="00A71C39" w:rsidRPr="00A71C39" w:rsidRDefault="00A71C39" w:rsidP="00A71C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i/>
          <w:iCs/>
          <w:color w:val="000000"/>
          <w:sz w:val="32"/>
          <w:szCs w:val="32"/>
          <w:lang w:eastAsia="ru-RU"/>
        </w:rPr>
        <w:t>знание зрительных образов букв и умение соотносить звук с буквой</w:t>
      </w:r>
    </w:p>
    <w:p w:rsidR="00A71C39" w:rsidRPr="00A71C39" w:rsidRDefault="00A71C39" w:rsidP="00A71C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i/>
          <w:iCs/>
          <w:color w:val="000000"/>
          <w:sz w:val="32"/>
          <w:szCs w:val="32"/>
          <w:lang w:eastAsia="ru-RU"/>
        </w:rPr>
        <w:t>выработка гибкости и точности движения руки, глазомера, чувства ритма и пр.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Взрослым необходимо помнить, что чтение и письмо – сложные навыки, которые требуют определенного уровня развития ребенка (психологического, физиологического и лингвистического).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548DD4"/>
          <w:sz w:val="32"/>
          <w:szCs w:val="32"/>
          <w:lang w:eastAsia="ru-RU"/>
        </w:rPr>
        <w:t>Задача взрослых – подготовить ребенка к последующему обучению чтению и письму.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В пять-шесть лет следует не только закрепить имеющиеся достижения в речевом развитии, но и расширить круг умений и навыков, необходимых для  полноценного усвоения письменной формы речи.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В течение года дети вслушиваются в звучание слов. Они учатся узнавать, различать и выделять отдельные звуки; определять их позицию в слове (начало, середина, конец).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На этом этапе важно вновь вернуться к артикуляции звуков, уточнить их звучание. Дети анализируют особенности произнесения и звучания звука: положение губ, языка, зубов, участие голоса, прохождение 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lastRenderedPageBreak/>
        <w:t>воздушной струи. Дошкольников упражняют в умении различать твердые и мягкие согласные, чтобы в дальнейшем избежать ошибок при письме. Особое внимание уделяется звукам, близким по произношению и по звучанию. Тщательная работа со звуками позволяет научить детей устанавливать последовательность звуков в слове.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Анализ артикуляции звуков позволяет установить, что одни звуки произносятся с голосом свободно.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Произношение других звуков связано с тем, что губы, язык, зубы образуют преграду, препятствие на пути выдыхаемого воздуха.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Так дети знакомятся с существенными опознавательными признаками двух основных групп звуков русского языка: гласных и согласных. Вводятся условные обозначения: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548DD4"/>
          <w:sz w:val="32"/>
          <w:szCs w:val="32"/>
          <w:lang w:eastAsia="ru-RU"/>
        </w:rPr>
        <w:t>согласный – синий</w:t>
      </w: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 </w:t>
      </w:r>
      <w:r w:rsidRPr="00A71C39">
        <w:rPr>
          <w:rFonts w:ascii="Cambria Math" w:eastAsia="Times New Roman" w:hAnsi="Cambria Math" w:cs="Times New Roman"/>
          <w:color w:val="FF0000"/>
          <w:sz w:val="32"/>
          <w:szCs w:val="32"/>
          <w:lang w:eastAsia="ru-RU"/>
        </w:rPr>
        <w:t>гласные звуки - красный цвет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Изучение акустико-артикуляционных особенностей звуков, отнесение их к группе гласных или согласных завершается ознакомлением с соответствующими образами – буквами.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Помимо занятий в детском саду, мы рекомендуем дома проводить игры на развитие правильной артикуляции звуков и на развитие фонематического слуха.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                          </w:t>
      </w:r>
    </w:p>
    <w:p w:rsidR="00A71C39" w:rsidRPr="00A71C39" w:rsidRDefault="00A71C39" w:rsidP="003C3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E1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Игры </w:t>
      </w:r>
      <w:proofErr w:type="gramStart"/>
      <w:r w:rsidRPr="003C3E1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</w:t>
      </w:r>
      <w:proofErr w:type="gramEnd"/>
    </w:p>
    <w:p w:rsidR="00A71C39" w:rsidRPr="00A71C39" w:rsidRDefault="00A71C39" w:rsidP="003C3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E1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развитие </w:t>
      </w:r>
      <w:proofErr w:type="gramStart"/>
      <w:r w:rsidRPr="003C3E1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правильной</w:t>
      </w:r>
      <w:proofErr w:type="gramEnd"/>
    </w:p>
    <w:p w:rsidR="00A71C39" w:rsidRPr="00A71C39" w:rsidRDefault="00A71C39" w:rsidP="003C3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C3E1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артикуляции звуков и на развитие фонематического слуха</w:t>
      </w:r>
    </w:p>
    <w:p w:rsidR="00A71C39" w:rsidRPr="00A71C39" w:rsidRDefault="00A71C39" w:rsidP="00A71C3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«Угадай-ка»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 (Имитация голосов птиц и животных). Эту игру можно использовать на прогулке. Попросите ребенка  прожужжать как жук, прокуковать как кукушка, промычать как корова и т.д. Добивайтесь от ребенка четкой артикуляции звуков.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Можно использовать звуки окружающего мира (как завывает ветер, как он шумит в листве деревьев, как капает дождик, как шумит чайник, тикают часы и т.д.)</w:t>
      </w:r>
    </w:p>
    <w:p w:rsidR="00A71C39" w:rsidRPr="00A71C39" w:rsidRDefault="00A71C39" w:rsidP="00A71C3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«Длинное - короткое»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 (Упражнение в умении определять на слух длинные и короткие слова).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Можно искать на кухне слова, в которых много звуков (мясорубка, электричество, кастрюля и др.) и </w:t>
      </w:r>
      <w:proofErr w:type="gram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слова</w:t>
      </w:r>
      <w:proofErr w:type="gramEnd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 в которых мало звуков (нож, соль, суп и т.д.).</w:t>
      </w:r>
    </w:p>
    <w:p w:rsidR="00A71C39" w:rsidRPr="00A71C39" w:rsidRDefault="00A71C39" w:rsidP="00A71C3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«Сломанный телевизор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 xml:space="preserve">» Для игры необходима любая рамочка, которая держится у губ. Показывайте детям по очереди 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lastRenderedPageBreak/>
        <w:t xml:space="preserve">гласные звуки и их сочетания: а, у, и, </w:t>
      </w:r>
      <w:proofErr w:type="gram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ау</w:t>
      </w:r>
      <w:proofErr w:type="gram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 xml:space="preserve">, аи, </w:t>
      </w:r>
      <w:proofErr w:type="spell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иу</w:t>
      </w:r>
      <w:proofErr w:type="spell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. Дети определяют звуки и их последовательность.</w:t>
      </w:r>
    </w:p>
    <w:p w:rsidR="00A71C39" w:rsidRPr="00A71C39" w:rsidRDefault="00A71C39" w:rsidP="00A71C3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76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«Поймай песенку».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 xml:space="preserve"> Ребенок ловит заданный звук хлопками в ладоши. Песня исполняется протяжно. </w:t>
      </w:r>
      <w:proofErr w:type="gram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Звуки: а, у, и, э, и, у, э, а, э, и  т. Д</w:t>
      </w:r>
      <w:proofErr w:type="gramEnd"/>
    </w:p>
    <w:p w:rsidR="00A71C39" w:rsidRPr="00A71C39" w:rsidRDefault="00A71C39" w:rsidP="00A71C3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 «Где прячется звук».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 Предлагайте ребенку слова, выделяя, например, звук «о». Ребенок определяет позицию в слове (начало, середина, конец).</w:t>
      </w:r>
    </w:p>
    <w:p w:rsidR="00A71C39" w:rsidRPr="00A71C39" w:rsidRDefault="00A71C39" w:rsidP="00A71C3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«Измени слово».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 Ребенку предлагаются картинки с односложными словами. Необходимо изменить их так, чтобы в слове слышались два гласных звука. Образец: дом – домик.</w:t>
      </w:r>
    </w:p>
    <w:p w:rsidR="00A71C39" w:rsidRPr="00A71C39" w:rsidRDefault="00A71C39" w:rsidP="00A71C3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«Мягкий – твердый».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 Предлагайте ребенку картинки со словами с мягким согласным звуком и с твердым. Картинки с мягким согласным он выкладывает на мягкую подушку, а с твердым – на стол или камень.</w:t>
      </w:r>
    </w:p>
    <w:p w:rsidR="00A71C39" w:rsidRPr="00A71C39" w:rsidRDefault="00A71C39" w:rsidP="00A71C3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14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«Придумать слова на заданный звук».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          </w:t>
      </w:r>
      <w:proofErr w:type="gram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Для начала лучше давать только гласные звуки (а, о, у, и)                    – арбуз, обруч, улитка, иголка и т.п.</w:t>
      </w:r>
      <w:proofErr w:type="gramEnd"/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 Затем согласные (</w:t>
      </w:r>
      <w:proofErr w:type="gram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р</w:t>
      </w:r>
      <w:proofErr w:type="gramEnd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, с, ш, л, п, б и т.п.)</w:t>
      </w:r>
    </w:p>
    <w:p w:rsidR="00A71C39" w:rsidRPr="00A71C39" w:rsidRDefault="00A71C39" w:rsidP="00A71C3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«Поймай нужный звук хлопком».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Инструкция: Если услышишь звук [k] в слове -  хлопни в ладоши. Слова: [K]ран, мор[K]</w:t>
      </w:r>
      <w:proofErr w:type="spell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овь</w:t>
      </w:r>
      <w:proofErr w:type="spellEnd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, шалаш, </w:t>
      </w:r>
      <w:proofErr w:type="spell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ботино</w:t>
      </w:r>
      <w:proofErr w:type="spellEnd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[K]. . .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То же с любыми другими звуками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Ш</w:t>
      </w:r>
      <w:proofErr w:type="gramEnd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 – кошка, шапка, маска, подушка…; С – собака, краски, лошадь, носки, нос…</w:t>
      </w:r>
    </w:p>
    <w:p w:rsidR="00A71C39" w:rsidRPr="00A71C39" w:rsidRDefault="00A71C39" w:rsidP="00A71C3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>Р</w:t>
      </w:r>
      <w:proofErr w:type="gramEnd"/>
      <w:r w:rsidRPr="00A71C39">
        <w:rPr>
          <w:rFonts w:ascii="Cambria Math" w:eastAsia="Times New Roman" w:hAnsi="Cambria Math" w:cs="Times New Roman"/>
          <w:color w:val="000000"/>
          <w:sz w:val="32"/>
          <w:szCs w:val="32"/>
          <w:lang w:eastAsia="ru-RU"/>
        </w:rPr>
        <w:t xml:space="preserve"> – руки, лапки, Родина, полка, кружка…; Л – лопата, кора, слова, плов…</w:t>
      </w:r>
    </w:p>
    <w:p w:rsidR="00A71C39" w:rsidRPr="00A71C39" w:rsidRDefault="00A71C39" w:rsidP="00A71C3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 xml:space="preserve">Отхлопать слоги со </w:t>
      </w:r>
      <w:proofErr w:type="spell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звуко</w:t>
      </w:r>
      <w:proofErr w:type="gram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м«</w:t>
      </w:r>
      <w:proofErr w:type="gram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Б</w:t>
      </w:r>
      <w:proofErr w:type="spell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» в ладоши, а со звуком «П» по коленкам (ба-</w:t>
      </w:r>
      <w:proofErr w:type="spell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пу</w:t>
      </w:r>
      <w:proofErr w:type="spell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-</w:t>
      </w:r>
      <w:proofErr w:type="spell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бо</w:t>
      </w:r>
      <w:proofErr w:type="spell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 xml:space="preserve">-по). Так же со звуками, например, с-ш, ш-ж, </w:t>
      </w:r>
      <w:proofErr w:type="gram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к-г</w:t>
      </w:r>
      <w:proofErr w:type="gram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, т-д, р-л, ч-щ и т.п.</w:t>
      </w:r>
    </w:p>
    <w:p w:rsidR="00A71C39" w:rsidRPr="00A71C39" w:rsidRDefault="00A71C39" w:rsidP="00A71C3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A71C39">
        <w:rPr>
          <w:rFonts w:ascii="Cambria Math" w:eastAsia="Times New Roman" w:hAnsi="Cambria Math" w:cs="Arial"/>
          <w:color w:val="7030A0"/>
          <w:sz w:val="32"/>
          <w:szCs w:val="32"/>
          <w:lang w:eastAsia="ru-RU"/>
        </w:rPr>
        <w:t>Произнести по порядку все звуки в слове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.</w:t>
      </w:r>
      <w:r w:rsidRPr="00A71C39">
        <w:rPr>
          <w:rFonts w:ascii="Cambria Math" w:eastAsia="Times New Roman" w:hAnsi="Cambria Math" w:cs="Arial"/>
          <w:color w:val="912064"/>
          <w:sz w:val="32"/>
          <w:szCs w:val="32"/>
          <w:lang w:eastAsia="ru-RU"/>
        </w:rPr>
        <w:t> </w:t>
      </w:r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 xml:space="preserve">Начинаем с коротких слов, например: ДОМ – </w:t>
      </w:r>
      <w:proofErr w:type="spell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д</w:t>
      </w:r>
      <w:proofErr w:type="gramStart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,о</w:t>
      </w:r>
      <w:proofErr w:type="gram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,м</w:t>
      </w:r>
      <w:proofErr w:type="spellEnd"/>
      <w:r w:rsidRPr="00A71C39">
        <w:rPr>
          <w:rFonts w:ascii="Cambria Math" w:eastAsia="Times New Roman" w:hAnsi="Cambria Math" w:cs="Arial"/>
          <w:color w:val="000000"/>
          <w:sz w:val="32"/>
          <w:szCs w:val="32"/>
          <w:lang w:eastAsia="ru-RU"/>
        </w:rPr>
        <w:t>.</w:t>
      </w: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Default="00A71C39">
      <w:pPr>
        <w:rPr>
          <w:rFonts w:ascii="Times New Roman" w:hAnsi="Times New Roman" w:cs="Times New Roman"/>
          <w:sz w:val="28"/>
          <w:szCs w:val="28"/>
        </w:rPr>
      </w:pPr>
    </w:p>
    <w:p w:rsidR="00A71C39" w:rsidRPr="00A71C39" w:rsidRDefault="00A71C39">
      <w:pPr>
        <w:rPr>
          <w:rFonts w:ascii="Times New Roman" w:hAnsi="Times New Roman" w:cs="Times New Roman"/>
          <w:sz w:val="28"/>
          <w:szCs w:val="28"/>
        </w:rPr>
      </w:pPr>
    </w:p>
    <w:sectPr w:rsidR="00A71C39" w:rsidRPr="00A71C39" w:rsidSect="00A71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A26"/>
    <w:multiLevelType w:val="multilevel"/>
    <w:tmpl w:val="4CF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A008F"/>
    <w:multiLevelType w:val="multilevel"/>
    <w:tmpl w:val="2A18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61D74"/>
    <w:multiLevelType w:val="multilevel"/>
    <w:tmpl w:val="35F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B48C9"/>
    <w:multiLevelType w:val="multilevel"/>
    <w:tmpl w:val="2128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D3C61"/>
    <w:multiLevelType w:val="multilevel"/>
    <w:tmpl w:val="0742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724A8"/>
    <w:multiLevelType w:val="multilevel"/>
    <w:tmpl w:val="E63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57B48"/>
    <w:multiLevelType w:val="multilevel"/>
    <w:tmpl w:val="B6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06F55"/>
    <w:multiLevelType w:val="multilevel"/>
    <w:tmpl w:val="BF18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E7958"/>
    <w:multiLevelType w:val="multilevel"/>
    <w:tmpl w:val="070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39"/>
    <w:rsid w:val="001B0DCF"/>
    <w:rsid w:val="003C3E13"/>
    <w:rsid w:val="00A71C39"/>
    <w:rsid w:val="00B21C69"/>
    <w:rsid w:val="00E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3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71C39"/>
    <w:rPr>
      <w:b/>
      <w:bCs/>
    </w:rPr>
  </w:style>
  <w:style w:type="paragraph" w:customStyle="1" w:styleId="c8">
    <w:name w:val="c8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1C39"/>
  </w:style>
  <w:style w:type="character" w:customStyle="1" w:styleId="c4">
    <w:name w:val="c4"/>
    <w:basedOn w:val="a0"/>
    <w:rsid w:val="00A71C39"/>
  </w:style>
  <w:style w:type="character" w:customStyle="1" w:styleId="c3">
    <w:name w:val="c3"/>
    <w:basedOn w:val="a0"/>
    <w:rsid w:val="00A71C39"/>
  </w:style>
  <w:style w:type="character" w:customStyle="1" w:styleId="c16">
    <w:name w:val="c16"/>
    <w:basedOn w:val="a0"/>
    <w:rsid w:val="00A71C39"/>
  </w:style>
  <w:style w:type="paragraph" w:customStyle="1" w:styleId="c18">
    <w:name w:val="c18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1C39"/>
  </w:style>
  <w:style w:type="character" w:customStyle="1" w:styleId="c12">
    <w:name w:val="c12"/>
    <w:basedOn w:val="a0"/>
    <w:rsid w:val="00A71C39"/>
  </w:style>
  <w:style w:type="character" w:customStyle="1" w:styleId="c30">
    <w:name w:val="c30"/>
    <w:basedOn w:val="a0"/>
    <w:rsid w:val="00A71C39"/>
  </w:style>
  <w:style w:type="character" w:customStyle="1" w:styleId="c7">
    <w:name w:val="c7"/>
    <w:basedOn w:val="a0"/>
    <w:rsid w:val="00A71C39"/>
  </w:style>
  <w:style w:type="paragraph" w:customStyle="1" w:styleId="c1">
    <w:name w:val="c1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1C39"/>
  </w:style>
  <w:style w:type="paragraph" w:customStyle="1" w:styleId="c24">
    <w:name w:val="c24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1C39"/>
  </w:style>
  <w:style w:type="character" w:customStyle="1" w:styleId="c23">
    <w:name w:val="c23"/>
    <w:basedOn w:val="a0"/>
    <w:rsid w:val="00A71C39"/>
  </w:style>
  <w:style w:type="paragraph" w:customStyle="1" w:styleId="c0">
    <w:name w:val="c0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1C39"/>
  </w:style>
  <w:style w:type="paragraph" w:customStyle="1" w:styleId="c28">
    <w:name w:val="c28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1C39"/>
  </w:style>
  <w:style w:type="paragraph" w:customStyle="1" w:styleId="c15">
    <w:name w:val="c15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71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3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71C39"/>
    <w:rPr>
      <w:b/>
      <w:bCs/>
    </w:rPr>
  </w:style>
  <w:style w:type="paragraph" w:customStyle="1" w:styleId="c8">
    <w:name w:val="c8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71C39"/>
  </w:style>
  <w:style w:type="character" w:customStyle="1" w:styleId="c4">
    <w:name w:val="c4"/>
    <w:basedOn w:val="a0"/>
    <w:rsid w:val="00A71C39"/>
  </w:style>
  <w:style w:type="character" w:customStyle="1" w:styleId="c3">
    <w:name w:val="c3"/>
    <w:basedOn w:val="a0"/>
    <w:rsid w:val="00A71C39"/>
  </w:style>
  <w:style w:type="character" w:customStyle="1" w:styleId="c16">
    <w:name w:val="c16"/>
    <w:basedOn w:val="a0"/>
    <w:rsid w:val="00A71C39"/>
  </w:style>
  <w:style w:type="paragraph" w:customStyle="1" w:styleId="c18">
    <w:name w:val="c18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1C39"/>
  </w:style>
  <w:style w:type="character" w:customStyle="1" w:styleId="c12">
    <w:name w:val="c12"/>
    <w:basedOn w:val="a0"/>
    <w:rsid w:val="00A71C39"/>
  </w:style>
  <w:style w:type="character" w:customStyle="1" w:styleId="c30">
    <w:name w:val="c30"/>
    <w:basedOn w:val="a0"/>
    <w:rsid w:val="00A71C39"/>
  </w:style>
  <w:style w:type="character" w:customStyle="1" w:styleId="c7">
    <w:name w:val="c7"/>
    <w:basedOn w:val="a0"/>
    <w:rsid w:val="00A71C39"/>
  </w:style>
  <w:style w:type="paragraph" w:customStyle="1" w:styleId="c1">
    <w:name w:val="c1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71C39"/>
  </w:style>
  <w:style w:type="paragraph" w:customStyle="1" w:styleId="c24">
    <w:name w:val="c24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1C39"/>
  </w:style>
  <w:style w:type="character" w:customStyle="1" w:styleId="c23">
    <w:name w:val="c23"/>
    <w:basedOn w:val="a0"/>
    <w:rsid w:val="00A71C39"/>
  </w:style>
  <w:style w:type="paragraph" w:customStyle="1" w:styleId="c0">
    <w:name w:val="c0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1C39"/>
  </w:style>
  <w:style w:type="paragraph" w:customStyle="1" w:styleId="c28">
    <w:name w:val="c28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1C39"/>
  </w:style>
  <w:style w:type="paragraph" w:customStyle="1" w:styleId="c15">
    <w:name w:val="c15"/>
    <w:basedOn w:val="a"/>
    <w:rsid w:val="00A7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7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2023-11-07T04:26:00Z</dcterms:created>
  <dcterms:modified xsi:type="dcterms:W3CDTF">2023-11-07T06:16:00Z</dcterms:modified>
</cp:coreProperties>
</file>