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– слоговые кубики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«Животный и растительный мир Якутии» </w:t>
      </w: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знания детей о слоговом строении слова. Уметь отбирать длинные и короткие слова, ставить ударение. Расширять словарный запас детей о животном и растительном мире Якутии. Закреплять навыки чтения.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предварительно знакомит детей с лексическими темами Якутии: «Перелетные птицы», «Лесные звери», «Рыбы», «Травы»  «Пушные звери», «Насекомые», «Зимующие птицы», «Деревья».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каждого ребенка кубик на гранях, которого приклеена картинка и написано название на определенную лексическую тему. Логопед дает задание найти картинку с коротким словом состоящего из 1 слога. Кто 1-й выполнит задание, поднимает кубик вверх. За правильный ответ ребенок получает жетончик. Сначала за правильные ответы жетончик можно давать всем детям. Потом только кто первый справился с заданием.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ищут длинные слова. Сколько слогов в твоем слове? Какой 1-й слог? 2-й?...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дети ищут слова-картинки, состоящее из 2-х слогов, ударение в котором падает на 1-й слог. (Муха,  Дятел, Соболь, Щука, Клевер, Сойка, Тополь, Заяц)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2-й слог - (комар, сова, медведь, сосна, скворец, щавель).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детям предлагается сделать это слово длиннее (используются все кубики кроме «рыбы», «травы» и «пушные звери»).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Комар-комарик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Сова-Совушка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медвежонок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- сосенка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Скворец-скворчонок, скворушка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Щавель-щавелек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конце игры подсчитывается количество жетонов. У кого большее количество, тот и побеждает. 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drawing>
          <wp:inline distT="0" distB="0" distL="0" distR="0">
            <wp:extent cx="6254750" cy="4672330"/>
            <wp:effectExtent l="0" t="0" r="12700" b="13970"/>
            <wp:docPr id="2" name="Рисунок 2" descr="C:\Users\Частовы\Pictures\куб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Частовы\Pictures\куби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46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ru-RU" w:eastAsia="ru-RU"/>
        </w:rPr>
      </w:pPr>
      <w:r>
        <w:drawing>
          <wp:inline distT="0" distB="0" distL="114300" distR="114300">
            <wp:extent cx="6365240" cy="4709160"/>
            <wp:effectExtent l="0" t="0" r="16510" b="15240"/>
            <wp:docPr id="9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566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F6"/>
    <w:rsid w:val="002F3A9F"/>
    <w:rsid w:val="00387E88"/>
    <w:rsid w:val="00570FBD"/>
    <w:rsid w:val="00676646"/>
    <w:rsid w:val="008B789D"/>
    <w:rsid w:val="00B55588"/>
    <w:rsid w:val="00D163C0"/>
    <w:rsid w:val="00D657D2"/>
    <w:rsid w:val="00D66CF6"/>
    <w:rsid w:val="00F33812"/>
    <w:rsid w:val="3A40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1320</Characters>
  <Lines>11</Lines>
  <Paragraphs>3</Paragraphs>
  <TotalTime>34</TotalTime>
  <ScaleCrop>false</ScaleCrop>
  <LinksUpToDate>false</LinksUpToDate>
  <CharactersWithSpaces>1548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2020-01-20T11:07:00Z</dcterms:created>
  <dc:creator>Частовы</dc:creator>
  <cp:lastModifiedBy>Ирина Андреевна</cp:lastModifiedBy>
  <cp:lastPrinted>2020-01-30T12:14:00Z</cp:lastPrinted>
  <dcterms:modified xsi:type="dcterms:W3CDTF">2023-11-29T05:04:17Z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120C895B369847FD82ABD75E8254698C_12</vt:lpwstr>
  </property>
</Properties>
</file>