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3232" w14:textId="35898CEF" w:rsidR="00FD7DF0" w:rsidRPr="00FD7DF0" w:rsidRDefault="00FD7DF0" w:rsidP="00FD7DF0">
      <w:pPr>
        <w:shd w:val="clear" w:color="auto" w:fill="FFFFFF"/>
        <w:spacing w:before="100" w:after="100" w:line="240" w:lineRule="auto"/>
        <w:rPr>
          <w:rFonts w:ascii="Times New Roman" w:eastAsia="Times New Roman" w:hAnsi="Times New Roman" w:cs="Times New Roman"/>
          <w:color w:val="000000"/>
          <w:kern w:val="0"/>
          <w:sz w:val="24"/>
          <w:szCs w:val="24"/>
          <w:u w:val="single"/>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xml:space="preserve">11а класс,  тема: </w:t>
      </w:r>
      <w:r w:rsidRPr="00FD7DF0">
        <w:rPr>
          <w:rFonts w:ascii="Times New Roman" w:eastAsia="Times New Roman" w:hAnsi="Times New Roman" w:cs="Times New Roman"/>
          <w:color w:val="000000"/>
          <w:kern w:val="0"/>
          <w:sz w:val="24"/>
          <w:szCs w:val="24"/>
          <w:u w:val="single"/>
          <w:lang w:eastAsia="ru-RU"/>
          <w14:ligatures w14:val="none"/>
        </w:rPr>
        <w:t>Сложение вероятностей.</w:t>
      </w:r>
    </w:p>
    <w:p w14:paraId="43A85D25" w14:textId="2A494E35" w:rsidR="001E45BB" w:rsidRDefault="00FD7DF0" w:rsidP="00FD7DF0">
      <w:pPr>
        <w:shd w:val="clear" w:color="auto" w:fill="FFFFFF"/>
        <w:spacing w:before="100" w:after="100" w:line="240" w:lineRule="auto"/>
        <w:rPr>
          <w:rFonts w:ascii="SchoolBookCSanPin-Regular" w:eastAsia="Times New Roman" w:hAnsi="SchoolBookCSanPin-Regular" w:cs="SchoolBookCSanPin-Regular"/>
          <w:color w:val="221F1F"/>
          <w:kern w:val="0"/>
          <w:sz w:val="17"/>
          <w:szCs w:val="17"/>
          <w:lang w:eastAsia="ru-RU"/>
          <w14:ligatures w14:val="none"/>
        </w:rPr>
      </w:pPr>
      <w:r w:rsidRPr="001E45BB">
        <w:rPr>
          <w:rFonts w:ascii="Times New Roman" w:eastAsia="Times New Roman" w:hAnsi="Times New Roman" w:cs="Times New Roman"/>
          <w:color w:val="221F1F"/>
          <w:kern w:val="0"/>
          <w:sz w:val="24"/>
          <w:szCs w:val="24"/>
          <w:lang w:eastAsia="ru-RU"/>
          <w14:ligatures w14:val="none"/>
        </w:rPr>
        <w:t xml:space="preserve"> </w:t>
      </w:r>
      <w:r w:rsidR="001E45BB" w:rsidRPr="001E45BB">
        <w:rPr>
          <w:rFonts w:ascii="Times New Roman" w:eastAsia="Times New Roman" w:hAnsi="Times New Roman" w:cs="Times New Roman"/>
          <w:color w:val="221F1F"/>
          <w:kern w:val="0"/>
          <w:sz w:val="24"/>
          <w:szCs w:val="24"/>
          <w:lang w:eastAsia="ru-RU"/>
          <w14:ligatures w14:val="none"/>
        </w:rPr>
        <w:t>Цели урока:</w:t>
      </w:r>
      <w:r w:rsidR="001E45BB">
        <w:rPr>
          <w:rFonts w:ascii="SchoolBookCSanPin-Regular" w:eastAsia="Times New Roman" w:hAnsi="SchoolBookCSanPin-Regular" w:cs="SchoolBookCSanPin-Regular"/>
          <w:color w:val="221F1F"/>
          <w:kern w:val="0"/>
          <w:sz w:val="17"/>
          <w:szCs w:val="17"/>
          <w:lang w:eastAsia="ru-RU"/>
          <w14:ligatures w14:val="none"/>
        </w:rPr>
        <w:t xml:space="preserve"> </w:t>
      </w:r>
      <w:r w:rsidR="001E45BB" w:rsidRPr="001E45BB">
        <w:rPr>
          <w:rFonts w:ascii="Times New Roman" w:hAnsi="Times New Roman" w:cs="Times New Roman"/>
          <w:color w:val="000000"/>
          <w:sz w:val="24"/>
          <w:szCs w:val="24"/>
          <w:shd w:val="clear" w:color="auto" w:fill="FFFFFF"/>
        </w:rPr>
        <w:t>сформировать понятие</w:t>
      </w:r>
      <w:r w:rsidR="001E45BB" w:rsidRPr="001E45BB">
        <w:rPr>
          <w:rStyle w:val="ff1"/>
          <w:rFonts w:ascii="Times New Roman" w:hAnsi="Times New Roman" w:cs="Times New Roman"/>
          <w:color w:val="000000"/>
          <w:sz w:val="24"/>
          <w:szCs w:val="24"/>
          <w:bdr w:val="none" w:sz="0" w:space="0" w:color="auto" w:frame="1"/>
          <w:shd w:val="clear" w:color="auto" w:fill="FFFFFF"/>
        </w:rPr>
        <w:t xml:space="preserve"> </w:t>
      </w:r>
      <w:r w:rsidR="001E45BB" w:rsidRPr="001E45BB">
        <w:rPr>
          <w:rFonts w:ascii="Times New Roman" w:hAnsi="Times New Roman" w:cs="Times New Roman"/>
          <w:color w:val="000000"/>
          <w:sz w:val="24"/>
          <w:szCs w:val="24"/>
          <w:shd w:val="clear" w:color="auto" w:fill="FFFFFF"/>
        </w:rPr>
        <w:t>суммы несовместных и совместных событий</w:t>
      </w:r>
    </w:p>
    <w:p w14:paraId="09073425" w14:textId="77777777" w:rsidR="001E45BB" w:rsidRDefault="00FD7DF0" w:rsidP="001E45BB">
      <w:pPr>
        <w:shd w:val="clear" w:color="auto" w:fill="FFFFFF"/>
        <w:spacing w:before="100" w:after="100" w:line="240" w:lineRule="auto"/>
        <w:rPr>
          <w:rFonts w:ascii="Times New Roman" w:eastAsia="Times New Roman" w:hAnsi="Times New Roman" w:cs="Times New Roman"/>
          <w:b/>
          <w:bCs/>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xml:space="preserve"> Задачи урока:</w:t>
      </w:r>
    </w:p>
    <w:p w14:paraId="24593E65" w14:textId="476501E9" w:rsidR="00FD7DF0" w:rsidRPr="001E45BB" w:rsidRDefault="00FD7DF0" w:rsidP="001E45BB">
      <w:pPr>
        <w:shd w:val="clear" w:color="auto" w:fill="FFFFFF"/>
        <w:spacing w:before="100" w:after="100" w:line="240" w:lineRule="auto"/>
        <w:rPr>
          <w:rFonts w:ascii="Times New Roman" w:eastAsia="Times New Roman" w:hAnsi="Times New Roman" w:cs="Times New Roman"/>
          <w:b/>
          <w:bCs/>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xml:space="preserve">  Обучающая:</w:t>
      </w:r>
      <w:r w:rsidRPr="00FD7DF0">
        <w:rPr>
          <w:rFonts w:ascii="Times New Roman" w:eastAsia="Times New Roman" w:hAnsi="Times New Roman" w:cs="Times New Roman"/>
          <w:color w:val="000000"/>
          <w:kern w:val="0"/>
          <w:sz w:val="24"/>
          <w:szCs w:val="24"/>
          <w:lang w:eastAsia="ru-RU"/>
          <w14:ligatures w14:val="none"/>
        </w:rPr>
        <w:tab/>
      </w:r>
    </w:p>
    <w:p w14:paraId="0EBB7C2A" w14:textId="74682384" w:rsidR="00FD7DF0" w:rsidRPr="00FD7DF0" w:rsidRDefault="00FD7DF0" w:rsidP="00FD7DF0">
      <w:pPr>
        <w:shd w:val="clear" w:color="auto" w:fill="FFFFFF"/>
        <w:spacing w:before="134" w:after="134" w:line="240" w:lineRule="auto"/>
        <w:rPr>
          <w:rFonts w:ascii="Times New Roman" w:eastAsia="Calibri" w:hAnsi="Times New Roman" w:cs="Times New Roman"/>
          <w:color w:val="181818"/>
          <w:kern w:val="0"/>
          <w:sz w:val="24"/>
          <w:szCs w:val="24"/>
          <w:shd w:val="clear" w:color="auto" w:fill="FFFFFF"/>
          <w14:ligatures w14:val="none"/>
        </w:rPr>
      </w:pPr>
      <w:r w:rsidRPr="00FD7DF0">
        <w:rPr>
          <w:rFonts w:ascii="Times New Roman" w:eastAsia="Times New Roman" w:hAnsi="Times New Roman" w:cs="Times New Roman"/>
          <w:color w:val="000000"/>
          <w:kern w:val="0"/>
          <w:sz w:val="24"/>
          <w:szCs w:val="24"/>
          <w:lang w:eastAsia="ru-RU"/>
          <w14:ligatures w14:val="none"/>
        </w:rPr>
        <w:t xml:space="preserve">  </w:t>
      </w:r>
      <w:r w:rsidRPr="00FD7DF0">
        <w:rPr>
          <w:rFonts w:ascii="Times New Roman" w:eastAsia="Calibri" w:hAnsi="Times New Roman" w:cs="Times New Roman"/>
          <w:color w:val="000000"/>
          <w:kern w:val="0"/>
          <w:sz w:val="24"/>
          <w:szCs w:val="24"/>
          <w:shd w:val="clear" w:color="auto" w:fill="FFFFFF"/>
          <w14:ligatures w14:val="none"/>
        </w:rPr>
        <w:t>научить в процессе реальной ситуации определять достоверные, невозможные, равновероятностные, совместные и несовместные события; научить решать задачи из жизни;</w:t>
      </w:r>
    </w:p>
    <w:p w14:paraId="49971812"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u w:val="single"/>
          <w:lang w:eastAsia="ru-RU"/>
          <w14:ligatures w14:val="none"/>
        </w:rPr>
      </w:pPr>
      <w:r w:rsidRPr="00FD7DF0">
        <w:rPr>
          <w:rFonts w:ascii="Times New Roman" w:eastAsia="Times New Roman" w:hAnsi="Times New Roman" w:cs="Times New Roman"/>
          <w:color w:val="000000"/>
          <w:kern w:val="0"/>
          <w:sz w:val="24"/>
          <w:szCs w:val="24"/>
          <w:u w:val="single"/>
          <w:lang w:eastAsia="ru-RU"/>
          <w14:ligatures w14:val="none"/>
        </w:rPr>
        <w:t xml:space="preserve">  Развивающая:</w:t>
      </w:r>
    </w:p>
    <w:p w14:paraId="448348F3" w14:textId="5A276202" w:rsidR="00FD7DF0" w:rsidRPr="00FD7DF0" w:rsidRDefault="00FD7DF0" w:rsidP="00FD7DF0">
      <w:pPr>
        <w:spacing w:after="0" w:line="240" w:lineRule="auto"/>
        <w:rPr>
          <w:rFonts w:ascii="Times New Roman" w:eastAsia="Times New Roman" w:hAnsi="Times New Roman" w:cs="Times New Roman"/>
          <w:color w:val="181818"/>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xml:space="preserve">  </w:t>
      </w:r>
      <w:r w:rsidRPr="00FD7DF0">
        <w:rPr>
          <w:rFonts w:ascii="Times New Roman" w:eastAsia="Times New Roman" w:hAnsi="Times New Roman" w:cs="Times New Roman"/>
          <w:color w:val="181818"/>
          <w:kern w:val="0"/>
          <w:sz w:val="24"/>
          <w:szCs w:val="24"/>
          <w:lang w:eastAsia="ru-RU"/>
          <w14:ligatures w14:val="none"/>
        </w:rPr>
        <w:t> развитие умения анализировать, обобщать изучаемые факты, выделять и сравнивать существенные признаки, выбирать наиболее эффективные способы решения задач в зависимости от конкретных условий;.</w:t>
      </w:r>
    </w:p>
    <w:p w14:paraId="7B926705"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u w:val="single"/>
          <w:lang w:eastAsia="ru-RU"/>
          <w14:ligatures w14:val="none"/>
        </w:rPr>
      </w:pPr>
      <w:r w:rsidRPr="00FD7DF0">
        <w:rPr>
          <w:rFonts w:ascii="Times New Roman" w:eastAsia="Times New Roman" w:hAnsi="Times New Roman" w:cs="Times New Roman"/>
          <w:color w:val="000000"/>
          <w:kern w:val="0"/>
          <w:sz w:val="24"/>
          <w:szCs w:val="24"/>
          <w:u w:val="single"/>
          <w:lang w:eastAsia="ru-RU"/>
          <w14:ligatures w14:val="none"/>
        </w:rPr>
        <w:t xml:space="preserve">  Воспитательная:</w:t>
      </w:r>
    </w:p>
    <w:p w14:paraId="3A87155D" w14:textId="33E7C5A9" w:rsidR="00FD7DF0" w:rsidRPr="00FD7DF0" w:rsidRDefault="00FD7DF0" w:rsidP="00FD7DF0">
      <w:pPr>
        <w:shd w:val="clear" w:color="auto" w:fill="FFFFFF"/>
        <w:spacing w:before="134" w:after="134" w:line="240" w:lineRule="auto"/>
        <w:rPr>
          <w:rFonts w:ascii="Times New Roman" w:eastAsia="Calibri" w:hAnsi="Times New Roman" w:cs="Times New Roman"/>
          <w:color w:val="181818"/>
          <w:kern w:val="0"/>
          <w:sz w:val="24"/>
          <w:szCs w:val="24"/>
          <w:shd w:val="clear" w:color="auto" w:fill="FFFFFF"/>
          <w14:ligatures w14:val="none"/>
        </w:rPr>
      </w:pPr>
      <w:r w:rsidRPr="00FD7DF0">
        <w:rPr>
          <w:rFonts w:ascii="Times New Roman" w:eastAsia="Times New Roman" w:hAnsi="Times New Roman" w:cs="Times New Roman"/>
          <w:color w:val="000000"/>
          <w:kern w:val="0"/>
          <w:sz w:val="24"/>
          <w:szCs w:val="24"/>
          <w:lang w:eastAsia="ru-RU"/>
          <w14:ligatures w14:val="none"/>
        </w:rPr>
        <w:t xml:space="preserve">  </w:t>
      </w:r>
      <w:r w:rsidRPr="00FD7DF0">
        <w:rPr>
          <w:rFonts w:ascii="Times New Roman" w:eastAsia="Calibri" w:hAnsi="Times New Roman" w:cs="Times New Roman"/>
          <w:color w:val="181818"/>
          <w:kern w:val="0"/>
          <w:sz w:val="24"/>
          <w:szCs w:val="24"/>
          <w:shd w:val="clear" w:color="auto" w:fill="FFFFFF"/>
          <w14:ligatures w14:val="none"/>
        </w:rPr>
        <w:t>Воспитывать интерес к математике путём введения разных видов закрепления материала: устной работой, работой с учебником, работой у доски, ответами на вопросы и умением делать самоанализ, самостоятельной работой.</w:t>
      </w:r>
    </w:p>
    <w:p w14:paraId="6B4B7603" w14:textId="77777777" w:rsidR="00FD7DF0" w:rsidRPr="00FD7DF0" w:rsidRDefault="00FD7DF0" w:rsidP="00FD7DF0">
      <w:pPr>
        <w:shd w:val="clear" w:color="auto" w:fill="FFFFFF"/>
        <w:spacing w:before="134" w:after="134"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xml:space="preserve">  Тип урока: </w:t>
      </w:r>
      <w:r w:rsidRPr="00FD7DF0">
        <w:rPr>
          <w:rFonts w:ascii="Times New Roman" w:eastAsia="Times New Roman" w:hAnsi="Times New Roman" w:cs="Times New Roman"/>
          <w:color w:val="000000"/>
          <w:kern w:val="0"/>
          <w:sz w:val="24"/>
          <w:szCs w:val="24"/>
          <w:lang w:eastAsia="ru-RU"/>
          <w14:ligatures w14:val="none"/>
        </w:rPr>
        <w:t>урок изучения нового материала и первичного закрепления</w:t>
      </w:r>
    </w:p>
    <w:p w14:paraId="48FB3A24" w14:textId="77777777" w:rsidR="00FD7DF0" w:rsidRPr="00FD7DF0" w:rsidRDefault="00FD7DF0" w:rsidP="00FD7DF0">
      <w:pPr>
        <w:shd w:val="clear" w:color="auto" w:fill="FFFFFF"/>
        <w:spacing w:before="134" w:after="134"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xml:space="preserve">  Методы и приемы: </w:t>
      </w:r>
      <w:r w:rsidRPr="00FD7DF0">
        <w:rPr>
          <w:rFonts w:ascii="Times New Roman" w:eastAsia="Times New Roman" w:hAnsi="Times New Roman" w:cs="Times New Roman"/>
          <w:color w:val="000000"/>
          <w:kern w:val="0"/>
          <w:sz w:val="24"/>
          <w:szCs w:val="24"/>
          <w:lang w:eastAsia="ru-RU"/>
          <w14:ligatures w14:val="none"/>
        </w:rPr>
        <w:t xml:space="preserve">словесный, наглядный, практический. </w:t>
      </w:r>
    </w:p>
    <w:p w14:paraId="68F24407" w14:textId="77777777" w:rsidR="00FD7DF0" w:rsidRPr="00FD7DF0" w:rsidRDefault="00FD7DF0" w:rsidP="00FD7DF0">
      <w:pPr>
        <w:shd w:val="clear" w:color="auto" w:fill="FFFFFF"/>
        <w:spacing w:before="134" w:after="134" w:line="240" w:lineRule="auto"/>
        <w:rPr>
          <w:rFonts w:ascii="Times New Roman" w:eastAsia="Times New Roman" w:hAnsi="Times New Roman" w:cs="Times New Roman"/>
          <w:b/>
          <w:bCs/>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xml:space="preserve">  План урока:</w:t>
      </w:r>
    </w:p>
    <w:p w14:paraId="3128AF4A" w14:textId="77777777" w:rsidR="00FD7DF0" w:rsidRPr="00FD7DF0" w:rsidRDefault="00FD7DF0" w:rsidP="00FD7DF0">
      <w:pPr>
        <w:shd w:val="clear" w:color="auto" w:fill="FFFFFF"/>
        <w:spacing w:after="0" w:line="240" w:lineRule="auto"/>
        <w:ind w:left="360"/>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Организационный момент</w:t>
      </w:r>
    </w:p>
    <w:p w14:paraId="00D96F32" w14:textId="77777777" w:rsidR="00FD7DF0" w:rsidRPr="00FD7DF0" w:rsidRDefault="00FD7DF0" w:rsidP="00FD7DF0">
      <w:pPr>
        <w:shd w:val="clear" w:color="auto" w:fill="FFFFFF"/>
        <w:spacing w:after="0" w:line="240" w:lineRule="auto"/>
        <w:ind w:left="360"/>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Актуализация  знаний</w:t>
      </w:r>
    </w:p>
    <w:p w14:paraId="308B8551" w14:textId="77777777" w:rsidR="00FD7DF0" w:rsidRPr="00FD7DF0" w:rsidRDefault="00FD7DF0" w:rsidP="00FD7DF0">
      <w:pPr>
        <w:shd w:val="clear" w:color="auto" w:fill="FFFFFF"/>
        <w:spacing w:after="0" w:line="240" w:lineRule="auto"/>
        <w:ind w:left="360"/>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Осознание и осмысление</w:t>
      </w:r>
    </w:p>
    <w:p w14:paraId="73863816" w14:textId="77777777" w:rsidR="00FD7DF0" w:rsidRPr="00FD7DF0" w:rsidRDefault="00FD7DF0" w:rsidP="00FD7DF0">
      <w:pPr>
        <w:shd w:val="clear" w:color="auto" w:fill="FFFFFF"/>
        <w:spacing w:after="0" w:line="240" w:lineRule="auto"/>
        <w:ind w:left="360"/>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Закрепление</w:t>
      </w:r>
    </w:p>
    <w:p w14:paraId="7F228A27" w14:textId="77777777" w:rsidR="00FD7DF0" w:rsidRPr="00FD7DF0" w:rsidRDefault="00FD7DF0" w:rsidP="00FD7DF0">
      <w:pPr>
        <w:shd w:val="clear" w:color="auto" w:fill="FFFFFF"/>
        <w:spacing w:after="0" w:line="240" w:lineRule="auto"/>
        <w:ind w:left="360"/>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Информация о домашнем задании</w:t>
      </w:r>
    </w:p>
    <w:p w14:paraId="6B1B00D0" w14:textId="77777777" w:rsidR="00FD7DF0" w:rsidRPr="00FD7DF0" w:rsidRDefault="00FD7DF0" w:rsidP="00FD7DF0">
      <w:pPr>
        <w:shd w:val="clear" w:color="auto" w:fill="FFFFFF"/>
        <w:spacing w:after="0" w:line="240" w:lineRule="auto"/>
        <w:ind w:left="360"/>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Подведение итогов урока</w:t>
      </w:r>
    </w:p>
    <w:p w14:paraId="05FB1524" w14:textId="77777777" w:rsidR="00FD7DF0" w:rsidRPr="00FD7DF0" w:rsidRDefault="00FD7DF0" w:rsidP="00FD7DF0">
      <w:pPr>
        <w:shd w:val="clear" w:color="auto" w:fill="FFFFFF"/>
        <w:spacing w:before="134" w:after="134" w:line="240" w:lineRule="auto"/>
        <w:jc w:val="center"/>
        <w:rPr>
          <w:rFonts w:ascii="Times New Roman" w:eastAsia="Times New Roman" w:hAnsi="Times New Roman" w:cs="Times New Roman"/>
          <w:b/>
          <w:bCs/>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xml:space="preserve">Ход урока </w:t>
      </w:r>
    </w:p>
    <w:p w14:paraId="0C66B703" w14:textId="77777777" w:rsidR="00FD7DF0" w:rsidRPr="00FD7DF0" w:rsidRDefault="00FD7DF0" w:rsidP="00FD7DF0">
      <w:pPr>
        <w:shd w:val="clear" w:color="auto" w:fill="FFFFFF"/>
        <w:spacing w:before="134" w:after="134" w:line="240" w:lineRule="auto"/>
        <w:rPr>
          <w:rFonts w:ascii="Times New Roman" w:eastAsia="Times New Roman" w:hAnsi="Times New Roman" w:cs="Times New Roman"/>
          <w:b/>
          <w:bCs/>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xml:space="preserve"> І. Организационный момент </w:t>
      </w:r>
    </w:p>
    <w:tbl>
      <w:tblPr>
        <w:tblW w:w="14310" w:type="dxa"/>
        <w:tblInd w:w="2" w:type="dxa"/>
        <w:tblLayout w:type="fixed"/>
        <w:tblCellMar>
          <w:left w:w="0" w:type="dxa"/>
          <w:right w:w="0" w:type="dxa"/>
        </w:tblCellMar>
        <w:tblLook w:val="0000" w:firstRow="0" w:lastRow="0" w:firstColumn="0" w:lastColumn="0" w:noHBand="0" w:noVBand="0"/>
      </w:tblPr>
      <w:tblGrid>
        <w:gridCol w:w="14310"/>
      </w:tblGrid>
      <w:tr w:rsidR="00FD7DF0" w:rsidRPr="00FD7DF0" w14:paraId="7B120315" w14:textId="77777777" w:rsidTr="004A6363">
        <w:tc>
          <w:tcPr>
            <w:tcW w:w="14310" w:type="dxa"/>
            <w:tcBorders>
              <w:top w:val="nil"/>
              <w:left w:val="nil"/>
              <w:bottom w:val="nil"/>
              <w:right w:val="nil"/>
            </w:tcBorders>
          </w:tcPr>
          <w:p w14:paraId="5B8792A7" w14:textId="77777777" w:rsidR="00FD7DF0" w:rsidRPr="00FD7DF0" w:rsidRDefault="00FD7DF0" w:rsidP="00FD7DF0">
            <w:pPr>
              <w:spacing w:after="0" w:line="240" w:lineRule="auto"/>
              <w:ind w:hanging="2"/>
              <w:rPr>
                <w:rFonts w:ascii="Times New Roman" w:eastAsia="Times New Roman" w:hAnsi="Times New Roman" w:cs="Times New Roman"/>
                <w:b/>
                <w:bCs/>
                <w:kern w:val="0"/>
                <w:sz w:val="24"/>
                <w:szCs w:val="24"/>
                <w:lang w:eastAsia="ru-RU"/>
                <w14:ligatures w14:val="none"/>
              </w:rPr>
            </w:pPr>
            <w:r w:rsidRPr="00FD7DF0">
              <w:rPr>
                <w:rFonts w:ascii="Times New Roman" w:eastAsia="Times New Roman" w:hAnsi="Times New Roman" w:cs="Times New Roman"/>
                <w:kern w:val="0"/>
                <w:sz w:val="24"/>
                <w:szCs w:val="24"/>
                <w:lang w:eastAsia="ru-RU"/>
                <w14:ligatures w14:val="none"/>
              </w:rPr>
              <w:t> </w:t>
            </w:r>
            <w:r w:rsidRPr="00FD7DF0">
              <w:rPr>
                <w:rFonts w:ascii="Times New Roman" w:eastAsia="Times New Roman" w:hAnsi="Times New Roman" w:cs="Times New Roman"/>
                <w:b/>
                <w:bCs/>
                <w:kern w:val="0"/>
                <w:sz w:val="24"/>
                <w:szCs w:val="24"/>
                <w:lang w:eastAsia="ru-RU"/>
                <w14:ligatures w14:val="none"/>
              </w:rPr>
              <w:t>- Здравствуйте ребята.</w:t>
            </w:r>
          </w:p>
        </w:tc>
      </w:tr>
    </w:tbl>
    <w:p w14:paraId="7D0D247A" w14:textId="77777777" w:rsidR="00FD7DF0" w:rsidRPr="00FD7DF0" w:rsidRDefault="00FD7DF0" w:rsidP="00FD7DF0">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ІІ. Актуализация  знаний</w:t>
      </w:r>
      <w:r w:rsidRPr="00FD7DF0">
        <w:rPr>
          <w:rFonts w:ascii="Times New Roman" w:eastAsia="Times New Roman" w:hAnsi="Times New Roman" w:cs="Times New Roman"/>
          <w:kern w:val="0"/>
          <w:sz w:val="24"/>
          <w:szCs w:val="24"/>
          <w:lang w:eastAsia="ru-RU"/>
          <w14:ligatures w14:val="none"/>
        </w:rPr>
        <w:t xml:space="preserve">  </w:t>
      </w:r>
      <w:r w:rsidRPr="00FD7DF0">
        <w:rPr>
          <w:rFonts w:ascii="Times New Roman" w:eastAsia="Times New Roman" w:hAnsi="Times New Roman" w:cs="Times New Roman"/>
          <w:color w:val="000000"/>
          <w:kern w:val="0"/>
          <w:sz w:val="24"/>
          <w:szCs w:val="24"/>
          <w:lang w:eastAsia="ru-RU"/>
          <w14:ligatures w14:val="none"/>
        </w:rPr>
        <w:t>Фронтальный опрос проверки теоретических знаний.</w:t>
      </w:r>
    </w:p>
    <w:p w14:paraId="7C3D533A" w14:textId="77777777" w:rsidR="00FD7DF0" w:rsidRPr="00FD7DF0" w:rsidRDefault="00FD7DF0" w:rsidP="00FD7DF0">
      <w:pPr>
        <w:spacing w:before="100"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lastRenderedPageBreak/>
        <w:t xml:space="preserve">А. </w:t>
      </w:r>
      <w:r w:rsidRPr="00FD7DF0">
        <w:rPr>
          <w:rFonts w:ascii="Times New Roman" w:eastAsia="Times New Roman" w:hAnsi="Times New Roman" w:cs="Times New Roman"/>
          <w:color w:val="000000"/>
          <w:kern w:val="0"/>
          <w:lang w:eastAsia="ru-RU"/>
          <w14:ligatures w14:val="none"/>
        </w:rPr>
        <w:t>КАК НАЗЫВАЕТСЯ СОБЫТИЕ, КОТОРОЕ</w:t>
      </w:r>
      <w:r w:rsidRPr="00FD7DF0">
        <w:rPr>
          <w:rFonts w:ascii="Times New Roman" w:eastAsia="Times New Roman" w:hAnsi="Times New Roman" w:cs="Times New Roman"/>
          <w:color w:val="000000"/>
          <w:kern w:val="0"/>
          <w:sz w:val="24"/>
          <w:szCs w:val="24"/>
          <w:lang w:eastAsia="ru-RU"/>
          <w14:ligatures w14:val="none"/>
        </w:rPr>
        <w:t xml:space="preserve"> …….</w:t>
      </w:r>
    </w:p>
    <w:p w14:paraId="57AEE276" w14:textId="77777777" w:rsidR="00FD7DF0" w:rsidRPr="00FD7DF0" w:rsidRDefault="00FD7DF0" w:rsidP="00FD7DF0">
      <w:pPr>
        <w:numPr>
          <w:ilvl w:val="0"/>
          <w:numId w:val="2"/>
        </w:num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при заданных условиях может произойти или не произойти(</w:t>
      </w:r>
      <w:r w:rsidRPr="00FD7DF0">
        <w:rPr>
          <w:rFonts w:ascii="Times New Roman" w:eastAsia="Times New Roman" w:hAnsi="Times New Roman" w:cs="Times New Roman"/>
          <w:i/>
          <w:iCs/>
          <w:color w:val="000000"/>
          <w:kern w:val="0"/>
          <w:sz w:val="24"/>
          <w:szCs w:val="24"/>
          <w:lang w:eastAsia="ru-RU"/>
          <w14:ligatures w14:val="none"/>
        </w:rPr>
        <w:t>случайное)</w:t>
      </w:r>
    </w:p>
    <w:p w14:paraId="6B32B596" w14:textId="77777777" w:rsidR="00FD7DF0" w:rsidRPr="00FD7DF0" w:rsidRDefault="00FD7DF0" w:rsidP="00FD7DF0">
      <w:pPr>
        <w:spacing w:after="0" w:line="240" w:lineRule="auto"/>
        <w:ind w:left="142"/>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должно непременно произойти(</w:t>
      </w:r>
      <w:r w:rsidRPr="00FD7DF0">
        <w:rPr>
          <w:rFonts w:ascii="Times New Roman" w:eastAsia="Times New Roman" w:hAnsi="Times New Roman" w:cs="Times New Roman"/>
          <w:i/>
          <w:iCs/>
          <w:color w:val="000000"/>
          <w:kern w:val="0"/>
          <w:sz w:val="24"/>
          <w:szCs w:val="24"/>
          <w:lang w:eastAsia="ru-RU"/>
          <w14:ligatures w14:val="none"/>
        </w:rPr>
        <w:t>достоверное)</w:t>
      </w:r>
      <w:r w:rsidRPr="00FD7DF0">
        <w:rPr>
          <w:rFonts w:ascii="Times New Roman" w:eastAsia="Times New Roman" w:hAnsi="Times New Roman" w:cs="Times New Roman"/>
          <w:color w:val="000000"/>
          <w:kern w:val="0"/>
          <w:sz w:val="24"/>
          <w:szCs w:val="24"/>
          <w:lang w:eastAsia="ru-RU"/>
          <w14:ligatures w14:val="none"/>
        </w:rPr>
        <w:t>   </w:t>
      </w:r>
    </w:p>
    <w:p w14:paraId="136D2AD7" w14:textId="77777777" w:rsidR="00FD7DF0" w:rsidRPr="00FD7DF0" w:rsidRDefault="00FD7DF0" w:rsidP="00FD7DF0">
      <w:pPr>
        <w:numPr>
          <w:ilvl w:val="0"/>
          <w:numId w:val="2"/>
        </w:num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когда оно заведомо не может произойти,(</w:t>
      </w:r>
      <w:r w:rsidRPr="00FD7DF0">
        <w:rPr>
          <w:rFonts w:ascii="Times New Roman" w:eastAsia="Times New Roman" w:hAnsi="Times New Roman" w:cs="Times New Roman"/>
          <w:i/>
          <w:iCs/>
          <w:color w:val="000000"/>
          <w:kern w:val="0"/>
          <w:sz w:val="24"/>
          <w:szCs w:val="24"/>
          <w:lang w:eastAsia="ru-RU"/>
          <w14:ligatures w14:val="none"/>
        </w:rPr>
        <w:t>невозможное)</w:t>
      </w:r>
    </w:p>
    <w:p w14:paraId="5E112A95" w14:textId="77777777" w:rsidR="00FD7DF0" w:rsidRPr="00FD7DF0" w:rsidRDefault="00FD7DF0" w:rsidP="00FD7DF0">
      <w:pPr>
        <w:numPr>
          <w:ilvl w:val="0"/>
          <w:numId w:val="2"/>
        </w:num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Вероятность достоверного события равна (</w:t>
      </w:r>
      <w:r w:rsidRPr="00FD7DF0">
        <w:rPr>
          <w:rFonts w:ascii="Times New Roman" w:eastAsia="Times New Roman" w:hAnsi="Times New Roman" w:cs="Times New Roman"/>
          <w:i/>
          <w:iCs/>
          <w:color w:val="000000"/>
          <w:kern w:val="0"/>
          <w:sz w:val="24"/>
          <w:szCs w:val="24"/>
          <w:lang w:eastAsia="ru-RU"/>
          <w14:ligatures w14:val="none"/>
        </w:rPr>
        <w:t>1)</w:t>
      </w:r>
    </w:p>
    <w:p w14:paraId="539B83F9" w14:textId="77777777" w:rsidR="00FD7DF0" w:rsidRPr="00FD7DF0" w:rsidRDefault="00FD7DF0" w:rsidP="00FD7DF0">
      <w:pPr>
        <w:numPr>
          <w:ilvl w:val="0"/>
          <w:numId w:val="2"/>
        </w:num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 невозможного ( </w:t>
      </w:r>
      <w:r w:rsidRPr="00FD7DF0">
        <w:rPr>
          <w:rFonts w:ascii="Times New Roman" w:eastAsia="Times New Roman" w:hAnsi="Times New Roman" w:cs="Times New Roman"/>
          <w:i/>
          <w:iCs/>
          <w:color w:val="000000"/>
          <w:kern w:val="0"/>
          <w:sz w:val="24"/>
          <w:szCs w:val="24"/>
          <w:lang w:eastAsia="ru-RU"/>
          <w14:ligatures w14:val="none"/>
        </w:rPr>
        <w:t>0)</w:t>
      </w:r>
    </w:p>
    <w:p w14:paraId="1022CC3D" w14:textId="77777777" w:rsidR="00FD7DF0" w:rsidRPr="00FD7DF0" w:rsidRDefault="00FD7DF0" w:rsidP="00FD7DF0">
      <w:pPr>
        <w:numPr>
          <w:ilvl w:val="0"/>
          <w:numId w:val="2"/>
        </w:num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 коробке находятся 2  зеленых, 3 красных, 5 жёлтых шаров. Наугад вынимается один из шаров. Охарактеризуйте событие, как случайное, невозможное или достоверное</w:t>
      </w:r>
    </w:p>
    <w:p w14:paraId="2201FF67" w14:textId="77777777" w:rsidR="00FD7DF0" w:rsidRPr="00FD7DF0" w:rsidRDefault="00FD7DF0" w:rsidP="00FD7DF0">
      <w:pPr>
        <w:numPr>
          <w:ilvl w:val="0"/>
          <w:numId w:val="3"/>
        </w:numPr>
        <w:spacing w:beforeAutospacing="1"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Выбран шар (</w:t>
      </w:r>
      <w:r w:rsidRPr="00FD7DF0">
        <w:rPr>
          <w:rFonts w:ascii="Times New Roman" w:eastAsia="Times New Roman" w:hAnsi="Times New Roman" w:cs="Times New Roman"/>
          <w:i/>
          <w:iCs/>
          <w:color w:val="000000"/>
          <w:kern w:val="0"/>
          <w:sz w:val="24"/>
          <w:szCs w:val="24"/>
          <w:lang w:eastAsia="ru-RU"/>
          <w14:ligatures w14:val="none"/>
        </w:rPr>
        <w:t>достоверное)</w:t>
      </w:r>
      <w:r w:rsidRPr="00FD7DF0">
        <w:rPr>
          <w:rFonts w:ascii="Times New Roman" w:eastAsia="Times New Roman" w:hAnsi="Times New Roman" w:cs="Times New Roman"/>
          <w:color w:val="000000"/>
          <w:kern w:val="0"/>
          <w:sz w:val="24"/>
          <w:szCs w:val="24"/>
          <w:lang w:eastAsia="ru-RU"/>
          <w14:ligatures w14:val="none"/>
        </w:rPr>
        <w:t>   </w:t>
      </w:r>
    </w:p>
    <w:p w14:paraId="41AFD195" w14:textId="77777777" w:rsidR="00FD7DF0" w:rsidRPr="00FD7DF0" w:rsidRDefault="00FD7DF0" w:rsidP="00FD7DF0">
      <w:pPr>
        <w:numPr>
          <w:ilvl w:val="0"/>
          <w:numId w:val="3"/>
        </w:numPr>
        <w:spacing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Выбран красный шар; (</w:t>
      </w:r>
      <w:r w:rsidRPr="00FD7DF0">
        <w:rPr>
          <w:rFonts w:ascii="Times New Roman" w:eastAsia="Times New Roman" w:hAnsi="Times New Roman" w:cs="Times New Roman"/>
          <w:i/>
          <w:iCs/>
          <w:color w:val="000000"/>
          <w:kern w:val="0"/>
          <w:sz w:val="24"/>
          <w:szCs w:val="24"/>
          <w:lang w:eastAsia="ru-RU"/>
          <w14:ligatures w14:val="none"/>
        </w:rPr>
        <w:t>случайное)</w:t>
      </w:r>
    </w:p>
    <w:p w14:paraId="11081FB1" w14:textId="77777777" w:rsidR="00FD7DF0" w:rsidRPr="00FD7DF0" w:rsidRDefault="00FD7DF0" w:rsidP="00FD7DF0">
      <w:pPr>
        <w:numPr>
          <w:ilvl w:val="0"/>
          <w:numId w:val="3"/>
        </w:numPr>
        <w:spacing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Выбран  черный шар;(</w:t>
      </w:r>
      <w:r w:rsidRPr="00FD7DF0">
        <w:rPr>
          <w:rFonts w:ascii="Times New Roman" w:eastAsia="Times New Roman" w:hAnsi="Times New Roman" w:cs="Times New Roman"/>
          <w:i/>
          <w:iCs/>
          <w:color w:val="000000"/>
          <w:kern w:val="0"/>
          <w:sz w:val="24"/>
          <w:szCs w:val="24"/>
          <w:lang w:eastAsia="ru-RU"/>
          <w14:ligatures w14:val="none"/>
        </w:rPr>
        <w:t>невозможное)</w:t>
      </w:r>
    </w:p>
    <w:p w14:paraId="7FB4859D" w14:textId="77777777" w:rsidR="00FD7DF0" w:rsidRPr="00FD7DF0" w:rsidRDefault="00FD7DF0" w:rsidP="00FD7DF0">
      <w:pPr>
        <w:numPr>
          <w:ilvl w:val="0"/>
          <w:numId w:val="3"/>
        </w:numPr>
        <w:spacing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Выбран красный,  зеленый или жёлтый шар. (</w:t>
      </w:r>
      <w:r w:rsidRPr="00FD7DF0">
        <w:rPr>
          <w:rFonts w:ascii="Times New Roman" w:eastAsia="Times New Roman" w:hAnsi="Times New Roman" w:cs="Times New Roman"/>
          <w:i/>
          <w:iCs/>
          <w:color w:val="000000"/>
          <w:kern w:val="0"/>
          <w:sz w:val="24"/>
          <w:szCs w:val="24"/>
          <w:lang w:eastAsia="ru-RU"/>
          <w14:ligatures w14:val="none"/>
        </w:rPr>
        <w:t> достоверное)</w:t>
      </w:r>
    </w:p>
    <w:p w14:paraId="4B76E0B4" w14:textId="77777777" w:rsidR="00FD7DF0" w:rsidRPr="00FD7DF0" w:rsidRDefault="00FD7DF0" w:rsidP="00FD7DF0">
      <w:pPr>
        <w:spacing w:before="100" w:beforeAutospacing="1" w:after="150" w:afterAutospacing="1" w:line="240" w:lineRule="auto"/>
        <w:rPr>
          <w:rFonts w:ascii="Times New Roman" w:eastAsia="Times New Roman" w:hAnsi="Times New Roman" w:cs="Times New Roman"/>
          <w:color w:val="000000"/>
          <w:kern w:val="0"/>
          <w:sz w:val="20"/>
          <w:szCs w:val="20"/>
          <w:lang w:eastAsia="ru-RU"/>
          <w14:ligatures w14:val="none"/>
        </w:rPr>
      </w:pPr>
      <w:r w:rsidRPr="00FD7DF0">
        <w:rPr>
          <w:rFonts w:ascii="Times New Roman" w:eastAsia="Times New Roman" w:hAnsi="Times New Roman" w:cs="Times New Roman"/>
          <w:color w:val="000000"/>
          <w:kern w:val="0"/>
          <w:sz w:val="20"/>
          <w:szCs w:val="20"/>
          <w:lang w:eastAsia="ru-RU"/>
          <w14:ligatures w14:val="none"/>
        </w:rPr>
        <w:t>Б  КАК НАЗЫВАЮТСЯ СОБЫТИЯ,  ЕСЛИ…….</w:t>
      </w:r>
    </w:p>
    <w:p w14:paraId="2A973F38" w14:textId="77777777" w:rsidR="00FD7DF0" w:rsidRPr="00FD7DF0" w:rsidRDefault="00FD7DF0" w:rsidP="00FD7DF0">
      <w:pPr>
        <w:numPr>
          <w:ilvl w:val="0"/>
          <w:numId w:val="4"/>
        </w:num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Они не могут произойти одновременно в одном испытании.</w:t>
      </w:r>
      <w:r w:rsidRPr="00FD7DF0">
        <w:rPr>
          <w:rFonts w:ascii="Times New Roman" w:eastAsia="Times New Roman" w:hAnsi="Times New Roman" w:cs="Times New Roman"/>
          <w:i/>
          <w:iCs/>
          <w:color w:val="000000"/>
          <w:kern w:val="0"/>
          <w:sz w:val="24"/>
          <w:szCs w:val="24"/>
          <w:lang w:eastAsia="ru-RU"/>
          <w14:ligatures w14:val="none"/>
        </w:rPr>
        <w:t> (несовместные)</w:t>
      </w:r>
    </w:p>
    <w:p w14:paraId="07611B6B" w14:textId="77777777" w:rsidR="00FD7DF0" w:rsidRPr="00FD7DF0" w:rsidRDefault="00FD7DF0" w:rsidP="00FD7DF0">
      <w:pPr>
        <w:numPr>
          <w:ilvl w:val="0"/>
          <w:numId w:val="4"/>
        </w:num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 данных условиях появление одного из этих событий не исключает появление другого при том же испытании (</w:t>
      </w:r>
      <w:r w:rsidRPr="00FD7DF0">
        <w:rPr>
          <w:rFonts w:ascii="Times New Roman" w:eastAsia="Times New Roman" w:hAnsi="Times New Roman" w:cs="Times New Roman"/>
          <w:i/>
          <w:iCs/>
          <w:color w:val="000000"/>
          <w:kern w:val="0"/>
          <w:sz w:val="24"/>
          <w:szCs w:val="24"/>
          <w:lang w:eastAsia="ru-RU"/>
          <w14:ligatures w14:val="none"/>
        </w:rPr>
        <w:t>совместные)</w:t>
      </w:r>
    </w:p>
    <w:p w14:paraId="336583B5" w14:textId="77777777" w:rsidR="00FD7DF0" w:rsidRPr="00FD7DF0" w:rsidRDefault="00FD7DF0" w:rsidP="00FD7DF0">
      <w:pPr>
        <w:numPr>
          <w:ilvl w:val="0"/>
          <w:numId w:val="4"/>
        </w:num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в условиях испытания они, являясь единственными его исходами, несовместны.(</w:t>
      </w:r>
      <w:r w:rsidRPr="00FD7DF0">
        <w:rPr>
          <w:rFonts w:ascii="Times New Roman" w:eastAsia="Times New Roman" w:hAnsi="Times New Roman" w:cs="Times New Roman"/>
          <w:i/>
          <w:iCs/>
          <w:color w:val="000000"/>
          <w:kern w:val="0"/>
          <w:sz w:val="24"/>
          <w:szCs w:val="24"/>
          <w:lang w:eastAsia="ru-RU"/>
          <w14:ligatures w14:val="none"/>
        </w:rPr>
        <w:t>противоположные)</w:t>
      </w:r>
    </w:p>
    <w:p w14:paraId="587A7432" w14:textId="77777777" w:rsidR="00FD7DF0" w:rsidRPr="00FD7DF0" w:rsidRDefault="00FD7DF0" w:rsidP="00FD7DF0">
      <w:pPr>
        <w:numPr>
          <w:ilvl w:val="0"/>
          <w:numId w:val="4"/>
        </w:num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Назовите событие противоположное данному:</w:t>
      </w:r>
    </w:p>
    <w:p w14:paraId="6CC879E7" w14:textId="77777777" w:rsidR="00FD7DF0" w:rsidRPr="00FD7DF0" w:rsidRDefault="00FD7DF0" w:rsidP="00FD7DF0">
      <w:pPr>
        <w:numPr>
          <w:ilvl w:val="0"/>
          <w:numId w:val="5"/>
        </w:numPr>
        <w:spacing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студент сдаст зачет; </w:t>
      </w:r>
      <w:r w:rsidRPr="00FD7DF0">
        <w:rPr>
          <w:rFonts w:ascii="Times New Roman" w:eastAsia="Times New Roman" w:hAnsi="Times New Roman" w:cs="Times New Roman"/>
          <w:i/>
          <w:iCs/>
          <w:color w:val="000000"/>
          <w:kern w:val="0"/>
          <w:sz w:val="24"/>
          <w:szCs w:val="24"/>
          <w:lang w:eastAsia="ru-RU"/>
          <w14:ligatures w14:val="none"/>
        </w:rPr>
        <w:t>(студент не сдаст зачет)</w:t>
      </w:r>
    </w:p>
    <w:p w14:paraId="61F987A8" w14:textId="77777777" w:rsidR="00FD7DF0" w:rsidRPr="00FD7DF0" w:rsidRDefault="00FD7DF0" w:rsidP="00FD7DF0">
      <w:pPr>
        <w:numPr>
          <w:ilvl w:val="0"/>
          <w:numId w:val="5"/>
        </w:numPr>
        <w:spacing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попадание   при выстреле; </w:t>
      </w:r>
      <w:r w:rsidRPr="00FD7DF0">
        <w:rPr>
          <w:rFonts w:ascii="Times New Roman" w:eastAsia="Times New Roman" w:hAnsi="Times New Roman" w:cs="Times New Roman"/>
          <w:i/>
          <w:iCs/>
          <w:color w:val="000000"/>
          <w:kern w:val="0"/>
          <w:sz w:val="24"/>
          <w:szCs w:val="24"/>
          <w:lang w:eastAsia="ru-RU"/>
          <w14:ligatures w14:val="none"/>
        </w:rPr>
        <w:t>(промах при выстреле)</w:t>
      </w:r>
    </w:p>
    <w:p w14:paraId="3CD611DF" w14:textId="77777777" w:rsidR="00FD7DF0" w:rsidRPr="00FD7DF0" w:rsidRDefault="00FD7DF0" w:rsidP="00FD7DF0">
      <w:pPr>
        <w:numPr>
          <w:ilvl w:val="0"/>
          <w:numId w:val="5"/>
        </w:numPr>
        <w:spacing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выпадение орла   при одном броске </w:t>
      </w:r>
      <w:r w:rsidRPr="00FD7DF0">
        <w:rPr>
          <w:rFonts w:ascii="Times New Roman" w:eastAsia="Times New Roman" w:hAnsi="Times New Roman" w:cs="Times New Roman"/>
          <w:i/>
          <w:iCs/>
          <w:color w:val="000000"/>
          <w:kern w:val="0"/>
          <w:sz w:val="24"/>
          <w:szCs w:val="24"/>
          <w:lang w:eastAsia="ru-RU"/>
          <w14:ligatures w14:val="none"/>
        </w:rPr>
        <w:t>(выпадение решки при одном броске)</w:t>
      </w:r>
    </w:p>
    <w:p w14:paraId="7B7869AE"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5. Среди событий, связанных с одним бросанием  игральной кости найти пары совместных и пары несовместных событий.:</w:t>
      </w:r>
    </w:p>
    <w:p w14:paraId="557B37F6"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1) выпало 2 очка; 2) выпало 5 очков; 3) выпало более 2 очков ; 4) выпало число очков, кратное двум</w:t>
      </w:r>
    </w:p>
    <w:p w14:paraId="731ECD07"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i/>
          <w:iCs/>
          <w:color w:val="000000"/>
          <w:kern w:val="0"/>
          <w:sz w:val="24"/>
          <w:szCs w:val="24"/>
          <w:lang w:eastAsia="ru-RU"/>
          <w14:ligatures w14:val="none"/>
        </w:rPr>
        <w:t>Ответ</w:t>
      </w:r>
      <w:r w:rsidRPr="00FD7DF0">
        <w:rPr>
          <w:rFonts w:ascii="Times New Roman" w:eastAsia="Times New Roman" w:hAnsi="Times New Roman" w:cs="Times New Roman"/>
          <w:color w:val="000000"/>
          <w:kern w:val="0"/>
          <w:sz w:val="24"/>
          <w:szCs w:val="24"/>
          <w:lang w:eastAsia="ru-RU"/>
          <w14:ligatures w14:val="none"/>
        </w:rPr>
        <w:t>. </w:t>
      </w:r>
      <w:r w:rsidRPr="00FD7DF0">
        <w:rPr>
          <w:rFonts w:ascii="Times New Roman" w:eastAsia="Times New Roman" w:hAnsi="Times New Roman" w:cs="Times New Roman"/>
          <w:i/>
          <w:iCs/>
          <w:color w:val="000000"/>
          <w:kern w:val="0"/>
          <w:sz w:val="24"/>
          <w:szCs w:val="24"/>
          <w:lang w:eastAsia="ru-RU"/>
          <w14:ligatures w14:val="none"/>
        </w:rPr>
        <w:t>Совместные 3 пары : 1и 4; 2 и 3; 3 и 4 .</w:t>
      </w:r>
    </w:p>
    <w:p w14:paraId="7FAC7EA0"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i/>
          <w:iCs/>
          <w:color w:val="000000"/>
          <w:kern w:val="0"/>
          <w:sz w:val="24"/>
          <w:szCs w:val="24"/>
          <w:lang w:eastAsia="ru-RU"/>
          <w14:ligatures w14:val="none"/>
        </w:rPr>
        <w:t>Несовместные 3 пары : 1 и 2; 1 и 3; 2 и 4.</w:t>
      </w:r>
    </w:p>
    <w:p w14:paraId="1782AE59" w14:textId="77777777" w:rsidR="00FD7DF0" w:rsidRPr="00FD7DF0" w:rsidRDefault="00FD7DF0" w:rsidP="00FD7DF0">
      <w:pPr>
        <w:spacing w:before="100"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6. Что изображено с помощью кругов Эйлера?</w:t>
      </w:r>
    </w:p>
    <w:p w14:paraId="0B67474E" w14:textId="77777777" w:rsidR="00FD7DF0" w:rsidRPr="00FD7DF0" w:rsidRDefault="00FD7DF0" w:rsidP="00FD7DF0">
      <w:pPr>
        <w:spacing w:before="100"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noProof/>
          <w:color w:val="000000"/>
          <w:kern w:val="0"/>
          <w:sz w:val="24"/>
          <w:szCs w:val="24"/>
          <w:lang w:eastAsia="ru-RU"/>
          <w14:ligatures w14:val="none"/>
        </w:rPr>
        <w:lastRenderedPageBreak/>
        <w:drawing>
          <wp:inline distT="0" distB="0" distL="0" distR="0" wp14:anchorId="71B8DE63" wp14:editId="5C387C8A">
            <wp:extent cx="3810000" cy="866775"/>
            <wp:effectExtent l="0" t="0" r="0" b="9525"/>
            <wp:docPr id="550" name="Рисунок 550" descr="http://vuz-24.ru/nex/images/image-m60b3e3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uz-24.ru/nex/images/image-m60b3e3c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866775"/>
                    </a:xfrm>
                    <a:prstGeom prst="rect">
                      <a:avLst/>
                    </a:prstGeom>
                    <a:noFill/>
                    <a:ln>
                      <a:noFill/>
                    </a:ln>
                  </pic:spPr>
                </pic:pic>
              </a:graphicData>
            </a:graphic>
          </wp:inline>
        </w:drawing>
      </w:r>
      <w:r w:rsidRPr="00FD7DF0">
        <w:rPr>
          <w:rFonts w:ascii="Times New Roman" w:eastAsia="Times New Roman" w:hAnsi="Times New Roman" w:cs="Times New Roman"/>
          <w:noProof/>
          <w:color w:val="000000"/>
          <w:kern w:val="0"/>
          <w:sz w:val="24"/>
          <w:szCs w:val="24"/>
          <w:lang w:eastAsia="ru-RU"/>
          <w14:ligatures w14:val="none"/>
        </w:rPr>
        <w:drawing>
          <wp:inline distT="0" distB="0" distL="0" distR="0" wp14:anchorId="7E0EAEA5" wp14:editId="0722BFE7">
            <wp:extent cx="971550" cy="609648"/>
            <wp:effectExtent l="0" t="0" r="0" b="0"/>
            <wp:docPr id="549" name="Рисунок 549" descr="https://nsportal.ru/sites/default/files/docpreview_image/2021/02/19/konspekt_uroka.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sportal.ru/sites/default/files/docpreview_image/2021/02/19/konspekt_uroka.docx_image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609648"/>
                    </a:xfrm>
                    <a:prstGeom prst="rect">
                      <a:avLst/>
                    </a:prstGeom>
                    <a:noFill/>
                    <a:ln>
                      <a:noFill/>
                    </a:ln>
                  </pic:spPr>
                </pic:pic>
              </a:graphicData>
            </a:graphic>
          </wp:inline>
        </w:drawing>
      </w:r>
    </w:p>
    <w:p w14:paraId="14272CF1" w14:textId="77777777" w:rsidR="00FD7DF0" w:rsidRPr="00FD7DF0" w:rsidRDefault="00FD7DF0" w:rsidP="00FD7DF0">
      <w:pPr>
        <w:spacing w:before="100"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произведение А и В                          сумма А и В                          отрицание А</w:t>
      </w:r>
    </w:p>
    <w:p w14:paraId="3DF3D678" w14:textId="77777777" w:rsidR="00FD7DF0" w:rsidRPr="00FD7DF0" w:rsidRDefault="00FD7DF0" w:rsidP="00FD7DF0">
      <w:pPr>
        <w:spacing w:before="100"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7.Опишите, в чем состоит сумма следующих несовместных событий:</w:t>
      </w:r>
    </w:p>
    <w:p w14:paraId="4E7786EB"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 Учитель вызвал к доске ученика (событие А), ученицу (событие В).</w:t>
      </w:r>
    </w:p>
    <w:p w14:paraId="5A7FD098"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б).  «Родила царица в ночь, не то сына (А), не то дочь (В)…».</w:t>
      </w:r>
    </w:p>
    <w:p w14:paraId="74722E48"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  Случайно выбранная цифра меньше 5 (А), больше 6 (В).</w:t>
      </w:r>
    </w:p>
    <w:p w14:paraId="5B6682E8"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i/>
          <w:iCs/>
          <w:color w:val="000000"/>
          <w:kern w:val="0"/>
          <w:sz w:val="24"/>
          <w:szCs w:val="24"/>
          <w:lang w:eastAsia="ru-RU"/>
          <w14:ligatures w14:val="none"/>
        </w:rPr>
        <w:t>Решение</w:t>
      </w:r>
      <w:r w:rsidRPr="00FD7DF0">
        <w:rPr>
          <w:rFonts w:ascii="Times New Roman" w:eastAsia="Times New Roman" w:hAnsi="Times New Roman" w:cs="Times New Roman"/>
          <w:color w:val="000000"/>
          <w:kern w:val="0"/>
          <w:sz w:val="24"/>
          <w:szCs w:val="24"/>
          <w:lang w:eastAsia="ru-RU"/>
          <w14:ligatures w14:val="none"/>
        </w:rPr>
        <w:t>: а</w:t>
      </w:r>
      <w:r w:rsidRPr="00FD7DF0">
        <w:rPr>
          <w:rFonts w:ascii="Times New Roman" w:eastAsia="Times New Roman" w:hAnsi="Times New Roman" w:cs="Times New Roman"/>
          <w:i/>
          <w:iCs/>
          <w:color w:val="000000"/>
          <w:kern w:val="0"/>
          <w:sz w:val="24"/>
          <w:szCs w:val="24"/>
          <w:lang w:eastAsia="ru-RU"/>
          <w14:ligatures w14:val="none"/>
        </w:rPr>
        <w:t>). Учитель вызвал к доске ученика или ученицу (А илиВ).</w:t>
      </w:r>
    </w:p>
    <w:p w14:paraId="06B8D6C6"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i/>
          <w:iCs/>
          <w:color w:val="000000"/>
          <w:kern w:val="0"/>
          <w:sz w:val="24"/>
          <w:szCs w:val="24"/>
          <w:lang w:eastAsia="ru-RU"/>
          <w14:ligatures w14:val="none"/>
        </w:rPr>
        <w:t>б). Царица родила сына или дочь (А илиВ).</w:t>
      </w:r>
    </w:p>
    <w:p w14:paraId="7C143142" w14:textId="77777777" w:rsidR="00FD7DF0" w:rsidRPr="00FD7DF0" w:rsidRDefault="00FD7DF0" w:rsidP="00FD7DF0">
      <w:pPr>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i/>
          <w:iCs/>
          <w:color w:val="000000"/>
          <w:kern w:val="0"/>
          <w:sz w:val="24"/>
          <w:szCs w:val="24"/>
          <w:lang w:eastAsia="ru-RU"/>
          <w14:ligatures w14:val="none"/>
        </w:rPr>
        <w:t>в). Случайно выбранная цифра меньше 5 или больше 6 (А или В, то есть это одна из цифр 0,1,2,3,4,5,6,7,8,9).</w:t>
      </w:r>
    </w:p>
    <w:p w14:paraId="2DB2AE2F" w14:textId="77777777" w:rsidR="00FD7DF0" w:rsidRPr="00FD7DF0" w:rsidRDefault="00FD7DF0" w:rsidP="00FD7DF0">
      <w:pPr>
        <w:spacing w:before="100" w:beforeAutospacing="1" w:after="150" w:afterAutospacing="1"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 Определите вероятность наступления</w:t>
      </w:r>
    </w:p>
    <w:p w14:paraId="3AD108A2" w14:textId="77777777" w:rsidR="00FD7DF0" w:rsidRPr="00FD7DF0" w:rsidRDefault="00FD7DF0" w:rsidP="00FD7DF0">
      <w:pPr>
        <w:numPr>
          <w:ilvl w:val="0"/>
          <w:numId w:val="6"/>
        </w:numPr>
        <w:spacing w:after="15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 жеребьевке участвуют 5 немцев, 8 французов и 3 эстонца. Какова вероятность того, что первым (/вторым/седьмым/последним – не важно) будет выступать француз.</w:t>
      </w:r>
      <w:r w:rsidRPr="00FD7DF0">
        <w:rPr>
          <w:rFonts w:ascii="Times New Roman" w:eastAsia="Times New Roman" w:hAnsi="Times New Roman" w:cs="Times New Roman"/>
          <w:i/>
          <w:iCs/>
          <w:color w:val="000000"/>
          <w:kern w:val="0"/>
          <w:sz w:val="24"/>
          <w:szCs w:val="24"/>
          <w:lang w:eastAsia="ru-RU"/>
          <w14:ligatures w14:val="none"/>
        </w:rPr>
        <w:t> ( 8/16=1/2=0,5)</w:t>
      </w:r>
    </w:p>
    <w:p w14:paraId="0044F43D" w14:textId="77777777" w:rsidR="00FD7DF0" w:rsidRPr="00FD7DF0" w:rsidRDefault="00FD7DF0" w:rsidP="00FD7DF0">
      <w:pPr>
        <w:numPr>
          <w:ilvl w:val="0"/>
          <w:numId w:val="6"/>
        </w:numPr>
        <w:spacing w:after="15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Когда подбрасываем монету, какова вероятность выпадения решки?</w:t>
      </w:r>
      <w:r w:rsidRPr="00FD7DF0">
        <w:rPr>
          <w:rFonts w:ascii="Times New Roman" w:eastAsia="Times New Roman" w:hAnsi="Times New Roman" w:cs="Times New Roman"/>
          <w:i/>
          <w:iCs/>
          <w:color w:val="000000"/>
          <w:kern w:val="0"/>
          <w:sz w:val="24"/>
          <w:szCs w:val="24"/>
          <w:lang w:eastAsia="ru-RU"/>
          <w14:ligatures w14:val="none"/>
        </w:rPr>
        <w:t>(1/2=0,5)</w:t>
      </w:r>
    </w:p>
    <w:p w14:paraId="705A8347" w14:textId="77777777" w:rsidR="00FD7DF0" w:rsidRPr="00FD7DF0" w:rsidRDefault="00FD7DF0" w:rsidP="00FD7DF0">
      <w:pPr>
        <w:numPr>
          <w:ilvl w:val="0"/>
          <w:numId w:val="6"/>
        </w:numPr>
        <w:spacing w:after="15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 если подбрасываем монету два раза? Какова вероятность того, что оба раза выпадет орел? (</w:t>
      </w:r>
      <w:r w:rsidRPr="00FD7DF0">
        <w:rPr>
          <w:rFonts w:ascii="Times New Roman" w:eastAsia="Times New Roman" w:hAnsi="Times New Roman" w:cs="Times New Roman"/>
          <w:i/>
          <w:iCs/>
          <w:color w:val="000000"/>
          <w:kern w:val="0"/>
          <w:sz w:val="24"/>
          <w:szCs w:val="24"/>
          <w:lang w:eastAsia="ru-RU"/>
          <w14:ligatures w14:val="none"/>
        </w:rPr>
        <w:t>1/4=0,25)</w:t>
      </w:r>
    </w:p>
    <w:p w14:paraId="5B6B20B2" w14:textId="77777777" w:rsidR="00FD7DF0" w:rsidRPr="00FD7DF0" w:rsidRDefault="00FD7DF0" w:rsidP="00FD7DF0">
      <w:pPr>
        <w:numPr>
          <w:ilvl w:val="0"/>
          <w:numId w:val="6"/>
        </w:numPr>
        <w:spacing w:after="15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Бросаем игральную кость. Какова вероятность, что выпадет четное число?      </w:t>
      </w:r>
      <w:r w:rsidRPr="00FD7DF0">
        <w:rPr>
          <w:rFonts w:ascii="Times New Roman" w:eastAsia="Times New Roman" w:hAnsi="Times New Roman" w:cs="Times New Roman"/>
          <w:i/>
          <w:iCs/>
          <w:color w:val="000000"/>
          <w:kern w:val="0"/>
          <w:sz w:val="24"/>
          <w:szCs w:val="24"/>
          <w:lang w:eastAsia="ru-RU"/>
          <w14:ligatures w14:val="none"/>
        </w:rPr>
        <w:t>( 3/6=0,5)</w:t>
      </w:r>
    </w:p>
    <w:p w14:paraId="37D23617" w14:textId="77777777" w:rsidR="00FD7DF0" w:rsidRPr="00FD7DF0" w:rsidRDefault="00FD7DF0" w:rsidP="00FD7DF0">
      <w:pPr>
        <w:shd w:val="clear" w:color="auto" w:fill="FFFFFF"/>
        <w:spacing w:after="150" w:line="240" w:lineRule="auto"/>
        <w:rPr>
          <w:rFonts w:ascii="Times New Roman" w:eastAsia="Times New Roman" w:hAnsi="Times New Roman" w:cs="Times New Roman"/>
          <w:bCs/>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xml:space="preserve">III. Осознание и осмысление  </w:t>
      </w:r>
    </w:p>
    <w:tbl>
      <w:tblPr>
        <w:tblStyle w:val="a3"/>
        <w:tblW w:w="0" w:type="auto"/>
        <w:tblLook w:val="04A0" w:firstRow="1" w:lastRow="0" w:firstColumn="1" w:lastColumn="0" w:noHBand="0" w:noVBand="1"/>
      </w:tblPr>
      <w:tblGrid>
        <w:gridCol w:w="7274"/>
        <w:gridCol w:w="7286"/>
      </w:tblGrid>
      <w:tr w:rsidR="00FD7DF0" w:rsidRPr="00FD7DF0" w14:paraId="29B1DA07" w14:textId="77777777" w:rsidTr="004A6363">
        <w:trPr>
          <w:trHeight w:val="124"/>
        </w:trPr>
        <w:tc>
          <w:tcPr>
            <w:tcW w:w="7393" w:type="dxa"/>
          </w:tcPr>
          <w:p w14:paraId="1671D9A3" w14:textId="77777777" w:rsidR="00FD7DF0" w:rsidRPr="00FD7DF0" w:rsidRDefault="00FD7DF0" w:rsidP="00FD7DF0">
            <w:pPr>
              <w:shd w:val="clear" w:color="auto" w:fill="FFFFFF"/>
              <w:spacing w:after="150"/>
              <w:rPr>
                <w:rFonts w:ascii="Times New Roman" w:hAnsi="Times New Roman"/>
                <w:color w:val="000000"/>
                <w:sz w:val="24"/>
                <w:szCs w:val="24"/>
                <w:lang w:eastAsia="ru-RU"/>
              </w:rPr>
            </w:pPr>
            <w:r w:rsidRPr="00FD7DF0">
              <w:rPr>
                <w:rFonts w:ascii="Times New Roman" w:hAnsi="Times New Roman"/>
                <w:color w:val="000000"/>
                <w:sz w:val="24"/>
                <w:szCs w:val="24"/>
                <w:lang w:eastAsia="ru-RU"/>
              </w:rPr>
              <w:tab/>
            </w:r>
            <w:bookmarkStart w:id="0" w:name="_Hlk128410956"/>
            <w:r w:rsidRPr="00FD7DF0">
              <w:rPr>
                <w:rFonts w:ascii="Times New Roman" w:hAnsi="Times New Roman"/>
                <w:color w:val="000000"/>
                <w:sz w:val="24"/>
                <w:szCs w:val="24"/>
                <w:lang w:eastAsia="ru-RU"/>
              </w:rPr>
              <w:t>В ящике 10 шаров: 3 синих, 6 белых, остальные красные.  Шары различаются только цветом. Наугад (не глядя) достаём один из них. Какова вероятность того, что выбранный таким образом шар окажется  белого  цвета?   Какова вероятность того, что выбранный таким образом шар окажется цветным (не белым)</w:t>
            </w:r>
            <w:bookmarkEnd w:id="0"/>
          </w:p>
        </w:tc>
        <w:tc>
          <w:tcPr>
            <w:tcW w:w="7393" w:type="dxa"/>
          </w:tcPr>
          <w:p w14:paraId="28B70E6B" w14:textId="77777777" w:rsidR="00FD7DF0" w:rsidRPr="00FD7DF0" w:rsidRDefault="00FD7DF0" w:rsidP="00FD7DF0">
            <w:pPr>
              <w:shd w:val="clear" w:color="auto" w:fill="FFFFFF"/>
              <w:ind w:left="284"/>
              <w:rPr>
                <w:rFonts w:ascii="Times New Roman" w:hAnsi="Times New Roman"/>
                <w:color w:val="000000"/>
                <w:sz w:val="24"/>
                <w:szCs w:val="24"/>
                <w:lang w:eastAsia="ru-RU"/>
              </w:rPr>
            </w:pPr>
            <w:r w:rsidRPr="00FD7DF0">
              <w:rPr>
                <w:rFonts w:ascii="Times New Roman" w:hAnsi="Times New Roman"/>
                <w:color w:val="000000"/>
                <w:sz w:val="24"/>
                <w:szCs w:val="24"/>
                <w:lang w:eastAsia="ru-RU"/>
              </w:rPr>
              <w:t>-для решения данной задачи недостаточно знания   классического определения вероятности, необходимо знать гораздо больше.</w:t>
            </w:r>
          </w:p>
          <w:p w14:paraId="11B0EE4C" w14:textId="77777777" w:rsidR="00FD7DF0" w:rsidRPr="00FD7DF0" w:rsidRDefault="00FD7DF0" w:rsidP="00FD7DF0">
            <w:pPr>
              <w:shd w:val="clear" w:color="auto" w:fill="FFFFFF"/>
              <w:ind w:left="284"/>
              <w:rPr>
                <w:rFonts w:ascii="Times New Roman" w:hAnsi="Times New Roman"/>
                <w:color w:val="000000"/>
                <w:sz w:val="28"/>
                <w:szCs w:val="28"/>
                <w:lang w:eastAsia="ru-RU"/>
              </w:rPr>
            </w:pPr>
            <w:r w:rsidRPr="00FD7DF0">
              <w:rPr>
                <w:rFonts w:ascii="Times New Roman" w:hAnsi="Times New Roman"/>
                <w:color w:val="000000"/>
                <w:sz w:val="24"/>
                <w:szCs w:val="24"/>
                <w:lang w:eastAsia="ru-RU"/>
              </w:rPr>
              <w:t>-Почему мы не можем найти вероятность  вытаскивания цветного шара?  Давайте порассуждаем: цветного  - это как? </w:t>
            </w:r>
            <w:r w:rsidRPr="00FD7DF0">
              <w:rPr>
                <w:rFonts w:ascii="Times New Roman" w:hAnsi="Times New Roman"/>
                <w:i/>
                <w:iCs/>
                <w:color w:val="000000"/>
                <w:sz w:val="24"/>
                <w:szCs w:val="24"/>
                <w:lang w:eastAsia="ru-RU"/>
              </w:rPr>
              <w:t>(синего или красного)</w:t>
            </w:r>
          </w:p>
          <w:p w14:paraId="4BB2A1C4" w14:textId="77777777" w:rsidR="00FD7DF0" w:rsidRPr="00FD7DF0" w:rsidRDefault="00FD7DF0" w:rsidP="00FD7DF0">
            <w:pPr>
              <w:shd w:val="clear" w:color="auto" w:fill="FFFFFF"/>
              <w:ind w:left="284"/>
              <w:rPr>
                <w:rFonts w:ascii="Times New Roman" w:hAnsi="Times New Roman"/>
                <w:color w:val="000000"/>
                <w:sz w:val="28"/>
                <w:szCs w:val="28"/>
                <w:lang w:eastAsia="ru-RU"/>
              </w:rPr>
            </w:pPr>
            <w:r w:rsidRPr="00FD7DF0">
              <w:rPr>
                <w:rFonts w:ascii="Times New Roman" w:hAnsi="Times New Roman"/>
                <w:i/>
                <w:iCs/>
                <w:color w:val="000000"/>
                <w:sz w:val="24"/>
                <w:szCs w:val="24"/>
                <w:lang w:eastAsia="ru-RU"/>
              </w:rPr>
              <w:lastRenderedPageBreak/>
              <w:t>-</w:t>
            </w:r>
            <w:r w:rsidRPr="00FD7DF0">
              <w:rPr>
                <w:rFonts w:ascii="Times New Roman" w:hAnsi="Times New Roman"/>
                <w:color w:val="000000"/>
                <w:sz w:val="24"/>
                <w:szCs w:val="24"/>
                <w:lang w:eastAsia="ru-RU"/>
              </w:rPr>
              <w:t>значит событие А – появление цветного шара это сложное событие, которое можно разбить на две простые  составляющие:( </w:t>
            </w:r>
            <w:r w:rsidRPr="00FD7DF0">
              <w:rPr>
                <w:rFonts w:ascii="Times New Roman" w:hAnsi="Times New Roman"/>
                <w:i/>
                <w:iCs/>
                <w:color w:val="000000"/>
                <w:sz w:val="24"/>
                <w:szCs w:val="24"/>
                <w:lang w:eastAsia="ru-RU"/>
              </w:rPr>
              <w:t>В – появление синего шара, С – появление красного шара)</w:t>
            </w:r>
          </w:p>
          <w:p w14:paraId="1EF4B2F9" w14:textId="77777777" w:rsidR="00FD7DF0" w:rsidRPr="00FD7DF0" w:rsidRDefault="00FD7DF0" w:rsidP="00FD7DF0">
            <w:pPr>
              <w:shd w:val="clear" w:color="auto" w:fill="FFFFFF"/>
              <w:ind w:left="284"/>
              <w:rPr>
                <w:rFonts w:ascii="Times New Roman" w:hAnsi="Times New Roman"/>
                <w:color w:val="000000"/>
                <w:sz w:val="28"/>
                <w:szCs w:val="28"/>
                <w:lang w:eastAsia="ru-RU"/>
              </w:rPr>
            </w:pPr>
            <w:r w:rsidRPr="00FD7DF0">
              <w:rPr>
                <w:rFonts w:ascii="Times New Roman" w:hAnsi="Times New Roman"/>
                <w:color w:val="000000"/>
                <w:sz w:val="24"/>
                <w:szCs w:val="24"/>
                <w:lang w:eastAsia="ru-RU"/>
              </w:rPr>
              <w:t>- события В и С являются какими? </w:t>
            </w:r>
            <w:r w:rsidRPr="00FD7DF0">
              <w:rPr>
                <w:rFonts w:ascii="Times New Roman" w:hAnsi="Times New Roman"/>
                <w:i/>
                <w:iCs/>
                <w:color w:val="000000"/>
                <w:sz w:val="24"/>
                <w:szCs w:val="24"/>
                <w:lang w:eastAsia="ru-RU"/>
              </w:rPr>
              <w:t>( несовместными)</w:t>
            </w:r>
          </w:p>
          <w:p w14:paraId="2C82BAF9" w14:textId="77777777" w:rsidR="00FD7DF0" w:rsidRPr="00FD7DF0" w:rsidRDefault="00FD7DF0" w:rsidP="00FD7DF0">
            <w:pPr>
              <w:shd w:val="clear" w:color="auto" w:fill="FFFFFF"/>
              <w:ind w:left="284"/>
              <w:rPr>
                <w:rFonts w:ascii="Times New Roman" w:hAnsi="Times New Roman"/>
                <w:color w:val="000000"/>
                <w:sz w:val="28"/>
                <w:szCs w:val="28"/>
                <w:lang w:eastAsia="ru-RU"/>
              </w:rPr>
            </w:pPr>
            <w:r w:rsidRPr="00FD7DF0">
              <w:rPr>
                <w:rFonts w:ascii="Times New Roman" w:hAnsi="Times New Roman"/>
                <w:color w:val="000000"/>
                <w:sz w:val="24"/>
                <w:szCs w:val="24"/>
                <w:lang w:eastAsia="ru-RU"/>
              </w:rPr>
              <w:t>-  т.е. А = В + С</w:t>
            </w:r>
          </w:p>
          <w:p w14:paraId="2E4BA4FF" w14:textId="77777777" w:rsidR="00FD7DF0" w:rsidRPr="00FD7DF0" w:rsidRDefault="00FD7DF0" w:rsidP="00FD7DF0">
            <w:pPr>
              <w:shd w:val="clear" w:color="auto" w:fill="FFFFFF"/>
              <w:ind w:left="284"/>
              <w:rPr>
                <w:rFonts w:ascii="Times New Roman" w:hAnsi="Times New Roman"/>
                <w:color w:val="000000"/>
                <w:sz w:val="28"/>
                <w:szCs w:val="28"/>
                <w:lang w:eastAsia="ru-RU"/>
              </w:rPr>
            </w:pPr>
            <w:r w:rsidRPr="00FD7DF0">
              <w:rPr>
                <w:rFonts w:ascii="Times New Roman" w:hAnsi="Times New Roman"/>
                <w:color w:val="000000"/>
                <w:sz w:val="24"/>
                <w:szCs w:val="24"/>
                <w:lang w:eastAsia="ru-RU"/>
              </w:rPr>
              <w:t>-и чтобы найти вероятность наступления события А, надо найти…. </w:t>
            </w:r>
            <w:r w:rsidRPr="00FD7DF0">
              <w:rPr>
                <w:rFonts w:ascii="Times New Roman" w:hAnsi="Times New Roman"/>
                <w:i/>
                <w:iCs/>
                <w:color w:val="000000"/>
                <w:sz w:val="24"/>
                <w:szCs w:val="24"/>
                <w:lang w:eastAsia="ru-RU"/>
              </w:rPr>
              <w:t>(вероятность  суммы событий В и С)</w:t>
            </w:r>
          </w:p>
          <w:p w14:paraId="27058981" w14:textId="77777777" w:rsidR="00FD7DF0" w:rsidRPr="00FD7DF0" w:rsidRDefault="00FD7DF0" w:rsidP="00FD7DF0">
            <w:pPr>
              <w:shd w:val="clear" w:color="auto" w:fill="FFFFFF"/>
              <w:ind w:left="284"/>
              <w:rPr>
                <w:rFonts w:ascii="Times New Roman" w:hAnsi="Times New Roman"/>
                <w:color w:val="000000"/>
                <w:sz w:val="28"/>
                <w:szCs w:val="28"/>
                <w:lang w:eastAsia="ru-RU"/>
              </w:rPr>
            </w:pPr>
            <w:r w:rsidRPr="00FD7DF0">
              <w:rPr>
                <w:rFonts w:ascii="Times New Roman" w:hAnsi="Times New Roman"/>
                <w:color w:val="000000"/>
                <w:sz w:val="24"/>
                <w:szCs w:val="24"/>
                <w:lang w:eastAsia="ru-RU"/>
              </w:rPr>
              <w:t>-которая будет равна,…. как вы думаете чему</w:t>
            </w:r>
            <w:r w:rsidRPr="00FD7DF0">
              <w:rPr>
                <w:rFonts w:ascii="Times New Roman" w:hAnsi="Times New Roman"/>
                <w:i/>
                <w:iCs/>
                <w:color w:val="000000"/>
                <w:sz w:val="24"/>
                <w:szCs w:val="24"/>
                <w:lang w:eastAsia="ru-RU"/>
              </w:rPr>
              <w:t>?( сложению вероятности В и вероятности С)</w:t>
            </w:r>
          </w:p>
          <w:p w14:paraId="1A78DC8D" w14:textId="77777777" w:rsidR="00FD7DF0" w:rsidRPr="00FD7DF0" w:rsidRDefault="00FD7DF0" w:rsidP="00FD7DF0">
            <w:pPr>
              <w:shd w:val="clear" w:color="auto" w:fill="FFFFFF"/>
              <w:ind w:left="284"/>
              <w:rPr>
                <w:rFonts w:ascii="Times New Roman" w:hAnsi="Times New Roman"/>
                <w:color w:val="000000"/>
                <w:sz w:val="28"/>
                <w:szCs w:val="28"/>
                <w:lang w:eastAsia="ru-RU"/>
              </w:rPr>
            </w:pPr>
            <w:r w:rsidRPr="00FD7DF0">
              <w:rPr>
                <w:rFonts w:ascii="Times New Roman" w:hAnsi="Times New Roman"/>
                <w:color w:val="000000"/>
                <w:sz w:val="24"/>
                <w:szCs w:val="24"/>
                <w:lang w:eastAsia="ru-RU"/>
              </w:rPr>
              <w:t>- Молодцы!   -Так какая </w:t>
            </w:r>
            <w:r w:rsidRPr="00FD7DF0">
              <w:rPr>
                <w:rFonts w:ascii="Times New Roman" w:hAnsi="Times New Roman"/>
                <w:b/>
                <w:bCs/>
                <w:color w:val="000000"/>
                <w:sz w:val="24"/>
                <w:szCs w:val="24"/>
                <w:lang w:eastAsia="ru-RU"/>
              </w:rPr>
              <w:t>тема</w:t>
            </w:r>
            <w:r w:rsidRPr="00FD7DF0">
              <w:rPr>
                <w:rFonts w:ascii="Times New Roman" w:hAnsi="Times New Roman"/>
                <w:color w:val="000000"/>
                <w:sz w:val="24"/>
                <w:szCs w:val="24"/>
                <w:lang w:eastAsia="ru-RU"/>
              </w:rPr>
              <w:t> нашего урока?</w:t>
            </w:r>
          </w:p>
        </w:tc>
      </w:tr>
      <w:tr w:rsidR="00FD7DF0" w:rsidRPr="00FD7DF0" w14:paraId="6C3596BD" w14:textId="77777777" w:rsidTr="004A6363">
        <w:trPr>
          <w:trHeight w:val="3579"/>
        </w:trPr>
        <w:tc>
          <w:tcPr>
            <w:tcW w:w="7393" w:type="dxa"/>
          </w:tcPr>
          <w:p w14:paraId="2705F8FD" w14:textId="77777777" w:rsidR="00FD7DF0" w:rsidRPr="00FD7DF0" w:rsidRDefault="00FD7DF0" w:rsidP="00FD7DF0">
            <w:pPr>
              <w:shd w:val="clear" w:color="auto" w:fill="FFFFFF"/>
              <w:spacing w:after="150"/>
              <w:rPr>
                <w:rFonts w:ascii="Times New Roman" w:eastAsia="Calibri" w:hAnsi="Times New Roman"/>
                <w:color w:val="000000"/>
                <w:sz w:val="24"/>
                <w:szCs w:val="24"/>
                <w:shd w:val="clear" w:color="auto" w:fill="FFFFFF"/>
              </w:rPr>
            </w:pPr>
            <w:r w:rsidRPr="00FD7DF0">
              <w:rPr>
                <w:rFonts w:ascii="Times New Roman" w:eastAsia="Calibri" w:hAnsi="Times New Roman"/>
                <w:color w:val="000000"/>
                <w:sz w:val="24"/>
                <w:szCs w:val="24"/>
                <w:shd w:val="clear" w:color="auto" w:fill="FFFFFF"/>
              </w:rPr>
              <w:lastRenderedPageBreak/>
              <w:t>Существует теорема сложения вероятностей и следствия из нее.  Эти утверждения затрагивают вероятность наступления несовместных событий, событий, образующих полную группу(в частности, противоположных) и событий, имеющих частичное совпадение.</w:t>
            </w:r>
          </w:p>
          <w:p w14:paraId="2B2DCF76" w14:textId="77777777" w:rsidR="00FD7DF0" w:rsidRPr="00FD7DF0" w:rsidRDefault="00FD7DF0" w:rsidP="00FD7DF0">
            <w:pPr>
              <w:shd w:val="clear" w:color="auto" w:fill="FFFFFF"/>
              <w:spacing w:line="276" w:lineRule="auto"/>
              <w:rPr>
                <w:rFonts w:ascii="Times New Roman" w:hAnsi="Times New Roman"/>
                <w:color w:val="000000"/>
                <w:sz w:val="28"/>
                <w:szCs w:val="28"/>
                <w:lang w:eastAsia="ru-RU"/>
              </w:rPr>
            </w:pPr>
            <w:bookmarkStart w:id="1" w:name="_Hlk128411210"/>
            <w:r w:rsidRPr="00FD7DF0">
              <w:rPr>
                <w:rFonts w:ascii="Times New Roman" w:eastAsia="Calibri" w:hAnsi="Times New Roman"/>
                <w:color w:val="000000"/>
                <w:sz w:val="24"/>
                <w:szCs w:val="24"/>
                <w:shd w:val="clear" w:color="auto" w:fill="FFFFFF"/>
              </w:rPr>
              <w:t xml:space="preserve">1. </w:t>
            </w:r>
            <w:r w:rsidRPr="00FD7DF0">
              <w:rPr>
                <w:rFonts w:ascii="Times New Roman" w:hAnsi="Times New Roman"/>
                <w:color w:val="000000"/>
                <w:sz w:val="24"/>
                <w:szCs w:val="24"/>
                <w:lang w:eastAsia="ru-RU"/>
              </w:rPr>
              <w:t> Бросаем один раз  игральный кубик. Какова вероятность выпадения на нем двух или пяти очков?</w:t>
            </w:r>
          </w:p>
          <w:p w14:paraId="177CBBA2" w14:textId="77777777" w:rsidR="00FD7DF0" w:rsidRPr="00FD7DF0" w:rsidRDefault="00FD7DF0" w:rsidP="00FD7DF0">
            <w:pPr>
              <w:shd w:val="clear" w:color="auto" w:fill="FFFFFF"/>
              <w:spacing w:line="240" w:lineRule="atLeast"/>
              <w:rPr>
                <w:rFonts w:ascii="Times New Roman" w:hAnsi="Times New Roman"/>
                <w:color w:val="000000"/>
                <w:sz w:val="28"/>
                <w:szCs w:val="28"/>
                <w:lang w:eastAsia="ru-RU"/>
              </w:rPr>
            </w:pPr>
            <w:r w:rsidRPr="00FD7DF0">
              <w:rPr>
                <w:rFonts w:ascii="Times New Roman" w:hAnsi="Times New Roman"/>
                <w:i/>
                <w:iCs/>
                <w:color w:val="000000"/>
                <w:sz w:val="24"/>
                <w:szCs w:val="24"/>
                <w:lang w:eastAsia="ru-RU"/>
              </w:rPr>
              <w:t>Рекомендуемый план</w:t>
            </w:r>
            <w:r w:rsidRPr="00FD7DF0">
              <w:rPr>
                <w:rFonts w:ascii="Times New Roman" w:hAnsi="Times New Roman"/>
                <w:color w:val="000000"/>
                <w:sz w:val="24"/>
                <w:szCs w:val="24"/>
                <w:lang w:eastAsia="ru-RU"/>
              </w:rPr>
              <w:t>:</w:t>
            </w:r>
          </w:p>
          <w:p w14:paraId="2737008F" w14:textId="77777777" w:rsidR="00FD7DF0" w:rsidRPr="00FD7DF0" w:rsidRDefault="00FD7DF0" w:rsidP="00FD7DF0">
            <w:pPr>
              <w:numPr>
                <w:ilvl w:val="0"/>
                <w:numId w:val="7"/>
              </w:numPr>
              <w:shd w:val="clear" w:color="auto" w:fill="FFFFFF"/>
              <w:spacing w:before="100" w:beforeAutospacing="1" w:after="100" w:afterAutospacing="1" w:line="240" w:lineRule="atLeast"/>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Обозначьте события А и В</w:t>
            </w:r>
          </w:p>
          <w:p w14:paraId="041D251A" w14:textId="77777777" w:rsidR="00FD7DF0" w:rsidRPr="00FD7DF0" w:rsidRDefault="00FD7DF0" w:rsidP="00FD7DF0">
            <w:pPr>
              <w:numPr>
                <w:ilvl w:val="0"/>
                <w:numId w:val="7"/>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Определите,  какими они являются между собой</w:t>
            </w:r>
          </w:p>
          <w:p w14:paraId="6D24FDEE" w14:textId="77777777" w:rsidR="00FD7DF0" w:rsidRPr="00FD7DF0" w:rsidRDefault="00FD7DF0" w:rsidP="00FD7DF0">
            <w:pPr>
              <w:numPr>
                <w:ilvl w:val="0"/>
                <w:numId w:val="7"/>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Нарисуйте их графическую интерпретацию</w:t>
            </w:r>
          </w:p>
          <w:p w14:paraId="3F2E8919" w14:textId="77777777" w:rsidR="00FD7DF0" w:rsidRPr="00FD7DF0" w:rsidRDefault="00FD7DF0" w:rsidP="00FD7DF0">
            <w:pPr>
              <w:numPr>
                <w:ilvl w:val="0"/>
                <w:numId w:val="7"/>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Запишите количество всех возможных исходов и благоприятных</w:t>
            </w:r>
          </w:p>
          <w:p w14:paraId="774E64D0" w14:textId="77777777" w:rsidR="00FD7DF0" w:rsidRPr="00FD7DF0" w:rsidRDefault="00FD7DF0" w:rsidP="00FD7DF0">
            <w:pPr>
              <w:numPr>
                <w:ilvl w:val="0"/>
                <w:numId w:val="7"/>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 Определите  вероятность наступления этих событий</w:t>
            </w:r>
          </w:p>
          <w:p w14:paraId="157E6C83" w14:textId="77777777" w:rsidR="00FD7DF0" w:rsidRPr="00FD7DF0" w:rsidRDefault="00FD7DF0" w:rsidP="00FD7DF0">
            <w:pPr>
              <w:shd w:val="clear" w:color="auto" w:fill="FFFFFF"/>
              <w:spacing w:after="150"/>
              <w:rPr>
                <w:rFonts w:ascii="Times New Roman" w:hAnsi="Times New Roman"/>
                <w:color w:val="000000"/>
                <w:sz w:val="24"/>
                <w:szCs w:val="24"/>
                <w:lang w:eastAsia="ru-RU"/>
              </w:rPr>
            </w:pPr>
            <w:r w:rsidRPr="00FD7DF0">
              <w:rPr>
                <w:rFonts w:ascii="Times New Roman" w:hAnsi="Times New Roman"/>
                <w:color w:val="000000"/>
                <w:sz w:val="24"/>
                <w:szCs w:val="24"/>
                <w:lang w:eastAsia="ru-RU"/>
              </w:rPr>
              <w:t>2. Бросаем  один  раз игральный  кубик. Вероятность выпадения четного количества очков равна 0, 52. Найдите вероятность выпадения на нем нечетного количества очков.</w:t>
            </w:r>
          </w:p>
          <w:p w14:paraId="2E159543" w14:textId="77777777" w:rsidR="00FD7DF0" w:rsidRPr="00FD7DF0" w:rsidRDefault="00FD7DF0" w:rsidP="00FD7DF0">
            <w:pPr>
              <w:shd w:val="clear" w:color="auto" w:fill="FFFFFF"/>
              <w:spacing w:after="150"/>
              <w:rPr>
                <w:rFonts w:ascii="Times New Roman" w:hAnsi="Times New Roman"/>
                <w:color w:val="000000"/>
                <w:sz w:val="24"/>
                <w:szCs w:val="24"/>
                <w:lang w:eastAsia="ru-RU"/>
              </w:rPr>
            </w:pPr>
            <w:r w:rsidRPr="00FD7DF0">
              <w:rPr>
                <w:rFonts w:ascii="Times New Roman" w:hAnsi="Times New Roman"/>
                <w:color w:val="000000"/>
                <w:sz w:val="24"/>
                <w:szCs w:val="24"/>
                <w:lang w:eastAsia="ru-RU"/>
              </w:rPr>
              <w:t>Рекомендуемый план</w:t>
            </w:r>
          </w:p>
          <w:p w14:paraId="0D0C039C" w14:textId="77777777" w:rsidR="00FD7DF0" w:rsidRPr="00FD7DF0" w:rsidRDefault="00FD7DF0" w:rsidP="00FD7DF0">
            <w:pPr>
              <w:shd w:val="clear" w:color="auto" w:fill="FFFFFF"/>
              <w:spacing w:after="150"/>
              <w:rPr>
                <w:rFonts w:ascii="Times New Roman" w:hAnsi="Times New Roman"/>
                <w:color w:val="000000"/>
                <w:sz w:val="24"/>
                <w:szCs w:val="24"/>
                <w:lang w:eastAsia="ru-RU"/>
              </w:rPr>
            </w:pPr>
            <w:r w:rsidRPr="00FD7DF0">
              <w:rPr>
                <w:rFonts w:ascii="Times New Roman" w:hAnsi="Times New Roman"/>
                <w:color w:val="000000"/>
                <w:sz w:val="24"/>
                <w:szCs w:val="24"/>
                <w:lang w:eastAsia="ru-RU"/>
              </w:rPr>
              <w:lastRenderedPageBreak/>
              <w:t>1.Обозначьте события А и В</w:t>
            </w:r>
          </w:p>
          <w:p w14:paraId="20F32A1A" w14:textId="77777777" w:rsidR="00FD7DF0" w:rsidRPr="00FD7DF0" w:rsidRDefault="00FD7DF0" w:rsidP="00FD7DF0">
            <w:pPr>
              <w:shd w:val="clear" w:color="auto" w:fill="FFFFFF"/>
              <w:spacing w:after="150"/>
              <w:rPr>
                <w:rFonts w:ascii="Times New Roman" w:hAnsi="Times New Roman"/>
                <w:color w:val="000000"/>
                <w:sz w:val="24"/>
                <w:szCs w:val="24"/>
                <w:lang w:eastAsia="ru-RU"/>
              </w:rPr>
            </w:pPr>
            <w:r w:rsidRPr="00FD7DF0">
              <w:rPr>
                <w:rFonts w:ascii="Times New Roman" w:hAnsi="Times New Roman"/>
                <w:color w:val="000000"/>
                <w:sz w:val="24"/>
                <w:szCs w:val="24"/>
                <w:lang w:eastAsia="ru-RU"/>
              </w:rPr>
              <w:t>2.Определите,  какими они являются между собой</w:t>
            </w:r>
          </w:p>
          <w:p w14:paraId="2BA2E44A" w14:textId="77777777" w:rsidR="00FD7DF0" w:rsidRPr="00FD7DF0" w:rsidRDefault="00FD7DF0" w:rsidP="00FD7DF0">
            <w:pPr>
              <w:shd w:val="clear" w:color="auto" w:fill="FFFFFF"/>
              <w:spacing w:after="150"/>
              <w:rPr>
                <w:rFonts w:ascii="Times New Roman" w:hAnsi="Times New Roman"/>
                <w:color w:val="000000"/>
                <w:sz w:val="24"/>
                <w:szCs w:val="24"/>
                <w:lang w:eastAsia="ru-RU"/>
              </w:rPr>
            </w:pPr>
            <w:r w:rsidRPr="00FD7DF0">
              <w:rPr>
                <w:rFonts w:ascii="Times New Roman" w:hAnsi="Times New Roman"/>
                <w:color w:val="000000"/>
                <w:sz w:val="24"/>
                <w:szCs w:val="24"/>
                <w:lang w:eastAsia="ru-RU"/>
              </w:rPr>
              <w:t>3.Нарисуйте их графическую интерпретацию</w:t>
            </w:r>
          </w:p>
          <w:p w14:paraId="231CB13E" w14:textId="77777777" w:rsidR="00FD7DF0" w:rsidRPr="00FD7DF0" w:rsidRDefault="00FD7DF0" w:rsidP="00FD7DF0">
            <w:pPr>
              <w:shd w:val="clear" w:color="auto" w:fill="FFFFFF"/>
              <w:spacing w:after="150"/>
              <w:rPr>
                <w:rFonts w:ascii="Times New Roman" w:hAnsi="Times New Roman"/>
                <w:color w:val="000000"/>
                <w:sz w:val="24"/>
                <w:szCs w:val="24"/>
                <w:lang w:eastAsia="ru-RU"/>
              </w:rPr>
            </w:pPr>
            <w:r w:rsidRPr="00FD7DF0">
              <w:rPr>
                <w:rFonts w:ascii="Times New Roman" w:hAnsi="Times New Roman"/>
                <w:color w:val="000000"/>
                <w:sz w:val="24"/>
                <w:szCs w:val="24"/>
                <w:lang w:eastAsia="ru-RU"/>
              </w:rPr>
              <w:t>4.Запишите количество всех возможных исходов и благоприятных.</w:t>
            </w:r>
          </w:p>
          <w:p w14:paraId="1EC86082" w14:textId="77777777" w:rsidR="00FD7DF0" w:rsidRPr="00FD7DF0" w:rsidRDefault="00FD7DF0" w:rsidP="00FD7DF0">
            <w:pPr>
              <w:shd w:val="clear" w:color="auto" w:fill="FFFFFF"/>
              <w:spacing w:after="150"/>
              <w:rPr>
                <w:rFonts w:ascii="Times New Roman" w:hAnsi="Times New Roman"/>
                <w:color w:val="000000"/>
                <w:sz w:val="24"/>
                <w:szCs w:val="24"/>
                <w:lang w:eastAsia="ru-RU"/>
              </w:rPr>
            </w:pPr>
            <w:r w:rsidRPr="00FD7DF0">
              <w:rPr>
                <w:rFonts w:ascii="Times New Roman" w:hAnsi="Times New Roman"/>
                <w:color w:val="000000"/>
                <w:sz w:val="24"/>
                <w:szCs w:val="24"/>
                <w:lang w:eastAsia="ru-RU"/>
              </w:rPr>
              <w:t xml:space="preserve"> 5.Определите  вероятность наступления этих событий</w:t>
            </w:r>
            <w:bookmarkEnd w:id="1"/>
          </w:p>
        </w:tc>
        <w:tc>
          <w:tcPr>
            <w:tcW w:w="7393" w:type="dxa"/>
          </w:tcPr>
          <w:p w14:paraId="082B0B8F" w14:textId="77777777" w:rsidR="00FD7DF0" w:rsidRPr="00FD7DF0" w:rsidRDefault="00FD7DF0" w:rsidP="00FD7DF0">
            <w:pPr>
              <w:shd w:val="clear" w:color="auto" w:fill="FFFFFF"/>
              <w:rPr>
                <w:rFonts w:ascii="Times New Roman" w:hAnsi="Times New Roman"/>
                <w:color w:val="000000"/>
                <w:sz w:val="28"/>
                <w:szCs w:val="28"/>
                <w:lang w:eastAsia="ru-RU"/>
              </w:rPr>
            </w:pPr>
            <w:bookmarkStart w:id="2" w:name="_Hlk128411257"/>
            <w:r w:rsidRPr="00FD7DF0">
              <w:rPr>
                <w:rFonts w:ascii="Times New Roman" w:hAnsi="Times New Roman"/>
                <w:color w:val="000000"/>
                <w:sz w:val="24"/>
                <w:szCs w:val="24"/>
                <w:lang w:eastAsia="ru-RU"/>
              </w:rPr>
              <w:lastRenderedPageBreak/>
              <w:t>3. Бросаем, один раз, два игральных кубика. Какова вероятность выпадения на них двух или пяти очков?</w:t>
            </w:r>
          </w:p>
          <w:p w14:paraId="7667267E" w14:textId="77777777" w:rsidR="00FD7DF0" w:rsidRPr="00FD7DF0" w:rsidRDefault="00FD7DF0" w:rsidP="00FD7DF0">
            <w:pPr>
              <w:shd w:val="clear" w:color="auto" w:fill="FFFFFF"/>
              <w:rPr>
                <w:rFonts w:ascii="Times New Roman" w:hAnsi="Times New Roman"/>
                <w:color w:val="000000"/>
                <w:sz w:val="28"/>
                <w:szCs w:val="28"/>
                <w:lang w:eastAsia="ru-RU"/>
              </w:rPr>
            </w:pPr>
            <w:r w:rsidRPr="00FD7DF0">
              <w:rPr>
                <w:rFonts w:ascii="Times New Roman" w:hAnsi="Times New Roman"/>
                <w:i/>
                <w:iCs/>
                <w:color w:val="000000"/>
                <w:sz w:val="24"/>
                <w:szCs w:val="24"/>
                <w:lang w:eastAsia="ru-RU"/>
              </w:rPr>
              <w:t>Рекомендуемый план</w:t>
            </w:r>
          </w:p>
          <w:p w14:paraId="6E3C9CCB" w14:textId="77777777" w:rsidR="00FD7DF0" w:rsidRPr="00FD7DF0" w:rsidRDefault="00FD7DF0" w:rsidP="00FD7DF0">
            <w:pPr>
              <w:numPr>
                <w:ilvl w:val="0"/>
                <w:numId w:val="8"/>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Обозначьте события А и В</w:t>
            </w:r>
          </w:p>
          <w:p w14:paraId="2657FCAD" w14:textId="77777777" w:rsidR="00FD7DF0" w:rsidRPr="00FD7DF0" w:rsidRDefault="00FD7DF0" w:rsidP="00FD7DF0">
            <w:pPr>
              <w:numPr>
                <w:ilvl w:val="0"/>
                <w:numId w:val="8"/>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Определите,  какими они являются между собой</w:t>
            </w:r>
          </w:p>
          <w:p w14:paraId="1885461A" w14:textId="77777777" w:rsidR="00FD7DF0" w:rsidRPr="00FD7DF0" w:rsidRDefault="00FD7DF0" w:rsidP="00FD7DF0">
            <w:pPr>
              <w:numPr>
                <w:ilvl w:val="0"/>
                <w:numId w:val="8"/>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Нарисуйте их графическую интерпретацию</w:t>
            </w:r>
          </w:p>
          <w:p w14:paraId="4BDF1156" w14:textId="77777777" w:rsidR="00FD7DF0" w:rsidRPr="00FD7DF0" w:rsidRDefault="00FD7DF0" w:rsidP="00FD7DF0">
            <w:pPr>
              <w:numPr>
                <w:ilvl w:val="0"/>
                <w:numId w:val="8"/>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Что означает зона пересечения двух множеств?(</w:t>
            </w:r>
            <w:r w:rsidRPr="00FD7DF0">
              <w:rPr>
                <w:rFonts w:ascii="Times New Roman" w:hAnsi="Times New Roman"/>
                <w:i/>
                <w:iCs/>
                <w:color w:val="000000"/>
                <w:sz w:val="24"/>
                <w:szCs w:val="24"/>
                <w:lang w:eastAsia="ru-RU"/>
              </w:rPr>
              <w:t>совместное наступление событий)</w:t>
            </w:r>
          </w:p>
          <w:p w14:paraId="47A8EB6E" w14:textId="77777777" w:rsidR="00FD7DF0" w:rsidRPr="00FD7DF0" w:rsidRDefault="00FD7DF0" w:rsidP="00FD7DF0">
            <w:pPr>
              <w:numPr>
                <w:ilvl w:val="0"/>
                <w:numId w:val="8"/>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Как это записывается?</w:t>
            </w:r>
          </w:p>
          <w:p w14:paraId="365CB6F9" w14:textId="77777777" w:rsidR="00FD7DF0" w:rsidRPr="00FD7DF0" w:rsidRDefault="00FD7DF0" w:rsidP="00FD7DF0">
            <w:pPr>
              <w:numPr>
                <w:ilvl w:val="0"/>
                <w:numId w:val="8"/>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Сколько раз эта комбинация повторяется?  …..    </w:t>
            </w:r>
            <w:r w:rsidRPr="00FD7DF0">
              <w:rPr>
                <w:rFonts w:ascii="Times New Roman" w:hAnsi="Times New Roman"/>
                <w:i/>
                <w:iCs/>
                <w:color w:val="000000"/>
                <w:sz w:val="24"/>
                <w:szCs w:val="24"/>
                <w:lang w:eastAsia="ru-RU"/>
              </w:rPr>
              <w:t>(дважды)</w:t>
            </w:r>
          </w:p>
          <w:p w14:paraId="1DE44A65" w14:textId="77777777" w:rsidR="00FD7DF0" w:rsidRPr="00FD7DF0" w:rsidRDefault="00FD7DF0" w:rsidP="00FD7DF0">
            <w:pPr>
              <w:numPr>
                <w:ilvl w:val="0"/>
                <w:numId w:val="8"/>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Запишите количество всех возможных исходов и благоприятных.</w:t>
            </w:r>
          </w:p>
          <w:p w14:paraId="5A06D9A9" w14:textId="77777777" w:rsidR="00FD7DF0" w:rsidRPr="00FD7DF0" w:rsidRDefault="00FD7DF0" w:rsidP="00FD7DF0">
            <w:pPr>
              <w:numPr>
                <w:ilvl w:val="0"/>
                <w:numId w:val="8"/>
              </w:numPr>
              <w:shd w:val="clear" w:color="auto" w:fill="FFFFFF"/>
              <w:spacing w:before="100" w:beforeAutospacing="1" w:after="100" w:afterAutospacing="1"/>
              <w:ind w:left="420"/>
              <w:rPr>
                <w:rFonts w:ascii="Times New Roman" w:hAnsi="Times New Roman"/>
                <w:color w:val="000000"/>
                <w:sz w:val="28"/>
                <w:szCs w:val="28"/>
                <w:lang w:eastAsia="ru-RU"/>
              </w:rPr>
            </w:pPr>
            <w:r w:rsidRPr="00FD7DF0">
              <w:rPr>
                <w:rFonts w:ascii="Times New Roman" w:hAnsi="Times New Roman"/>
                <w:color w:val="000000"/>
                <w:sz w:val="24"/>
                <w:szCs w:val="24"/>
                <w:lang w:eastAsia="ru-RU"/>
              </w:rPr>
              <w:t>Определите  вероятность наступления этих событий</w:t>
            </w:r>
          </w:p>
          <w:bookmarkEnd w:id="2"/>
          <w:p w14:paraId="53D9017C" w14:textId="77777777" w:rsidR="00FD7DF0" w:rsidRPr="00FD7DF0" w:rsidRDefault="00FD7DF0" w:rsidP="00FD7DF0">
            <w:pPr>
              <w:shd w:val="clear" w:color="auto" w:fill="FFFFFF"/>
              <w:ind w:left="284"/>
              <w:rPr>
                <w:rFonts w:ascii="Times New Roman" w:hAnsi="Times New Roman"/>
                <w:color w:val="000000"/>
                <w:sz w:val="24"/>
                <w:szCs w:val="24"/>
                <w:lang w:eastAsia="ru-RU"/>
              </w:rPr>
            </w:pPr>
          </w:p>
          <w:p w14:paraId="471ACAC3" w14:textId="77777777" w:rsidR="00FD7DF0" w:rsidRPr="00FD7DF0" w:rsidRDefault="00FD7DF0" w:rsidP="00FD7DF0">
            <w:pPr>
              <w:shd w:val="clear" w:color="auto" w:fill="FFFFFF"/>
              <w:rPr>
                <w:rFonts w:ascii="Times New Roman" w:hAnsi="Times New Roman"/>
                <w:color w:val="000000"/>
                <w:sz w:val="28"/>
                <w:szCs w:val="28"/>
                <w:lang w:eastAsia="ru-RU"/>
              </w:rPr>
            </w:pPr>
            <w:r w:rsidRPr="00FD7DF0">
              <w:rPr>
                <w:rFonts w:ascii="Times New Roman" w:hAnsi="Times New Roman"/>
                <w:color w:val="000000"/>
                <w:sz w:val="24"/>
                <w:szCs w:val="24"/>
                <w:lang w:eastAsia="ru-RU"/>
              </w:rPr>
              <w:t>Учитель подводит итог:</w:t>
            </w:r>
          </w:p>
          <w:p w14:paraId="69E17713" w14:textId="77777777" w:rsidR="00FD7DF0" w:rsidRPr="00FD7DF0" w:rsidRDefault="00FD7DF0" w:rsidP="00FD7DF0">
            <w:pPr>
              <w:shd w:val="clear" w:color="auto" w:fill="FFFFFF"/>
              <w:rPr>
                <w:rFonts w:ascii="Times New Roman" w:hAnsi="Times New Roman"/>
                <w:color w:val="000000"/>
                <w:sz w:val="28"/>
                <w:szCs w:val="28"/>
                <w:lang w:eastAsia="ru-RU"/>
              </w:rPr>
            </w:pPr>
            <w:r w:rsidRPr="00FD7DF0">
              <w:rPr>
                <w:rFonts w:ascii="Times New Roman" w:hAnsi="Times New Roman"/>
                <w:color w:val="000000"/>
                <w:sz w:val="24"/>
                <w:szCs w:val="24"/>
                <w:lang w:eastAsia="ru-RU"/>
              </w:rPr>
              <w:t>- Итак, вы рассмотрели нахождение вероятности в трех случаях: при несовместных событиях, противоположных событиях и совместных событиях.</w:t>
            </w:r>
          </w:p>
          <w:p w14:paraId="09A204BF" w14:textId="77777777" w:rsidR="00FD7DF0" w:rsidRPr="00FD7DF0" w:rsidRDefault="00FD7DF0" w:rsidP="00FD7DF0">
            <w:pPr>
              <w:shd w:val="clear" w:color="auto" w:fill="FFFFFF"/>
              <w:rPr>
                <w:rFonts w:ascii="Times New Roman" w:hAnsi="Times New Roman"/>
                <w:color w:val="000000"/>
                <w:sz w:val="28"/>
                <w:szCs w:val="28"/>
                <w:lang w:eastAsia="ru-RU"/>
              </w:rPr>
            </w:pPr>
            <w:r w:rsidRPr="00FD7DF0">
              <w:rPr>
                <w:rFonts w:ascii="Times New Roman" w:hAnsi="Times New Roman"/>
                <w:color w:val="000000"/>
                <w:sz w:val="24"/>
                <w:szCs w:val="24"/>
                <w:lang w:eastAsia="ru-RU"/>
              </w:rPr>
              <w:lastRenderedPageBreak/>
              <w:t>-  Попытайтесь еще раз четко сформулировать правило нахождения вероятности в каждом из этих случаев.</w:t>
            </w:r>
          </w:p>
          <w:p w14:paraId="279CDBFE" w14:textId="77777777" w:rsidR="00FD7DF0" w:rsidRPr="00FD7DF0" w:rsidRDefault="00FD7DF0" w:rsidP="00FD7DF0">
            <w:pPr>
              <w:shd w:val="clear" w:color="auto" w:fill="FFFFFF"/>
              <w:rPr>
                <w:rFonts w:ascii="Times New Roman" w:hAnsi="Times New Roman"/>
                <w:color w:val="000000"/>
                <w:sz w:val="28"/>
                <w:szCs w:val="28"/>
                <w:lang w:eastAsia="ru-RU"/>
              </w:rPr>
            </w:pPr>
            <w:r w:rsidRPr="00FD7DF0">
              <w:rPr>
                <w:rFonts w:ascii="Times New Roman" w:hAnsi="Times New Roman"/>
                <w:color w:val="000000"/>
                <w:sz w:val="24"/>
                <w:szCs w:val="24"/>
                <w:lang w:eastAsia="ru-RU"/>
              </w:rPr>
              <w:t>- Открываем учебник, Проверяем, правильно ли вы  вывели необходимые формулы? Молодцы! Вы отлично справились с заданием</w:t>
            </w:r>
          </w:p>
          <w:p w14:paraId="47B0797D" w14:textId="77777777" w:rsidR="00FD7DF0" w:rsidRPr="00FD7DF0" w:rsidRDefault="00FD7DF0" w:rsidP="00FD7DF0">
            <w:pPr>
              <w:shd w:val="clear" w:color="auto" w:fill="FFFFFF"/>
              <w:ind w:left="266"/>
              <w:rPr>
                <w:rFonts w:ascii="Times New Roman" w:hAnsi="Times New Roman"/>
                <w:color w:val="000000"/>
                <w:sz w:val="28"/>
                <w:szCs w:val="28"/>
                <w:lang w:eastAsia="ru-RU"/>
              </w:rPr>
            </w:pPr>
            <w:r w:rsidRPr="00FD7DF0">
              <w:rPr>
                <w:rFonts w:ascii="Times New Roman" w:hAnsi="Times New Roman"/>
                <w:color w:val="000000"/>
                <w:sz w:val="24"/>
                <w:szCs w:val="24"/>
                <w:lang w:eastAsia="ru-RU"/>
              </w:rPr>
              <w:t>-Давайте алгоритмизируем наши действия:</w:t>
            </w:r>
          </w:p>
          <w:p w14:paraId="58317E8F" w14:textId="77777777" w:rsidR="00FD7DF0" w:rsidRPr="00FD7DF0" w:rsidRDefault="00FD7DF0" w:rsidP="00FD7DF0">
            <w:pPr>
              <w:shd w:val="clear" w:color="auto" w:fill="FFFFFF"/>
              <w:ind w:left="266"/>
              <w:rPr>
                <w:rFonts w:ascii="Times New Roman" w:hAnsi="Times New Roman"/>
                <w:color w:val="000000"/>
                <w:sz w:val="28"/>
                <w:szCs w:val="28"/>
                <w:lang w:eastAsia="ru-RU"/>
              </w:rPr>
            </w:pPr>
            <w:r w:rsidRPr="00FD7DF0">
              <w:rPr>
                <w:rFonts w:ascii="Times New Roman" w:hAnsi="Times New Roman"/>
                <w:color w:val="000000"/>
                <w:sz w:val="24"/>
                <w:szCs w:val="24"/>
                <w:lang w:eastAsia="ru-RU"/>
              </w:rPr>
              <w:t xml:space="preserve">-Что нужно сделать, чтобы  найти вероятность в каждом из этих случаев?  </w:t>
            </w:r>
            <w:r w:rsidRPr="00FD7DF0">
              <w:rPr>
                <w:rFonts w:ascii="Times New Roman" w:hAnsi="Times New Roman"/>
                <w:i/>
                <w:iCs/>
                <w:color w:val="000000"/>
                <w:sz w:val="24"/>
                <w:szCs w:val="24"/>
                <w:lang w:eastAsia="ru-RU"/>
              </w:rPr>
              <w:t>(1. ввести обозначения событий</w:t>
            </w:r>
          </w:p>
          <w:p w14:paraId="7DD11F18" w14:textId="77777777" w:rsidR="00FD7DF0" w:rsidRPr="00FD7DF0" w:rsidRDefault="00FD7DF0" w:rsidP="00FD7DF0">
            <w:pPr>
              <w:shd w:val="clear" w:color="auto" w:fill="FFFFFF"/>
              <w:ind w:left="266"/>
              <w:rPr>
                <w:rFonts w:ascii="Times New Roman" w:hAnsi="Times New Roman"/>
                <w:color w:val="000000"/>
                <w:sz w:val="28"/>
                <w:szCs w:val="28"/>
                <w:lang w:eastAsia="ru-RU"/>
              </w:rPr>
            </w:pPr>
            <w:r w:rsidRPr="00FD7DF0">
              <w:rPr>
                <w:rFonts w:ascii="Times New Roman" w:hAnsi="Times New Roman"/>
                <w:i/>
                <w:iCs/>
                <w:color w:val="000000"/>
                <w:sz w:val="24"/>
                <w:szCs w:val="24"/>
                <w:lang w:eastAsia="ru-RU"/>
              </w:rPr>
              <w:t>2. если событие сложное, разбить его на простые и обозначить их</w:t>
            </w:r>
          </w:p>
          <w:p w14:paraId="5AA2D22E" w14:textId="77777777" w:rsidR="00FD7DF0" w:rsidRPr="00FD7DF0" w:rsidRDefault="00FD7DF0" w:rsidP="00FD7DF0">
            <w:pPr>
              <w:shd w:val="clear" w:color="auto" w:fill="FFFFFF"/>
              <w:ind w:left="266"/>
              <w:rPr>
                <w:rFonts w:ascii="Times New Roman" w:hAnsi="Times New Roman"/>
                <w:color w:val="000000"/>
                <w:sz w:val="28"/>
                <w:szCs w:val="28"/>
                <w:lang w:eastAsia="ru-RU"/>
              </w:rPr>
            </w:pPr>
            <w:r w:rsidRPr="00FD7DF0">
              <w:rPr>
                <w:rFonts w:ascii="Times New Roman" w:hAnsi="Times New Roman"/>
                <w:i/>
                <w:iCs/>
                <w:color w:val="000000"/>
                <w:sz w:val="24"/>
                <w:szCs w:val="24"/>
                <w:lang w:eastAsia="ru-RU"/>
              </w:rPr>
              <w:t>3. выяснить к какому виду они относятся</w:t>
            </w:r>
          </w:p>
          <w:p w14:paraId="33660F4B" w14:textId="77777777" w:rsidR="00FD7DF0" w:rsidRPr="00FD7DF0" w:rsidRDefault="00FD7DF0" w:rsidP="00FD7DF0">
            <w:pPr>
              <w:shd w:val="clear" w:color="auto" w:fill="FFFFFF"/>
              <w:ind w:left="266"/>
              <w:rPr>
                <w:rFonts w:ascii="Times New Roman" w:hAnsi="Times New Roman"/>
                <w:color w:val="000000"/>
                <w:sz w:val="28"/>
                <w:szCs w:val="28"/>
                <w:lang w:eastAsia="ru-RU"/>
              </w:rPr>
            </w:pPr>
            <w:r w:rsidRPr="00FD7DF0">
              <w:rPr>
                <w:rFonts w:ascii="Times New Roman" w:hAnsi="Times New Roman"/>
                <w:i/>
                <w:iCs/>
                <w:color w:val="000000"/>
                <w:sz w:val="24"/>
                <w:szCs w:val="24"/>
                <w:lang w:eastAsia="ru-RU"/>
              </w:rPr>
              <w:t>4. применить нужную формулу)</w:t>
            </w:r>
          </w:p>
          <w:p w14:paraId="6D658F41" w14:textId="77777777" w:rsidR="00FD7DF0" w:rsidRPr="00FD7DF0" w:rsidRDefault="00FD7DF0" w:rsidP="00FD7DF0">
            <w:pPr>
              <w:shd w:val="clear" w:color="auto" w:fill="FFFFFF"/>
              <w:ind w:left="284"/>
              <w:rPr>
                <w:rFonts w:ascii="Times New Roman" w:hAnsi="Times New Roman"/>
                <w:color w:val="000000"/>
                <w:sz w:val="24"/>
                <w:szCs w:val="24"/>
                <w:lang w:eastAsia="ru-RU"/>
              </w:rPr>
            </w:pPr>
          </w:p>
        </w:tc>
      </w:tr>
    </w:tbl>
    <w:p w14:paraId="5EE4C0AD" w14:textId="12AB1E76" w:rsidR="00FD7DF0" w:rsidRDefault="00FD7DF0" w:rsidP="00FD7DF0">
      <w:pPr>
        <w:shd w:val="clear" w:color="auto" w:fill="FFFFFF"/>
        <w:spacing w:before="100" w:after="100" w:line="240" w:lineRule="auto"/>
        <w:rPr>
          <w:rFonts w:ascii="Times New Roman" w:eastAsia="Times New Roman" w:hAnsi="Times New Roman" w:cs="Times New Roman"/>
          <w:b/>
          <w:bCs/>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lastRenderedPageBreak/>
        <w:t>IV. Закрепление</w:t>
      </w:r>
      <w:r w:rsidR="001E45BB">
        <w:rPr>
          <w:rFonts w:ascii="Times New Roman" w:eastAsia="Times New Roman" w:hAnsi="Times New Roman" w:cs="Times New Roman"/>
          <w:b/>
          <w:bCs/>
          <w:color w:val="000000"/>
          <w:kern w:val="0"/>
          <w:sz w:val="24"/>
          <w:szCs w:val="24"/>
          <w:lang w:eastAsia="ru-RU"/>
          <w14:ligatures w14:val="none"/>
        </w:rPr>
        <w:t xml:space="preserve">         Работа с учебником.</w:t>
      </w:r>
    </w:p>
    <w:p w14:paraId="565B7336" w14:textId="7BB60D68" w:rsidR="001E45BB" w:rsidRPr="001E45BB" w:rsidRDefault="001E45BB" w:rsidP="00FD7DF0">
      <w:pPr>
        <w:shd w:val="clear" w:color="auto" w:fill="FFFFFF"/>
        <w:spacing w:before="100" w:after="100" w:line="240" w:lineRule="auto"/>
        <w:rPr>
          <w:rFonts w:ascii="Times New Roman" w:eastAsia="Times New Roman" w:hAnsi="Times New Roman" w:cs="Times New Roman"/>
          <w:color w:val="000000"/>
          <w:kern w:val="0"/>
          <w:sz w:val="24"/>
          <w:szCs w:val="24"/>
          <w:lang w:eastAsia="ru-RU"/>
          <w14:ligatures w14:val="none"/>
        </w:rPr>
      </w:pPr>
      <w:r w:rsidRPr="001E45BB">
        <w:rPr>
          <w:rFonts w:ascii="Times New Roman" w:eastAsia="Times New Roman" w:hAnsi="Times New Roman" w:cs="Times New Roman"/>
          <w:color w:val="000000"/>
          <w:kern w:val="0"/>
          <w:sz w:val="24"/>
          <w:szCs w:val="24"/>
          <w:lang w:eastAsia="ru-RU"/>
          <w14:ligatures w14:val="none"/>
        </w:rPr>
        <w:t>№1134</w:t>
      </w:r>
    </w:p>
    <w:p w14:paraId="6E3EF6AC" w14:textId="1CED20F1" w:rsidR="001E45BB" w:rsidRPr="001E45BB" w:rsidRDefault="001E45BB" w:rsidP="00FD7DF0">
      <w:pPr>
        <w:shd w:val="clear" w:color="auto" w:fill="FFFFFF"/>
        <w:spacing w:before="100" w:after="100" w:line="240" w:lineRule="auto"/>
        <w:rPr>
          <w:rFonts w:ascii="Times New Roman" w:eastAsia="Times New Roman" w:hAnsi="Times New Roman" w:cs="Times New Roman"/>
          <w:color w:val="000000"/>
          <w:kern w:val="0"/>
          <w:sz w:val="24"/>
          <w:szCs w:val="24"/>
          <w:lang w:eastAsia="ru-RU"/>
          <w14:ligatures w14:val="none"/>
        </w:rPr>
      </w:pPr>
      <w:r w:rsidRPr="001E45BB">
        <w:rPr>
          <w:rFonts w:ascii="Times New Roman" w:eastAsia="Times New Roman" w:hAnsi="Times New Roman" w:cs="Times New Roman"/>
          <w:color w:val="000000"/>
          <w:kern w:val="0"/>
          <w:sz w:val="24"/>
          <w:szCs w:val="24"/>
          <w:lang w:eastAsia="ru-RU"/>
          <w14:ligatures w14:val="none"/>
        </w:rPr>
        <w:t>№1136</w:t>
      </w:r>
    </w:p>
    <w:p w14:paraId="61E0083D" w14:textId="77777777" w:rsidR="001E45BB" w:rsidRDefault="001E45BB" w:rsidP="00FD7DF0">
      <w:pPr>
        <w:spacing w:before="100" w:after="100" w:line="240" w:lineRule="auto"/>
        <w:rPr>
          <w:rFonts w:ascii="Times New Roman" w:eastAsia="Times New Roman" w:hAnsi="Times New Roman" w:cs="Times New Roman"/>
          <w:b/>
          <w:bCs/>
          <w:color w:val="000000"/>
          <w:kern w:val="0"/>
          <w:sz w:val="24"/>
          <w:szCs w:val="24"/>
          <w:lang w:eastAsia="ru-RU"/>
          <w14:ligatures w14:val="none"/>
        </w:rPr>
      </w:pPr>
      <w:bookmarkStart w:id="3" w:name="_Hlk128411692"/>
    </w:p>
    <w:p w14:paraId="4422012E" w14:textId="501572C0" w:rsidR="00FD7DF0" w:rsidRPr="00FD7DF0" w:rsidRDefault="00FD7DF0" w:rsidP="00FD7DF0">
      <w:pPr>
        <w:spacing w:before="100" w:after="100" w:line="240" w:lineRule="auto"/>
        <w:rPr>
          <w:rFonts w:ascii="Times New Roman" w:eastAsia="Times New Roman" w:hAnsi="Times New Roman" w:cs="Times New Roman"/>
          <w:b/>
          <w:bCs/>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Самостоятельная работа</w:t>
      </w:r>
    </w:p>
    <w:p w14:paraId="67941F5F" w14:textId="77777777" w:rsidR="00FD7DF0" w:rsidRPr="00FD7DF0" w:rsidRDefault="00FD7DF0" w:rsidP="00FD7DF0">
      <w:pPr>
        <w:shd w:val="clear" w:color="auto" w:fill="FFFFFF"/>
        <w:spacing w:after="0" w:line="240" w:lineRule="auto"/>
        <w:ind w:hanging="142"/>
        <w:rPr>
          <w:rFonts w:ascii="Times New Roman" w:eastAsia="Times New Roman" w:hAnsi="Times New Roman" w:cs="Times New Roman"/>
          <w:color w:val="000000"/>
          <w:kern w:val="0"/>
          <w:sz w:val="24"/>
          <w:szCs w:val="24"/>
          <w:lang w:eastAsia="ru-RU"/>
          <w14:ligatures w14:val="none"/>
        </w:rPr>
      </w:pPr>
      <w:r w:rsidRPr="00FD7DF0">
        <w:rPr>
          <w:rFonts w:ascii="Calibri" w:eastAsia="Calibri" w:hAnsi="Calibri" w:cs="Times New Roman"/>
          <w:kern w:val="0"/>
          <w14:ligatures w14:val="none"/>
        </w:rPr>
        <w:t>1</w:t>
      </w:r>
      <w:r w:rsidRPr="00FD7DF0">
        <w:rPr>
          <w:rFonts w:ascii="Times New Roman" w:eastAsia="Times New Roman" w:hAnsi="Times New Roman" w:cs="Times New Roman"/>
          <w:color w:val="000000"/>
          <w:kern w:val="0"/>
          <w:sz w:val="24"/>
          <w:szCs w:val="24"/>
          <w:lang w:eastAsia="ru-RU"/>
          <w14:ligatures w14:val="none"/>
        </w:rPr>
        <w:t>. </w:t>
      </w:r>
      <w:r w:rsidRPr="00FD7DF0">
        <w:rPr>
          <w:rFonts w:ascii="Times New Roman" w:eastAsia="Times New Roman" w:hAnsi="Times New Roman" w:cs="Times New Roman"/>
          <w:bCs/>
          <w:color w:val="000000"/>
          <w:kern w:val="0"/>
          <w:sz w:val="24"/>
          <w:szCs w:val="24"/>
          <w:lang w:eastAsia="ru-RU"/>
          <w14:ligatures w14:val="none"/>
        </w:rPr>
        <w:t>Как называется событие, которое состоит в том, что происходит хотя бы одно из данных событий А и B?</w:t>
      </w:r>
    </w:p>
    <w:p w14:paraId="38845B4D" w14:textId="77777777" w:rsidR="00FD7DF0" w:rsidRPr="00FD7DF0" w:rsidRDefault="00FD7DF0" w:rsidP="00FD7DF0">
      <w:pPr>
        <w:shd w:val="clear" w:color="auto" w:fill="FFFFFF"/>
        <w:spacing w:before="100" w:beforeAutospacing="1" w:after="100" w:afterAutospacing="1" w:line="240" w:lineRule="auto"/>
        <w:ind w:left="992" w:hanging="708"/>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1. Сумма событий A и B          2. Произведение событий A и B            3. Отношение событий A и B</w:t>
      </w:r>
    </w:p>
    <w:p w14:paraId="48AF6001" w14:textId="77777777" w:rsidR="00FD7DF0" w:rsidRPr="00FD7DF0" w:rsidRDefault="00FD7DF0" w:rsidP="00FD7DF0">
      <w:pPr>
        <w:shd w:val="clear" w:color="auto" w:fill="FFFFFF"/>
        <w:spacing w:before="100" w:beforeAutospacing="1" w:after="100" w:afterAutospacing="1" w:line="240" w:lineRule="auto"/>
        <w:ind w:left="-142"/>
        <w:rPr>
          <w:rFonts w:ascii="Times New Roman" w:eastAsia="Times New Roman" w:hAnsi="Times New Roman" w:cs="Times New Roman"/>
          <w:color w:val="000000"/>
          <w:kern w:val="0"/>
          <w:sz w:val="24"/>
          <w:szCs w:val="24"/>
          <w:lang w:eastAsia="ru-RU"/>
          <w14:ligatures w14:val="none"/>
        </w:rPr>
      </w:pPr>
      <w:r w:rsidRPr="00FD7DF0">
        <w:rPr>
          <w:rFonts w:ascii="Calibri" w:eastAsia="Calibri" w:hAnsi="Calibri" w:cs="Times New Roman"/>
          <w:kern w:val="0"/>
          <w14:ligatures w14:val="none"/>
        </w:rPr>
        <w:t>2.</w:t>
      </w:r>
      <w:r w:rsidRPr="00FD7DF0">
        <w:rPr>
          <w:rFonts w:ascii="Times New Roman" w:eastAsia="Times New Roman" w:hAnsi="Times New Roman" w:cs="Times New Roman"/>
          <w:bCs/>
          <w:color w:val="000000"/>
          <w:kern w:val="0"/>
          <w:sz w:val="24"/>
          <w:szCs w:val="24"/>
          <w:lang w:eastAsia="ru-RU"/>
          <w14:ligatures w14:val="none"/>
        </w:rPr>
        <w:t>  Могут ли события быть одновременно и несовместными и совместными?</w:t>
      </w:r>
    </w:p>
    <w:p w14:paraId="0B02E7B3"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 да              Б) нет                               В) не знаю</w:t>
      </w:r>
    </w:p>
    <w:p w14:paraId="097F6FA2"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Calibri" w:eastAsia="Calibri" w:hAnsi="Calibri" w:cs="Times New Roman"/>
          <w:kern w:val="0"/>
          <w14:ligatures w14:val="none"/>
        </w:rPr>
        <w:t>3.</w:t>
      </w:r>
      <w:r w:rsidRPr="00FD7DF0">
        <w:rPr>
          <w:rFonts w:ascii="Times New Roman" w:eastAsia="Times New Roman" w:hAnsi="Times New Roman" w:cs="Times New Roman"/>
          <w:bCs/>
          <w:color w:val="000000"/>
          <w:kern w:val="0"/>
          <w:sz w:val="24"/>
          <w:szCs w:val="24"/>
          <w:lang w:eastAsia="ru-RU"/>
          <w14:ligatures w14:val="none"/>
        </w:rPr>
        <w:t>  Входит ли в понятие суммы событий (А + В) событие, состоящее в одновременном наступлении события А и события В?</w:t>
      </w:r>
    </w:p>
    <w:p w14:paraId="78EA56C4"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 да              Б) нет                               В) не знаю</w:t>
      </w:r>
    </w:p>
    <w:p w14:paraId="510F90E4"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Calibri" w:eastAsia="Calibri" w:hAnsi="Calibri" w:cs="Times New Roman"/>
          <w:kern w:val="0"/>
          <w14:ligatures w14:val="none"/>
        </w:rPr>
        <w:t>4</w:t>
      </w:r>
      <w:r w:rsidRPr="00FD7DF0">
        <w:rPr>
          <w:rFonts w:ascii="Times New Roman" w:eastAsia="Times New Roman" w:hAnsi="Times New Roman" w:cs="Times New Roman"/>
          <w:bCs/>
          <w:color w:val="000000"/>
          <w:kern w:val="0"/>
          <w:sz w:val="24"/>
          <w:szCs w:val="24"/>
          <w:lang w:eastAsia="ru-RU"/>
          <w14:ligatures w14:val="none"/>
        </w:rPr>
        <w:t>. Из полной колоды карт вынимается одна карта. Выяснить, являются</w:t>
      </w:r>
    </w:p>
    <w:p w14:paraId="5D36660D"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bCs/>
          <w:color w:val="000000"/>
          <w:kern w:val="0"/>
          <w:sz w:val="24"/>
          <w:szCs w:val="24"/>
          <w:lang w:eastAsia="ru-RU"/>
          <w14:ligatures w14:val="none"/>
        </w:rPr>
        <w:t>совместными или несовместными события: «вынута карта красной масти» и «вынут валет»;</w:t>
      </w:r>
    </w:p>
    <w:p w14:paraId="0AF5D7CB"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 да              Б) нет                               В) не знаю</w:t>
      </w:r>
    </w:p>
    <w:p w14:paraId="14643CC6"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Calibri" w:eastAsia="Calibri" w:hAnsi="Calibri" w:cs="Times New Roman"/>
          <w:kern w:val="0"/>
          <w14:ligatures w14:val="none"/>
        </w:rPr>
        <w:lastRenderedPageBreak/>
        <w:t>5</w:t>
      </w:r>
      <w:r w:rsidRPr="00FD7DF0">
        <w:rPr>
          <w:rFonts w:ascii="Times New Roman" w:eastAsia="Times New Roman" w:hAnsi="Times New Roman" w:cs="Times New Roman"/>
          <w:color w:val="000000"/>
          <w:kern w:val="0"/>
          <w:sz w:val="24"/>
          <w:szCs w:val="24"/>
          <w:lang w:eastAsia="ru-RU"/>
          <w14:ligatures w14:val="none"/>
        </w:rPr>
        <w:t>. </w:t>
      </w:r>
      <w:r w:rsidRPr="00FD7DF0">
        <w:rPr>
          <w:rFonts w:ascii="Times New Roman" w:eastAsia="Times New Roman" w:hAnsi="Times New Roman" w:cs="Times New Roman"/>
          <w:bCs/>
          <w:color w:val="000000"/>
          <w:kern w:val="0"/>
          <w:sz w:val="24"/>
          <w:szCs w:val="24"/>
          <w:lang w:eastAsia="ru-RU"/>
          <w14:ligatures w14:val="none"/>
        </w:rPr>
        <w:t>Вероятность попадания мяча в корзину, брошенного один раз некоторым баскетболистом, равна 0,6. Чему равна вероятность того, что, бросив мяч в корзину, этот баскетболист промахнётся?  </w:t>
      </w:r>
    </w:p>
    <w:p w14:paraId="647C29FB"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  0,36                        Б)  1                              В)  0,4</w:t>
      </w:r>
    </w:p>
    <w:p w14:paraId="0A6368EA"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w:t>
      </w:r>
      <w:r w:rsidRPr="00FD7DF0">
        <w:rPr>
          <w:rFonts w:ascii="Calibri" w:eastAsia="Calibri" w:hAnsi="Calibri" w:cs="Times New Roman"/>
          <w:kern w:val="0"/>
          <w14:ligatures w14:val="none"/>
        </w:rPr>
        <w:t>6</w:t>
      </w:r>
      <w:r w:rsidRPr="00FD7DF0">
        <w:rPr>
          <w:rFonts w:ascii="Times New Roman" w:eastAsia="Times New Roman" w:hAnsi="Times New Roman" w:cs="Times New Roman"/>
          <w:color w:val="000000"/>
          <w:kern w:val="0"/>
          <w:sz w:val="24"/>
          <w:szCs w:val="24"/>
          <w:lang w:eastAsia="ru-RU"/>
          <w14:ligatures w14:val="none"/>
        </w:rPr>
        <w:t>.  </w:t>
      </w:r>
      <w:r w:rsidRPr="00FD7DF0">
        <w:rPr>
          <w:rFonts w:ascii="Times New Roman" w:eastAsia="Times New Roman" w:hAnsi="Times New Roman" w:cs="Times New Roman"/>
          <w:bCs/>
          <w:color w:val="000000"/>
          <w:kern w:val="0"/>
          <w:sz w:val="24"/>
          <w:szCs w:val="24"/>
          <w:lang w:eastAsia="ru-RU"/>
          <w14:ligatures w14:val="none"/>
        </w:rPr>
        <w:t>Из колоды карт (36 шт.) вынута одна карта. Найти вероятность того, что это "дама" или "король</w:t>
      </w:r>
      <w:r w:rsidRPr="00FD7DF0">
        <w:rPr>
          <w:rFonts w:ascii="Times New Roman" w:eastAsia="Times New Roman" w:hAnsi="Times New Roman" w:cs="Times New Roman"/>
          <w:color w:val="000000"/>
          <w:kern w:val="0"/>
          <w:sz w:val="24"/>
          <w:szCs w:val="24"/>
          <w:lang w:eastAsia="ru-RU"/>
          <w14:ligatures w14:val="none"/>
        </w:rPr>
        <w:t>".</w:t>
      </w:r>
    </w:p>
    <w:p w14:paraId="22BC8D9C"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  2/9              Б)   4/9                           В)  8/9</w:t>
      </w:r>
    </w:p>
    <w:p w14:paraId="369160C8"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Calibri" w:eastAsia="Calibri" w:hAnsi="Calibri" w:cs="Times New Roman"/>
          <w:kern w:val="0"/>
          <w14:ligatures w14:val="none"/>
        </w:rPr>
        <w:t>7</w:t>
      </w:r>
      <w:r w:rsidRPr="00FD7DF0">
        <w:rPr>
          <w:rFonts w:ascii="Times New Roman" w:eastAsia="Times New Roman" w:hAnsi="Times New Roman" w:cs="Times New Roman"/>
          <w:color w:val="000000"/>
          <w:kern w:val="0"/>
          <w:sz w:val="24"/>
          <w:szCs w:val="24"/>
          <w:lang w:eastAsia="ru-RU"/>
          <w14:ligatures w14:val="none"/>
        </w:rPr>
        <w:t> </w:t>
      </w:r>
      <w:r w:rsidRPr="00FD7DF0">
        <w:rPr>
          <w:rFonts w:ascii="Times New Roman" w:eastAsia="Times New Roman" w:hAnsi="Times New Roman" w:cs="Times New Roman"/>
          <w:bCs/>
          <w:color w:val="000000"/>
          <w:kern w:val="0"/>
          <w:sz w:val="24"/>
          <w:szCs w:val="24"/>
          <w:lang w:eastAsia="ru-RU"/>
          <w14:ligatures w14:val="none"/>
        </w:rPr>
        <w:t> Из колоды в 36 карт наудачу вынимается одна. Какова вероятность того, что будет вынута  карта бубновой масти  или туз?</w:t>
      </w:r>
    </w:p>
    <w:p w14:paraId="023A9A99"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А)  ½               Б)    1/18                           В)  1/3</w:t>
      </w:r>
    </w:p>
    <w:bookmarkEnd w:id="3"/>
    <w:p w14:paraId="1D498D11"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-После выполнения работы сравнить полученные ответы с эталонными</w:t>
      </w:r>
    </w:p>
    <w:p w14:paraId="29B58279"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i/>
          <w:iCs/>
          <w:color w:val="000000"/>
          <w:kern w:val="0"/>
          <w:sz w:val="24"/>
          <w:szCs w:val="24"/>
          <w:lang w:eastAsia="ru-RU"/>
          <w14:ligatures w14:val="none"/>
        </w:rPr>
        <w:t> </w:t>
      </w:r>
      <w:r w:rsidRPr="00FD7DF0">
        <w:rPr>
          <w:rFonts w:ascii="Times New Roman" w:eastAsia="Times New Roman" w:hAnsi="Times New Roman" w:cs="Times New Roman"/>
          <w:color w:val="000000"/>
          <w:kern w:val="0"/>
          <w:sz w:val="24"/>
          <w:szCs w:val="24"/>
          <w:lang w:eastAsia="ru-RU"/>
          <w14:ligatures w14:val="none"/>
        </w:rPr>
        <w:t>КЛЮЧ:</w:t>
      </w:r>
    </w:p>
    <w:tbl>
      <w:tblPr>
        <w:tblW w:w="10099" w:type="dxa"/>
        <w:shd w:val="clear" w:color="auto" w:fill="FFFFFF"/>
        <w:tblCellMar>
          <w:top w:w="15" w:type="dxa"/>
          <w:left w:w="15" w:type="dxa"/>
          <w:bottom w:w="15" w:type="dxa"/>
          <w:right w:w="15" w:type="dxa"/>
        </w:tblCellMar>
        <w:tblLook w:val="04A0" w:firstRow="1" w:lastRow="0" w:firstColumn="1" w:lastColumn="0" w:noHBand="0" w:noVBand="1"/>
      </w:tblPr>
      <w:tblGrid>
        <w:gridCol w:w="1442"/>
        <w:gridCol w:w="1442"/>
        <w:gridCol w:w="1443"/>
        <w:gridCol w:w="1443"/>
        <w:gridCol w:w="1443"/>
        <w:gridCol w:w="1443"/>
        <w:gridCol w:w="1443"/>
      </w:tblGrid>
      <w:tr w:rsidR="00FD7DF0" w:rsidRPr="00FD7DF0" w14:paraId="6D5D845C" w14:textId="77777777" w:rsidTr="004A6363">
        <w:tc>
          <w:tcPr>
            <w:tcW w:w="9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335B1667"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shd w:val="clear" w:color="auto" w:fill="FFFF00"/>
                <w:lang w:eastAsia="ru-RU"/>
                <w14:ligatures w14:val="none"/>
              </w:rPr>
              <w:t>1</w:t>
            </w:r>
          </w:p>
        </w:tc>
        <w:tc>
          <w:tcPr>
            <w:tcW w:w="9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48773AF8"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shd w:val="clear" w:color="auto" w:fill="FFFF00"/>
                <w:lang w:eastAsia="ru-RU"/>
                <w14:ligatures w14:val="none"/>
              </w:rPr>
              <w:t>2</w:t>
            </w:r>
          </w:p>
        </w:tc>
        <w:tc>
          <w:tcPr>
            <w:tcW w:w="9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211E15DC"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shd w:val="clear" w:color="auto" w:fill="FFFF00"/>
                <w:lang w:eastAsia="ru-RU"/>
                <w14:ligatures w14:val="none"/>
              </w:rPr>
              <w:t>3</w:t>
            </w:r>
          </w:p>
        </w:tc>
        <w:tc>
          <w:tcPr>
            <w:tcW w:w="9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1A3963A1"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shd w:val="clear" w:color="auto" w:fill="FFFF00"/>
                <w:lang w:eastAsia="ru-RU"/>
                <w14:ligatures w14:val="none"/>
              </w:rPr>
              <w:t>4</w:t>
            </w:r>
          </w:p>
        </w:tc>
        <w:tc>
          <w:tcPr>
            <w:tcW w:w="9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26AFCEA3"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shd w:val="clear" w:color="auto" w:fill="FFFF00"/>
                <w:lang w:eastAsia="ru-RU"/>
                <w14:ligatures w14:val="none"/>
              </w:rPr>
              <w:t>5</w:t>
            </w:r>
          </w:p>
        </w:tc>
        <w:tc>
          <w:tcPr>
            <w:tcW w:w="9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41971111"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shd w:val="clear" w:color="auto" w:fill="FFFF00"/>
                <w:lang w:eastAsia="ru-RU"/>
                <w14:ligatures w14:val="none"/>
              </w:rPr>
              <w:t>6</w:t>
            </w:r>
          </w:p>
        </w:tc>
        <w:tc>
          <w:tcPr>
            <w:tcW w:w="9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5B768873"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shd w:val="clear" w:color="auto" w:fill="FFFF00"/>
                <w:lang w:eastAsia="ru-RU"/>
                <w14:ligatures w14:val="none"/>
              </w:rPr>
              <w:t>7</w:t>
            </w:r>
          </w:p>
        </w:tc>
      </w:tr>
      <w:tr w:rsidR="00FD7DF0" w:rsidRPr="00FD7DF0" w14:paraId="766ADE98" w14:textId="77777777" w:rsidTr="004A6363">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AB9C6F"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D0E16"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Б</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3251F0"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7E25E7"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0CDDC"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663A94"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А</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E20873" w14:textId="77777777" w:rsidR="00FD7DF0" w:rsidRPr="00FD7DF0" w:rsidRDefault="00FD7DF0" w:rsidP="00FD7DF0">
            <w:pPr>
              <w:spacing w:after="0" w:line="0" w:lineRule="atLeast"/>
              <w:jc w:val="center"/>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В</w:t>
            </w:r>
          </w:p>
        </w:tc>
      </w:tr>
    </w:tbl>
    <w:p w14:paraId="7CEA5D9C"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и по предложенной шкале оцените  свою работу.</w:t>
      </w:r>
    </w:p>
    <w:p w14:paraId="46161532"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u w:val="single"/>
          <w:lang w:eastAsia="ru-RU"/>
          <w14:ligatures w14:val="none"/>
        </w:rPr>
        <w:t> Оценивание:</w:t>
      </w:r>
    </w:p>
    <w:p w14:paraId="5837EBD1"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7 – 6  «+»      -  отметка 5</w:t>
      </w:r>
    </w:p>
    <w:p w14:paraId="745E83CB"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5 – 4 «+»      -  отметка 4</w:t>
      </w:r>
    </w:p>
    <w:p w14:paraId="68F2FEE6"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2 -  3 «+»     -  отметка 3</w:t>
      </w:r>
    </w:p>
    <w:p w14:paraId="4D29BD02" w14:textId="77777777" w:rsidR="00FD7DF0" w:rsidRPr="00FD7DF0" w:rsidRDefault="00FD7DF0" w:rsidP="00FD7DF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1  «+»   -      отметка 2</w:t>
      </w:r>
    </w:p>
    <w:p w14:paraId="4BB0A14A" w14:textId="77777777" w:rsidR="00FD7DF0" w:rsidRPr="00FD7DF0" w:rsidRDefault="00FD7DF0" w:rsidP="00FD7DF0">
      <w:pPr>
        <w:spacing w:before="100" w:after="10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b/>
          <w:bCs/>
          <w:color w:val="000000"/>
          <w:kern w:val="0"/>
          <w:sz w:val="24"/>
          <w:szCs w:val="24"/>
          <w:lang w:eastAsia="ru-RU"/>
          <w14:ligatures w14:val="none"/>
        </w:rPr>
        <w:t xml:space="preserve">V .Информация о домашнем задании  </w:t>
      </w:r>
      <w:r w:rsidRPr="00FD7DF0">
        <w:rPr>
          <w:rFonts w:ascii="Times New Roman" w:eastAsia="Times New Roman" w:hAnsi="Times New Roman" w:cs="Times New Roman"/>
          <w:color w:val="000000"/>
          <w:kern w:val="0"/>
          <w:sz w:val="24"/>
          <w:szCs w:val="24"/>
          <w:lang w:eastAsia="ru-RU"/>
          <w14:ligatures w14:val="none"/>
        </w:rPr>
        <w:t>п.68,  №1135,1137.</w:t>
      </w:r>
    </w:p>
    <w:p w14:paraId="6F861D66" w14:textId="7FFD289D" w:rsidR="001E45BB" w:rsidRDefault="00FD7DF0" w:rsidP="00FD7DF0">
      <w:pPr>
        <w:spacing w:before="100" w:after="100" w:line="240" w:lineRule="auto"/>
        <w:rPr>
          <w:rFonts w:ascii="Times New Roman" w:eastAsia="Times New Roman" w:hAnsi="Times New Roman" w:cs="Times New Roman"/>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xml:space="preserve"> </w:t>
      </w:r>
      <w:r w:rsidRPr="00FD7DF0">
        <w:rPr>
          <w:rFonts w:ascii="Times New Roman" w:eastAsia="Times New Roman" w:hAnsi="Times New Roman" w:cs="Times New Roman"/>
          <w:b/>
          <w:bCs/>
          <w:color w:val="000000"/>
          <w:kern w:val="0"/>
          <w:sz w:val="24"/>
          <w:szCs w:val="24"/>
          <w:lang w:eastAsia="ru-RU"/>
          <w14:ligatures w14:val="none"/>
        </w:rPr>
        <w:t xml:space="preserve">VI. Подведение итогов урока    </w:t>
      </w:r>
      <w:r w:rsidRPr="00FD7DF0">
        <w:rPr>
          <w:rFonts w:ascii="Times New Roman" w:eastAsia="Times New Roman" w:hAnsi="Times New Roman" w:cs="Times New Roman"/>
          <w:color w:val="000000"/>
          <w:kern w:val="0"/>
          <w:sz w:val="24"/>
          <w:szCs w:val="24"/>
          <w:lang w:eastAsia="ru-RU"/>
          <w14:ligatures w14:val="none"/>
        </w:rPr>
        <w:t xml:space="preserve"> Давайте теперь подведем итоги урока:         </w:t>
      </w:r>
      <w:r w:rsidR="00C70CB9">
        <w:rPr>
          <w:rFonts w:ascii="Times New Roman" w:eastAsia="Times New Roman" w:hAnsi="Times New Roman" w:cs="Times New Roman"/>
          <w:color w:val="000000"/>
          <w:kern w:val="0"/>
          <w:sz w:val="24"/>
          <w:szCs w:val="24"/>
          <w:lang w:eastAsia="ru-RU"/>
          <w14:ligatures w14:val="none"/>
        </w:rPr>
        <w:t>Я хорошо понял …., остались вопросы …</w:t>
      </w:r>
      <w:r w:rsidRPr="00FD7DF0">
        <w:rPr>
          <w:rFonts w:ascii="Times New Roman" w:eastAsia="Times New Roman" w:hAnsi="Times New Roman" w:cs="Times New Roman"/>
          <w:color w:val="000000"/>
          <w:kern w:val="0"/>
          <w:sz w:val="24"/>
          <w:szCs w:val="24"/>
          <w:lang w:eastAsia="ru-RU"/>
          <w14:ligatures w14:val="none"/>
        </w:rPr>
        <w:t xml:space="preserve">   </w:t>
      </w:r>
    </w:p>
    <w:p w14:paraId="52285E5C" w14:textId="6AA8F9DA" w:rsidR="00FD7DF0" w:rsidRPr="00FD7DF0" w:rsidRDefault="00FD7DF0" w:rsidP="00FD7DF0">
      <w:pPr>
        <w:spacing w:before="100" w:after="100" w:line="240" w:lineRule="auto"/>
        <w:rPr>
          <w:rFonts w:ascii="Times New Roman" w:eastAsia="Times New Roman" w:hAnsi="Times New Roman" w:cs="Times New Roman"/>
          <w:b/>
          <w:bCs/>
          <w:color w:val="000000"/>
          <w:kern w:val="0"/>
          <w:sz w:val="24"/>
          <w:szCs w:val="24"/>
          <w:lang w:eastAsia="ru-RU"/>
          <w14:ligatures w14:val="none"/>
        </w:rPr>
      </w:pPr>
      <w:r w:rsidRPr="00FD7DF0">
        <w:rPr>
          <w:rFonts w:ascii="Times New Roman" w:eastAsia="Times New Roman" w:hAnsi="Times New Roman" w:cs="Times New Roman"/>
          <w:color w:val="000000"/>
          <w:kern w:val="0"/>
          <w:sz w:val="24"/>
          <w:szCs w:val="24"/>
          <w:lang w:eastAsia="ru-RU"/>
          <w14:ligatures w14:val="none"/>
        </w:rPr>
        <w:t xml:space="preserve"> </w:t>
      </w:r>
      <w:r w:rsidRPr="00FD7DF0">
        <w:rPr>
          <w:rFonts w:ascii="Times New Roman" w:eastAsia="Times New Roman" w:hAnsi="Times New Roman" w:cs="Times New Roman"/>
          <w:b/>
          <w:bCs/>
          <w:color w:val="000000"/>
          <w:kern w:val="0"/>
          <w:sz w:val="24"/>
          <w:szCs w:val="24"/>
          <w:lang w:eastAsia="ru-RU"/>
          <w14:ligatures w14:val="none"/>
        </w:rPr>
        <w:t>Учитель благодарит за урок и объявляет оценки.</w:t>
      </w:r>
    </w:p>
    <w:p w14:paraId="73685DF8" w14:textId="77777777" w:rsidR="00680A6A" w:rsidRDefault="00680A6A"/>
    <w:sectPr w:rsidR="00680A6A" w:rsidSect="00FD7DF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65E"/>
    <w:multiLevelType w:val="multilevel"/>
    <w:tmpl w:val="A570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FE1C29"/>
    <w:multiLevelType w:val="multilevel"/>
    <w:tmpl w:val="FA08B26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450E7DFF"/>
    <w:multiLevelType w:val="multilevel"/>
    <w:tmpl w:val="F006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71AD2"/>
    <w:multiLevelType w:val="multilevel"/>
    <w:tmpl w:val="27D8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07CAD"/>
    <w:multiLevelType w:val="multilevel"/>
    <w:tmpl w:val="9A0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06FDA"/>
    <w:multiLevelType w:val="multilevel"/>
    <w:tmpl w:val="B9404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3C7872"/>
    <w:multiLevelType w:val="multilevel"/>
    <w:tmpl w:val="0B3C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FD38EF"/>
    <w:multiLevelType w:val="multilevel"/>
    <w:tmpl w:val="DB46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446518">
    <w:abstractNumId w:val="4"/>
  </w:num>
  <w:num w:numId="2" w16cid:durableId="2039044724">
    <w:abstractNumId w:val="1"/>
  </w:num>
  <w:num w:numId="3" w16cid:durableId="1886520546">
    <w:abstractNumId w:val="7"/>
  </w:num>
  <w:num w:numId="4" w16cid:durableId="1109160260">
    <w:abstractNumId w:val="6"/>
  </w:num>
  <w:num w:numId="5" w16cid:durableId="2128423236">
    <w:abstractNumId w:val="3"/>
  </w:num>
  <w:num w:numId="6" w16cid:durableId="1814518989">
    <w:abstractNumId w:val="0"/>
  </w:num>
  <w:num w:numId="7" w16cid:durableId="431557427">
    <w:abstractNumId w:val="5"/>
  </w:num>
  <w:num w:numId="8" w16cid:durableId="92287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BF"/>
    <w:rsid w:val="001E45BB"/>
    <w:rsid w:val="00680A6A"/>
    <w:rsid w:val="00A94667"/>
    <w:rsid w:val="00B71C5F"/>
    <w:rsid w:val="00C70CB9"/>
    <w:rsid w:val="00E978BF"/>
    <w:rsid w:val="00FD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8D47"/>
  <w15:chartTrackingRefBased/>
  <w15:docId w15:val="{792B4BCD-073E-4BD1-8ACD-2AD6F61A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DF0"/>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a0"/>
    <w:rsid w:val="001E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ssss aaaa</dc:creator>
  <cp:keywords/>
  <dc:description/>
  <cp:lastModifiedBy>ssss aaaa</cp:lastModifiedBy>
  <cp:revision>4</cp:revision>
  <dcterms:created xsi:type="dcterms:W3CDTF">2023-11-03T18:38:00Z</dcterms:created>
  <dcterms:modified xsi:type="dcterms:W3CDTF">2023-11-06T20:09:00Z</dcterms:modified>
</cp:coreProperties>
</file>