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B6A" w:rsidRDefault="00145B6A" w:rsidP="00145B6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45B6A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145B6A">
        <w:rPr>
          <w:rFonts w:ascii="Times New Roman" w:hAnsi="Times New Roman" w:cs="Times New Roman"/>
          <w:sz w:val="28"/>
          <w:szCs w:val="28"/>
        </w:rPr>
        <w:t xml:space="preserve"> технологии в ДОУ: виды, применение на практике</w:t>
      </w:r>
      <w:bookmarkStart w:id="0" w:name="_GoBack"/>
      <w:bookmarkEnd w:id="0"/>
    </w:p>
    <w:p w:rsidR="00145B6A" w:rsidRPr="00145B6A" w:rsidRDefault="00145B6A" w:rsidP="00145B6A">
      <w:pPr>
        <w:rPr>
          <w:rFonts w:ascii="Times New Roman" w:hAnsi="Times New Roman" w:cs="Times New Roman"/>
          <w:sz w:val="28"/>
          <w:szCs w:val="28"/>
        </w:rPr>
      </w:pPr>
      <w:r w:rsidRPr="00145B6A">
        <w:rPr>
          <w:rFonts w:ascii="Times New Roman" w:hAnsi="Times New Roman" w:cs="Times New Roman"/>
          <w:sz w:val="28"/>
          <w:szCs w:val="28"/>
        </w:rPr>
        <w:t xml:space="preserve">Цели </w:t>
      </w:r>
      <w:proofErr w:type="spellStart"/>
      <w:r w:rsidRPr="00145B6A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145B6A">
        <w:rPr>
          <w:rFonts w:ascii="Times New Roman" w:hAnsi="Times New Roman" w:cs="Times New Roman"/>
          <w:sz w:val="28"/>
          <w:szCs w:val="28"/>
        </w:rPr>
        <w:t xml:space="preserve"> технологий в ДОУ по ФГОС</w:t>
      </w:r>
    </w:p>
    <w:p w:rsidR="00145B6A" w:rsidRPr="00145B6A" w:rsidRDefault="00145B6A" w:rsidP="00145B6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45B6A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145B6A">
        <w:rPr>
          <w:rFonts w:ascii="Times New Roman" w:hAnsi="Times New Roman" w:cs="Times New Roman"/>
          <w:sz w:val="28"/>
          <w:szCs w:val="28"/>
        </w:rPr>
        <w:t xml:space="preserve"> технологии в ДОУ — комплекс специальных методов, направленных на охрану и стимулирование здоровья учеников образовательного учреждения. К ним относятся следующие направления:</w:t>
      </w:r>
    </w:p>
    <w:p w:rsidR="00145B6A" w:rsidRPr="00145B6A" w:rsidRDefault="00145B6A" w:rsidP="00145B6A">
      <w:pPr>
        <w:rPr>
          <w:rFonts w:ascii="Times New Roman" w:hAnsi="Times New Roman" w:cs="Times New Roman"/>
          <w:sz w:val="28"/>
          <w:szCs w:val="28"/>
        </w:rPr>
      </w:pPr>
      <w:r w:rsidRPr="00145B6A">
        <w:rPr>
          <w:rFonts w:ascii="Times New Roman" w:hAnsi="Times New Roman" w:cs="Times New Roman"/>
          <w:sz w:val="28"/>
          <w:szCs w:val="28"/>
        </w:rPr>
        <w:t>Организация образовательных норм с соблюдением санитарных и гигиенических нормативов.</w:t>
      </w:r>
    </w:p>
    <w:p w:rsidR="00145B6A" w:rsidRPr="00145B6A" w:rsidRDefault="00145B6A" w:rsidP="00145B6A">
      <w:pPr>
        <w:rPr>
          <w:rFonts w:ascii="Times New Roman" w:hAnsi="Times New Roman" w:cs="Times New Roman"/>
          <w:sz w:val="28"/>
          <w:szCs w:val="28"/>
        </w:rPr>
      </w:pPr>
      <w:r w:rsidRPr="00145B6A">
        <w:rPr>
          <w:rFonts w:ascii="Times New Roman" w:hAnsi="Times New Roman" w:cs="Times New Roman"/>
          <w:sz w:val="28"/>
          <w:szCs w:val="28"/>
        </w:rPr>
        <w:t>Организация диспансеризации.</w:t>
      </w:r>
    </w:p>
    <w:p w:rsidR="00145B6A" w:rsidRPr="00145B6A" w:rsidRDefault="00145B6A" w:rsidP="00145B6A">
      <w:pPr>
        <w:rPr>
          <w:rFonts w:ascii="Times New Roman" w:hAnsi="Times New Roman" w:cs="Times New Roman"/>
          <w:sz w:val="28"/>
          <w:szCs w:val="28"/>
        </w:rPr>
      </w:pPr>
      <w:r w:rsidRPr="00145B6A">
        <w:rPr>
          <w:rFonts w:ascii="Times New Roman" w:hAnsi="Times New Roman" w:cs="Times New Roman"/>
          <w:sz w:val="28"/>
          <w:szCs w:val="28"/>
        </w:rPr>
        <w:t>Обеспечение режима двигательной активности.</w:t>
      </w:r>
    </w:p>
    <w:p w:rsidR="00145B6A" w:rsidRPr="00145B6A" w:rsidRDefault="00145B6A" w:rsidP="00145B6A">
      <w:pPr>
        <w:rPr>
          <w:rFonts w:ascii="Times New Roman" w:hAnsi="Times New Roman" w:cs="Times New Roman"/>
          <w:sz w:val="28"/>
          <w:szCs w:val="28"/>
        </w:rPr>
      </w:pPr>
      <w:r w:rsidRPr="00145B6A">
        <w:rPr>
          <w:rFonts w:ascii="Times New Roman" w:hAnsi="Times New Roman" w:cs="Times New Roman"/>
          <w:sz w:val="28"/>
          <w:szCs w:val="28"/>
        </w:rPr>
        <w:t>Сбалансированное питание учеников.</w:t>
      </w:r>
    </w:p>
    <w:p w:rsidR="00145B6A" w:rsidRPr="00145B6A" w:rsidRDefault="00145B6A" w:rsidP="00145B6A">
      <w:pPr>
        <w:rPr>
          <w:rFonts w:ascii="Times New Roman" w:hAnsi="Times New Roman" w:cs="Times New Roman"/>
          <w:sz w:val="28"/>
          <w:szCs w:val="28"/>
        </w:rPr>
      </w:pPr>
      <w:r w:rsidRPr="00145B6A">
        <w:rPr>
          <w:rFonts w:ascii="Times New Roman" w:hAnsi="Times New Roman" w:cs="Times New Roman"/>
          <w:sz w:val="28"/>
          <w:szCs w:val="28"/>
        </w:rPr>
        <w:t>Контроль психического состояние детей и его поддержка.</w:t>
      </w:r>
    </w:p>
    <w:p w:rsidR="00145B6A" w:rsidRPr="00145B6A" w:rsidRDefault="00145B6A" w:rsidP="00145B6A">
      <w:pPr>
        <w:rPr>
          <w:rFonts w:ascii="Times New Roman" w:hAnsi="Times New Roman" w:cs="Times New Roman"/>
          <w:sz w:val="28"/>
          <w:szCs w:val="28"/>
        </w:rPr>
      </w:pPr>
      <w:r w:rsidRPr="00145B6A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стандарт, он же ФГОС, ставит перед собой ряд задач. К ним относятся не только воспитательные и образовательные цели, но и сохранение, укрепление здоровья учеников. На воспитателя ДОУ возлагается обязанность следить за состоянием детей в группах. Ребенок, не имеющий проблем со здоровьем, гораздо лучше усваивает информацию.</w:t>
      </w:r>
    </w:p>
    <w:p w:rsidR="00402C13" w:rsidRPr="00145B6A" w:rsidRDefault="00145B6A" w:rsidP="00145B6A">
      <w:pPr>
        <w:rPr>
          <w:rFonts w:ascii="Times New Roman" w:hAnsi="Times New Roman" w:cs="Times New Roman"/>
          <w:sz w:val="28"/>
          <w:szCs w:val="28"/>
        </w:rPr>
      </w:pPr>
      <w:r w:rsidRPr="00145B6A">
        <w:rPr>
          <w:rFonts w:ascii="Times New Roman" w:hAnsi="Times New Roman" w:cs="Times New Roman"/>
          <w:sz w:val="28"/>
          <w:szCs w:val="28"/>
        </w:rPr>
        <w:t>Увы, статистика гласит, что к моменту окончания детского сада, уровень физического здоровья детей снижается, следовательно, они не всегда готовы к большим нагрузкам, которые ждут их в школе. Имеется риск, что адаптация к новым условиям будет тяжелой. В связи с этим воспитатели ДОУ должны применять в своей работе общеукрепляющие техники, оказывающие положительное влияние на здоровье учеников. Также им важно привить ребенку навыки здорового образа жизни.</w:t>
      </w:r>
    </w:p>
    <w:p w:rsidR="00145B6A" w:rsidRPr="00145B6A" w:rsidRDefault="00145B6A" w:rsidP="00145B6A">
      <w:pPr>
        <w:rPr>
          <w:rFonts w:ascii="Times New Roman" w:hAnsi="Times New Roman" w:cs="Times New Roman"/>
          <w:sz w:val="28"/>
          <w:szCs w:val="28"/>
        </w:rPr>
      </w:pPr>
      <w:r w:rsidRPr="00145B6A">
        <w:rPr>
          <w:rFonts w:ascii="Times New Roman" w:hAnsi="Times New Roman" w:cs="Times New Roman"/>
          <w:sz w:val="28"/>
          <w:szCs w:val="28"/>
        </w:rPr>
        <w:t>Следующие факторы риска нередко оказывают негативное влияние на здоровье учеников дошкольных учреждений:</w:t>
      </w:r>
    </w:p>
    <w:p w:rsidR="00145B6A" w:rsidRPr="00145B6A" w:rsidRDefault="00145B6A" w:rsidP="00145B6A">
      <w:pPr>
        <w:rPr>
          <w:rFonts w:ascii="Times New Roman" w:hAnsi="Times New Roman" w:cs="Times New Roman"/>
          <w:sz w:val="28"/>
          <w:szCs w:val="28"/>
        </w:rPr>
      </w:pPr>
      <w:r w:rsidRPr="00145B6A">
        <w:rPr>
          <w:rFonts w:ascii="Times New Roman" w:hAnsi="Times New Roman" w:cs="Times New Roman"/>
          <w:sz w:val="28"/>
          <w:szCs w:val="28"/>
        </w:rPr>
        <w:t>Применение воспитателями техник, которые не соответствуют возрастной категории детей.</w:t>
      </w:r>
    </w:p>
    <w:p w:rsidR="00145B6A" w:rsidRPr="00145B6A" w:rsidRDefault="00145B6A" w:rsidP="00145B6A">
      <w:pPr>
        <w:rPr>
          <w:rFonts w:ascii="Times New Roman" w:hAnsi="Times New Roman" w:cs="Times New Roman"/>
          <w:sz w:val="28"/>
          <w:szCs w:val="28"/>
        </w:rPr>
      </w:pPr>
      <w:r w:rsidRPr="00145B6A">
        <w:rPr>
          <w:rFonts w:ascii="Times New Roman" w:hAnsi="Times New Roman" w:cs="Times New Roman"/>
          <w:sz w:val="28"/>
          <w:szCs w:val="28"/>
        </w:rPr>
        <w:t>Ошибки в организации образовательного процесса, в котором не учитываются нормативы и требования, обозначенные СанПиНами.</w:t>
      </w:r>
    </w:p>
    <w:p w:rsidR="00145B6A" w:rsidRPr="00145B6A" w:rsidRDefault="00145B6A" w:rsidP="00145B6A">
      <w:pPr>
        <w:rPr>
          <w:rFonts w:ascii="Times New Roman" w:hAnsi="Times New Roman" w:cs="Times New Roman"/>
          <w:sz w:val="28"/>
          <w:szCs w:val="28"/>
        </w:rPr>
      </w:pPr>
      <w:r w:rsidRPr="00145B6A">
        <w:rPr>
          <w:rFonts w:ascii="Times New Roman" w:hAnsi="Times New Roman" w:cs="Times New Roman"/>
          <w:sz w:val="28"/>
          <w:szCs w:val="28"/>
        </w:rPr>
        <w:lastRenderedPageBreak/>
        <w:t>Отсутствие должного внимания и контролирующих мероприятий в отношении состояния здоровья детей со стороны родителей или законных представителей.</w:t>
      </w:r>
    </w:p>
    <w:p w:rsidR="00145B6A" w:rsidRPr="00145B6A" w:rsidRDefault="00145B6A" w:rsidP="00145B6A">
      <w:pPr>
        <w:rPr>
          <w:rFonts w:ascii="Times New Roman" w:hAnsi="Times New Roman" w:cs="Times New Roman"/>
          <w:sz w:val="28"/>
          <w:szCs w:val="28"/>
        </w:rPr>
      </w:pPr>
      <w:r w:rsidRPr="00145B6A">
        <w:rPr>
          <w:rFonts w:ascii="Times New Roman" w:hAnsi="Times New Roman" w:cs="Times New Roman"/>
          <w:sz w:val="28"/>
          <w:szCs w:val="28"/>
        </w:rPr>
        <w:t>При планировании любых режимных моментов воспитателям дошкольного учреждения крайне важно учитывать потребности своих подопечных. Процесс должен быть организован таким образом, чтобы дети не испытывали излишней нагрузки и не подвергались стрессовым ситуациям.</w:t>
      </w:r>
    </w:p>
    <w:p w:rsidR="00145B6A" w:rsidRPr="00145B6A" w:rsidRDefault="00145B6A" w:rsidP="00145B6A">
      <w:pPr>
        <w:rPr>
          <w:rFonts w:ascii="Times New Roman" w:hAnsi="Times New Roman" w:cs="Times New Roman"/>
          <w:sz w:val="28"/>
          <w:szCs w:val="28"/>
        </w:rPr>
      </w:pPr>
      <w:r w:rsidRPr="00145B6A">
        <w:rPr>
          <w:rFonts w:ascii="Times New Roman" w:hAnsi="Times New Roman" w:cs="Times New Roman"/>
          <w:sz w:val="28"/>
          <w:szCs w:val="28"/>
        </w:rPr>
        <w:t xml:space="preserve">Обстановка в ДОУ должна оказывать на ребенка благоприятное влияние, раскрывать его интересы и формировать навыки и умения. Именно такая среда гарантирует, что здоровье учеников дошкольного учреждения не пострадает. Для его укрепления и формирования привычек здорового образа жизни необходимо, чтобы педагоги использовали специальные технологии, которые называют </w:t>
      </w:r>
      <w:proofErr w:type="spellStart"/>
      <w:r w:rsidRPr="00145B6A">
        <w:rPr>
          <w:rFonts w:ascii="Times New Roman" w:hAnsi="Times New Roman" w:cs="Times New Roman"/>
          <w:sz w:val="28"/>
          <w:szCs w:val="28"/>
        </w:rPr>
        <w:t>здоровьесберегающими</w:t>
      </w:r>
      <w:proofErr w:type="spellEnd"/>
      <w:r w:rsidRPr="00145B6A">
        <w:rPr>
          <w:rFonts w:ascii="Times New Roman" w:hAnsi="Times New Roman" w:cs="Times New Roman"/>
          <w:sz w:val="28"/>
          <w:szCs w:val="28"/>
        </w:rPr>
        <w:t>. Специалист должен рассказывать об этих методиках родителям своих подопечных во время консультаций и мастер-классов.</w:t>
      </w:r>
    </w:p>
    <w:sectPr w:rsidR="00145B6A" w:rsidRPr="00145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B6A"/>
    <w:rsid w:val="00145B6A"/>
    <w:rsid w:val="0040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92D96C-6F5C-4194-85A5-354F3E688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388</Words>
  <Characters>2215</Characters>
  <Application>Microsoft Office Word</Application>
  <DocSecurity>0</DocSecurity>
  <Lines>18</Lines>
  <Paragraphs>5</Paragraphs>
  <ScaleCrop>false</ScaleCrop>
  <Company>HP</Company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alsuzag2018@outlook.com</dc:creator>
  <cp:keywords/>
  <dc:description/>
  <cp:lastModifiedBy>alsuzag2018@outlook.com</cp:lastModifiedBy>
  <cp:revision>2</cp:revision>
  <dcterms:created xsi:type="dcterms:W3CDTF">2023-10-12T17:27:00Z</dcterms:created>
  <dcterms:modified xsi:type="dcterms:W3CDTF">2023-10-12T17:34:00Z</dcterms:modified>
</cp:coreProperties>
</file>