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AA3FF" w14:textId="77777777" w:rsidR="00836BFE" w:rsidRDefault="00836BFE" w:rsidP="00836BFE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Корнюшова И.В., </w:t>
      </w:r>
    </w:p>
    <w:p w14:paraId="326E2F16" w14:textId="546246CD" w:rsidR="00836BFE" w:rsidRDefault="00836BFE" w:rsidP="00836BFE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классов, </w:t>
      </w:r>
    </w:p>
    <w:p w14:paraId="4207B6E9" w14:textId="44EBE402" w:rsidR="004C0450" w:rsidRDefault="00836BFE" w:rsidP="00836BFE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ст. Евсино</w:t>
      </w:r>
      <w:r w:rsidR="00FA6EDD">
        <w:rPr>
          <w:rFonts w:ascii="Times New Roman" w:hAnsi="Times New Roman" w:cs="Times New Roman"/>
          <w:sz w:val="28"/>
          <w:szCs w:val="28"/>
        </w:rPr>
        <w:t>»</w:t>
      </w:r>
    </w:p>
    <w:p w14:paraId="3D00EDCC" w14:textId="77777777" w:rsidR="008712D2" w:rsidRDefault="008712D2" w:rsidP="004C045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F1C57A6" w14:textId="77777777" w:rsidR="00BB24D5" w:rsidRDefault="00BB24D5" w:rsidP="008712D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4D5">
        <w:rPr>
          <w:rFonts w:ascii="Times New Roman" w:hAnsi="Times New Roman" w:cs="Times New Roman"/>
          <w:b/>
          <w:sz w:val="28"/>
          <w:szCs w:val="28"/>
        </w:rPr>
        <w:t xml:space="preserve">Работа с текстом как основной способ формирования </w:t>
      </w:r>
    </w:p>
    <w:p w14:paraId="67AF8D30" w14:textId="5D5B7031" w:rsidR="004C0450" w:rsidRPr="00BB24D5" w:rsidRDefault="00BB24D5" w:rsidP="008712D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4D5">
        <w:rPr>
          <w:rFonts w:ascii="Times New Roman" w:hAnsi="Times New Roman" w:cs="Times New Roman"/>
          <w:b/>
          <w:sz w:val="28"/>
          <w:szCs w:val="28"/>
        </w:rPr>
        <w:t>читательской компетентности</w:t>
      </w:r>
      <w:r w:rsidR="004C0450" w:rsidRPr="00BB24D5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</w:p>
    <w:p w14:paraId="54C861B9" w14:textId="77777777" w:rsidR="008712D2" w:rsidRPr="008712D2" w:rsidRDefault="008712D2" w:rsidP="008712D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2D2">
        <w:rPr>
          <w:rFonts w:ascii="Times New Roman" w:hAnsi="Times New Roman" w:cs="Times New Roman"/>
          <w:b/>
          <w:sz w:val="28"/>
          <w:szCs w:val="28"/>
        </w:rPr>
        <w:t>А</w:t>
      </w:r>
      <w:r w:rsidR="004C0450" w:rsidRPr="008712D2">
        <w:rPr>
          <w:rFonts w:ascii="Times New Roman" w:hAnsi="Times New Roman" w:cs="Times New Roman"/>
          <w:b/>
          <w:sz w:val="28"/>
          <w:szCs w:val="28"/>
        </w:rPr>
        <w:t>ннотация</w:t>
      </w:r>
    </w:p>
    <w:p w14:paraId="2659D6A4" w14:textId="77777777" w:rsidR="002D134F" w:rsidRDefault="002D134F" w:rsidP="00871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статье раскрыта роль читательской компетентности в жизни человека, способы её формирования и развития. Статья освещает вопрос об эффективности метода работы с текстом, а также наиболее перспективные формы этой учебной деятельности.</w:t>
      </w:r>
    </w:p>
    <w:p w14:paraId="5F8C22A6" w14:textId="77777777" w:rsidR="004C0450" w:rsidRDefault="008712D2" w:rsidP="008712D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2D2">
        <w:rPr>
          <w:rFonts w:ascii="Times New Roman" w:hAnsi="Times New Roman" w:cs="Times New Roman"/>
          <w:b/>
          <w:sz w:val="28"/>
          <w:szCs w:val="28"/>
        </w:rPr>
        <w:t>К</w:t>
      </w:r>
      <w:r w:rsidR="004C0450" w:rsidRPr="008712D2">
        <w:rPr>
          <w:rFonts w:ascii="Times New Roman" w:hAnsi="Times New Roman" w:cs="Times New Roman"/>
          <w:b/>
          <w:sz w:val="28"/>
          <w:szCs w:val="28"/>
        </w:rPr>
        <w:t>лючевые слова</w:t>
      </w:r>
    </w:p>
    <w:p w14:paraId="1E1A28AD" w14:textId="77777777" w:rsidR="00B90BEC" w:rsidRPr="002D134F" w:rsidRDefault="002D134F" w:rsidP="00871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Читательская компетентность, грамотность, текст, осмысленное чтение. </w:t>
      </w:r>
    </w:p>
    <w:p w14:paraId="7F0F6F7D" w14:textId="77777777" w:rsidR="002E1EE4" w:rsidRDefault="002E1EE4" w:rsidP="008712D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2604F8" w14:textId="7E64577E" w:rsidR="008712D2" w:rsidRDefault="008712D2" w:rsidP="00871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обществе лишь небольшая часть людей способн</w:t>
      </w:r>
      <w:r w:rsidR="00846E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глубокому анализу и критическому суждению. Цифровизация образования и других аспектов жизни упростила </w:t>
      </w:r>
      <w:r w:rsidR="00452AF8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, а распространение клипового мышления усугубляет способности к анализу. </w:t>
      </w:r>
    </w:p>
    <w:p w14:paraId="2A995FF5" w14:textId="57A1E36B" w:rsidR="00B90BEC" w:rsidRPr="000A35E1" w:rsidRDefault="00F04FF1" w:rsidP="00B90BEC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Мыслительные</w:t>
      </w:r>
      <w:r w:rsidR="0025109B">
        <w:rPr>
          <w:rFonts w:ascii="Times New Roman" w:hAnsi="Times New Roman" w:cs="Times New Roman"/>
          <w:sz w:val="28"/>
          <w:szCs w:val="28"/>
        </w:rPr>
        <w:t xml:space="preserve"> способности человека напрямую зависят от его читательской компетентности. </w:t>
      </w:r>
      <w:r w:rsidR="008712D2">
        <w:rPr>
          <w:rFonts w:ascii="Times New Roman" w:hAnsi="Times New Roman" w:cs="Times New Roman"/>
          <w:sz w:val="28"/>
          <w:szCs w:val="28"/>
        </w:rPr>
        <w:t xml:space="preserve">Несомненно, важным фактором в </w:t>
      </w:r>
      <w:r w:rsidR="00430E0F">
        <w:rPr>
          <w:rFonts w:ascii="Times New Roman" w:hAnsi="Times New Roman" w:cs="Times New Roman"/>
          <w:sz w:val="28"/>
          <w:szCs w:val="28"/>
        </w:rPr>
        <w:t xml:space="preserve">её </w:t>
      </w:r>
      <w:r w:rsidR="008712D2">
        <w:rPr>
          <w:rFonts w:ascii="Times New Roman" w:hAnsi="Times New Roman" w:cs="Times New Roman"/>
          <w:sz w:val="28"/>
          <w:szCs w:val="28"/>
        </w:rPr>
        <w:t>развит</w:t>
      </w:r>
      <w:r w:rsidR="000A35E1">
        <w:rPr>
          <w:rFonts w:ascii="Times New Roman" w:hAnsi="Times New Roman" w:cs="Times New Roman"/>
          <w:sz w:val="28"/>
          <w:szCs w:val="28"/>
        </w:rPr>
        <w:t xml:space="preserve">ии является чтение, </w:t>
      </w:r>
      <w:r w:rsidR="008712D2">
        <w:rPr>
          <w:rFonts w:ascii="Times New Roman" w:hAnsi="Times New Roman" w:cs="Times New Roman"/>
          <w:sz w:val="28"/>
          <w:szCs w:val="28"/>
        </w:rPr>
        <w:t>работа с текстом</w:t>
      </w:r>
      <w:r w:rsidR="000A35E1">
        <w:rPr>
          <w:rFonts w:ascii="Times New Roman" w:hAnsi="Times New Roman" w:cs="Times New Roman"/>
          <w:sz w:val="28"/>
          <w:szCs w:val="28"/>
        </w:rPr>
        <w:t>, работа с информацией</w:t>
      </w:r>
      <w:r w:rsidR="00991FA6">
        <w:rPr>
          <w:rFonts w:ascii="Times New Roman" w:hAnsi="Times New Roman" w:cs="Times New Roman"/>
          <w:sz w:val="28"/>
          <w:szCs w:val="28"/>
        </w:rPr>
        <w:t>. Рассмотрим подробно сущность читательской компетентности</w:t>
      </w:r>
      <w:r w:rsidR="00F47BFE">
        <w:rPr>
          <w:rFonts w:ascii="Times New Roman" w:hAnsi="Times New Roman" w:cs="Times New Roman"/>
          <w:sz w:val="28"/>
          <w:szCs w:val="28"/>
        </w:rPr>
        <w:t>.</w:t>
      </w:r>
    </w:p>
    <w:p w14:paraId="590306E1" w14:textId="56B7B547" w:rsidR="00B90BEC" w:rsidRDefault="00B90BEC" w:rsidP="00B90B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="00E01411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F47BFE">
        <w:rPr>
          <w:rFonts w:ascii="Times New Roman" w:hAnsi="Times New Roman" w:cs="Times New Roman"/>
          <w:sz w:val="28"/>
          <w:szCs w:val="28"/>
        </w:rPr>
        <w:t xml:space="preserve">«читательская компетентность/грамотность» </w:t>
      </w:r>
      <w:r>
        <w:rPr>
          <w:rFonts w:ascii="Times New Roman" w:hAnsi="Times New Roman" w:cs="Times New Roman"/>
          <w:sz w:val="28"/>
          <w:szCs w:val="28"/>
        </w:rPr>
        <w:t xml:space="preserve">является общеизвестным и важным в педагогической </w:t>
      </w:r>
      <w:r w:rsidR="00E01411">
        <w:rPr>
          <w:rFonts w:ascii="Times New Roman" w:hAnsi="Times New Roman" w:cs="Times New Roman"/>
          <w:sz w:val="28"/>
          <w:szCs w:val="28"/>
        </w:rPr>
        <w:t>практике</w:t>
      </w:r>
      <w:r w:rsidR="004C0450" w:rsidRPr="004C0450">
        <w:rPr>
          <w:rFonts w:ascii="Times New Roman" w:hAnsi="Times New Roman" w:cs="Times New Roman"/>
          <w:sz w:val="28"/>
          <w:szCs w:val="28"/>
        </w:rPr>
        <w:t xml:space="preserve"> [</w:t>
      </w:r>
      <w:r w:rsidR="00B66D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0450" w:rsidRPr="004C0450">
        <w:rPr>
          <w:rFonts w:ascii="Times New Roman" w:hAnsi="Times New Roman" w:cs="Times New Roman"/>
          <w:sz w:val="28"/>
          <w:szCs w:val="28"/>
        </w:rPr>
        <w:t xml:space="preserve"> </w:t>
      </w:r>
      <w:r w:rsidR="00B66D9D">
        <w:rPr>
          <w:rFonts w:ascii="Times New Roman" w:hAnsi="Times New Roman" w:cs="Times New Roman"/>
          <w:sz w:val="28"/>
          <w:szCs w:val="28"/>
        </w:rPr>
        <w:t>6</w:t>
      </w:r>
      <w:r w:rsidR="004C0450" w:rsidRPr="004C0450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было </w:t>
      </w:r>
      <w:r w:rsidRPr="000A35E1">
        <w:rPr>
          <w:rFonts w:ascii="Times New Roman" w:hAnsi="Times New Roman" w:cs="Times New Roman"/>
          <w:sz w:val="28"/>
          <w:szCs w:val="28"/>
        </w:rPr>
        <w:t>внесено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C045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как «способность решать учебные задачи и жизненные проблемные ситуации на основе сформированных предметных, метапредметных и универсальных способов деятельности» [</w:t>
      </w:r>
      <w:r w:rsidR="00B66D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6D9D">
        <w:rPr>
          <w:rFonts w:ascii="Times New Roman" w:hAnsi="Times New Roman" w:cs="Times New Roman"/>
          <w:sz w:val="28"/>
          <w:szCs w:val="28"/>
        </w:rPr>
        <w:t>4</w:t>
      </w:r>
      <w:r w:rsidRPr="004C0450">
        <w:rPr>
          <w:rFonts w:ascii="Times New Roman" w:hAnsi="Times New Roman" w:cs="Times New Roman"/>
          <w:sz w:val="28"/>
          <w:szCs w:val="28"/>
        </w:rPr>
        <w:t>].</w:t>
      </w:r>
    </w:p>
    <w:p w14:paraId="642BD903" w14:textId="30CEE1E3" w:rsidR="00B90BEC" w:rsidRDefault="00B90BEC" w:rsidP="00B90B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исследований и опыта педагогической практики позволил понять, что формирование читательской грамотности происходит наиболее </w:t>
      </w:r>
      <w:r w:rsidRPr="00E01411">
        <w:rPr>
          <w:rFonts w:ascii="Times New Roman" w:hAnsi="Times New Roman" w:cs="Times New Roman"/>
          <w:sz w:val="28"/>
          <w:szCs w:val="28"/>
        </w:rPr>
        <w:t>эффективно при помощи работ</w:t>
      </w:r>
      <w:r w:rsidR="00E01411" w:rsidRPr="00E01411">
        <w:rPr>
          <w:rFonts w:ascii="Times New Roman" w:hAnsi="Times New Roman" w:cs="Times New Roman"/>
          <w:sz w:val="28"/>
          <w:szCs w:val="28"/>
        </w:rPr>
        <w:t>ы</w:t>
      </w:r>
      <w:r w:rsidRPr="00E01411">
        <w:rPr>
          <w:rFonts w:ascii="Times New Roman" w:hAnsi="Times New Roman" w:cs="Times New Roman"/>
          <w:sz w:val="28"/>
          <w:szCs w:val="28"/>
        </w:rPr>
        <w:t xml:space="preserve"> с информацией. </w:t>
      </w:r>
    </w:p>
    <w:p w14:paraId="01314693" w14:textId="77777777" w:rsidR="004C0450" w:rsidRDefault="00B90BEC" w:rsidP="00B90B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 определение читательской компетенции может характеризоваться следующим образом: </w:t>
      </w:r>
      <w:r w:rsidR="004C0450" w:rsidRPr="004C0450">
        <w:rPr>
          <w:rFonts w:ascii="Times New Roman" w:hAnsi="Times New Roman" w:cs="Times New Roman"/>
          <w:sz w:val="28"/>
          <w:szCs w:val="28"/>
        </w:rPr>
        <w:t>«способность воспринимать и создавать информацию в различных текстовых и визуальных форматах, в том числе в цифровой среде» [</w:t>
      </w:r>
      <w:r w:rsidR="00B66D9D">
        <w:rPr>
          <w:rFonts w:ascii="Times New Roman" w:hAnsi="Times New Roman" w:cs="Times New Roman"/>
          <w:sz w:val="28"/>
          <w:szCs w:val="28"/>
        </w:rPr>
        <w:t>5</w:t>
      </w:r>
      <w:r w:rsidR="004C0450" w:rsidRPr="004C0450">
        <w:rPr>
          <w:rFonts w:ascii="Times New Roman" w:hAnsi="Times New Roman" w:cs="Times New Roman"/>
          <w:sz w:val="28"/>
          <w:szCs w:val="28"/>
        </w:rPr>
        <w:t>, с. 20].</w:t>
      </w:r>
    </w:p>
    <w:p w14:paraId="5A6D19E4" w14:textId="3D850BD2" w:rsidR="00607738" w:rsidRDefault="00637DC5" w:rsidP="00637D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читательская грамотность главным образом развивается и формируется при работ</w:t>
      </w:r>
      <w:r w:rsidR="00150AB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книгой, текстом, информацией. Это подтверждает и всемирно известное исследование</w:t>
      </w:r>
      <w:r w:rsidRPr="00637DC5">
        <w:rPr>
          <w:rFonts w:ascii="Times New Roman" w:hAnsi="Times New Roman" w:cs="Times New Roman"/>
          <w:sz w:val="28"/>
          <w:szCs w:val="28"/>
        </w:rPr>
        <w:t xml:space="preserve"> </w:t>
      </w:r>
      <w:r w:rsidRPr="004C0450">
        <w:rPr>
          <w:rFonts w:ascii="Times New Roman" w:hAnsi="Times New Roman" w:cs="Times New Roman"/>
          <w:sz w:val="28"/>
          <w:szCs w:val="28"/>
        </w:rPr>
        <w:t>PISA</w:t>
      </w:r>
      <w:r>
        <w:rPr>
          <w:rFonts w:ascii="Times New Roman" w:hAnsi="Times New Roman" w:cs="Times New Roman"/>
          <w:sz w:val="28"/>
          <w:szCs w:val="28"/>
        </w:rPr>
        <w:t>, которое подтвердил</w:t>
      </w:r>
      <w:r w:rsidR="00150A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что любая работа, связанная с чтением – будет эффективна для формирования читательской грамотности </w:t>
      </w:r>
      <w:r w:rsidRPr="004C0450">
        <w:rPr>
          <w:rFonts w:ascii="Times New Roman" w:hAnsi="Times New Roman" w:cs="Times New Roman"/>
          <w:sz w:val="28"/>
          <w:szCs w:val="28"/>
        </w:rPr>
        <w:t>[</w:t>
      </w:r>
      <w:r w:rsidR="00B66D9D">
        <w:rPr>
          <w:rFonts w:ascii="Times New Roman" w:hAnsi="Times New Roman" w:cs="Times New Roman"/>
          <w:sz w:val="28"/>
          <w:szCs w:val="28"/>
        </w:rPr>
        <w:t>7</w:t>
      </w:r>
      <w:r w:rsidRPr="004C0450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872B47" w14:textId="0A663D34" w:rsidR="00637DC5" w:rsidRDefault="00637DC5" w:rsidP="00637D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общеприн</w:t>
      </w:r>
      <w:r w:rsidRPr="00E92D0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того определения, многие педагоги в своей практике </w:t>
      </w:r>
      <w:r w:rsidR="00150ABF">
        <w:rPr>
          <w:rFonts w:ascii="Times New Roman" w:hAnsi="Times New Roman" w:cs="Times New Roman"/>
          <w:sz w:val="28"/>
          <w:szCs w:val="28"/>
        </w:rPr>
        <w:t>используют различные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150AB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работы с текстом, что безусловно, влияет на </w:t>
      </w:r>
      <w:r w:rsidR="00150ABF">
        <w:rPr>
          <w:rFonts w:ascii="Times New Roman" w:hAnsi="Times New Roman" w:cs="Times New Roman"/>
          <w:sz w:val="28"/>
          <w:szCs w:val="28"/>
        </w:rPr>
        <w:t>навык</w:t>
      </w:r>
      <w:r>
        <w:rPr>
          <w:rFonts w:ascii="Times New Roman" w:hAnsi="Times New Roman" w:cs="Times New Roman"/>
          <w:sz w:val="28"/>
          <w:szCs w:val="28"/>
        </w:rPr>
        <w:t xml:space="preserve"> чтения, но не формируют способность к анализу и синтезу, рефлексии и эмпатии к книге. </w:t>
      </w:r>
      <w:r w:rsidR="00150ABF">
        <w:rPr>
          <w:rFonts w:ascii="Times New Roman" w:hAnsi="Times New Roman" w:cs="Times New Roman"/>
          <w:sz w:val="28"/>
          <w:szCs w:val="28"/>
        </w:rPr>
        <w:t>Например, задания</w:t>
      </w:r>
      <w:r>
        <w:rPr>
          <w:rFonts w:ascii="Times New Roman" w:hAnsi="Times New Roman" w:cs="Times New Roman"/>
          <w:sz w:val="28"/>
          <w:szCs w:val="28"/>
        </w:rPr>
        <w:t xml:space="preserve">: «Выпишите имена и даты из </w:t>
      </w:r>
      <w:r w:rsidR="00E01411" w:rsidRPr="00E01411">
        <w:rPr>
          <w:rFonts w:ascii="Times New Roman" w:hAnsi="Times New Roman" w:cs="Times New Roman"/>
          <w:sz w:val="28"/>
          <w:szCs w:val="28"/>
        </w:rPr>
        <w:t>учебника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014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 могут влиять на творческие и критические процессы мышления ребенка. </w:t>
      </w:r>
    </w:p>
    <w:p w14:paraId="2A9413DE" w14:textId="4A46BE4E" w:rsidR="00607738" w:rsidRPr="00D94FF2" w:rsidRDefault="00607738" w:rsidP="00607738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всё же для формирования непосредственно компетенции в области чтения и формирования критического мышлени</w:t>
      </w:r>
      <w:r w:rsidR="00150ABF">
        <w:rPr>
          <w:rFonts w:ascii="Times New Roman" w:hAnsi="Times New Roman" w:cs="Times New Roman"/>
          <w:sz w:val="28"/>
          <w:szCs w:val="28"/>
        </w:rPr>
        <w:t>я, работа с текстом должна про</w:t>
      </w:r>
      <w:r>
        <w:rPr>
          <w:rFonts w:ascii="Times New Roman" w:hAnsi="Times New Roman" w:cs="Times New Roman"/>
          <w:sz w:val="28"/>
          <w:szCs w:val="28"/>
        </w:rPr>
        <w:t xml:space="preserve">ходить в форме </w:t>
      </w:r>
      <w:r w:rsidR="007F3A72" w:rsidRPr="007F3A72">
        <w:rPr>
          <w:rFonts w:ascii="Times New Roman" w:hAnsi="Times New Roman" w:cs="Times New Roman"/>
          <w:sz w:val="28"/>
          <w:szCs w:val="28"/>
        </w:rPr>
        <w:t xml:space="preserve">тщательного </w:t>
      </w:r>
      <w:r>
        <w:rPr>
          <w:rFonts w:ascii="Times New Roman" w:hAnsi="Times New Roman" w:cs="Times New Roman"/>
          <w:sz w:val="28"/>
          <w:szCs w:val="28"/>
        </w:rPr>
        <w:t>анализа</w:t>
      </w:r>
      <w:r w:rsidR="007F3A72">
        <w:rPr>
          <w:rFonts w:ascii="Times New Roman" w:hAnsi="Times New Roman" w:cs="Times New Roman"/>
          <w:sz w:val="28"/>
          <w:szCs w:val="28"/>
        </w:rPr>
        <w:t xml:space="preserve"> под контролем педагога или другого взрослого.</w:t>
      </w:r>
      <w:r w:rsidRPr="00D94F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50ABF">
        <w:rPr>
          <w:rFonts w:ascii="Times New Roman" w:hAnsi="Times New Roman" w:cs="Times New Roman"/>
          <w:sz w:val="28"/>
          <w:szCs w:val="28"/>
        </w:rPr>
        <w:t>Читательская компетенция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ABF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состоит только из поиска информации</w:t>
      </w:r>
      <w:r w:rsidR="007F3A7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оценки текста. Процесс осмысленного чтения, планомерная работа с текстом включает в себя</w:t>
      </w:r>
      <w:r w:rsidR="00ED38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0D4">
        <w:rPr>
          <w:rFonts w:ascii="Times New Roman" w:hAnsi="Times New Roman" w:cs="Times New Roman"/>
          <w:sz w:val="28"/>
          <w:szCs w:val="28"/>
        </w:rPr>
        <w:t>и процессы анализа информации, и рассмотрение отдельных фрагментов</w:t>
      </w:r>
      <w:r w:rsidR="009572DD">
        <w:rPr>
          <w:rFonts w:ascii="Times New Roman" w:hAnsi="Times New Roman" w:cs="Times New Roman"/>
          <w:sz w:val="28"/>
          <w:szCs w:val="28"/>
        </w:rPr>
        <w:t xml:space="preserve">, </w:t>
      </w:r>
      <w:r w:rsidR="00ED60D4">
        <w:rPr>
          <w:rFonts w:ascii="Times New Roman" w:hAnsi="Times New Roman" w:cs="Times New Roman"/>
          <w:sz w:val="28"/>
          <w:szCs w:val="28"/>
        </w:rPr>
        <w:t>мыслей</w:t>
      </w:r>
      <w:r w:rsidR="009572DD">
        <w:rPr>
          <w:rFonts w:ascii="Times New Roman" w:hAnsi="Times New Roman" w:cs="Times New Roman"/>
          <w:sz w:val="28"/>
          <w:szCs w:val="28"/>
        </w:rPr>
        <w:t xml:space="preserve"> автора, что </w:t>
      </w:r>
      <w:r w:rsidR="00ED389C">
        <w:rPr>
          <w:rFonts w:ascii="Times New Roman" w:hAnsi="Times New Roman" w:cs="Times New Roman"/>
          <w:sz w:val="28"/>
          <w:szCs w:val="28"/>
        </w:rPr>
        <w:t xml:space="preserve">и предполагает развитие читательской компетентности. </w:t>
      </w:r>
    </w:p>
    <w:p w14:paraId="0DCAF3A8" w14:textId="77777777" w:rsidR="00607738" w:rsidRDefault="00607738" w:rsidP="004C04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читательской компетентности позволяет не только расширить возможности мышления, но и культурно обогатиться. Это возможно только при</w:t>
      </w:r>
      <w:r w:rsidR="00877A64">
        <w:rPr>
          <w:rFonts w:ascii="Times New Roman" w:hAnsi="Times New Roman" w:cs="Times New Roman"/>
          <w:sz w:val="28"/>
          <w:szCs w:val="28"/>
        </w:rPr>
        <w:t xml:space="preserve"> качественной работе с текстом: анализе, синтезе, вычленении мыслей, перенос ощущений героя или автора на себя, </w:t>
      </w:r>
      <w:r w:rsidR="00877A64">
        <w:rPr>
          <w:rFonts w:ascii="Times New Roman" w:hAnsi="Times New Roman" w:cs="Times New Roman"/>
          <w:sz w:val="28"/>
          <w:szCs w:val="28"/>
        </w:rPr>
        <w:lastRenderedPageBreak/>
        <w:t>воображении и многих других аспектах. Но главной формой работы с текстом для развития читательской компетентности можно назвать осмысленное или смысловое чтение.</w:t>
      </w:r>
    </w:p>
    <w:p w14:paraId="3DF23CDD" w14:textId="77777777" w:rsidR="00877A64" w:rsidRDefault="00877A64" w:rsidP="004C04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Смысловое чтение в нашем понимании – осознанное и эмоциональное чтение текста, позволяющее проанализировать и воспроизвести отдельные его фрагменты. </w:t>
      </w:r>
    </w:p>
    <w:p w14:paraId="1115B30B" w14:textId="7C4CB0A2" w:rsidR="00877A64" w:rsidRDefault="00877A64" w:rsidP="00877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смыслового чтения является понимание текста, всех его деталей. По-другому эту форму работы с текстом можно назвать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C0450">
        <w:rPr>
          <w:rFonts w:ascii="Times New Roman" w:hAnsi="Times New Roman" w:cs="Times New Roman"/>
          <w:sz w:val="28"/>
          <w:szCs w:val="28"/>
        </w:rPr>
        <w:t>[</w:t>
      </w:r>
      <w:r w:rsidR="00B66D9D">
        <w:rPr>
          <w:rFonts w:ascii="Times New Roman" w:hAnsi="Times New Roman" w:cs="Times New Roman"/>
          <w:sz w:val="28"/>
          <w:szCs w:val="28"/>
        </w:rPr>
        <w:t>4</w:t>
      </w:r>
      <w:r w:rsidRPr="004C0450">
        <w:rPr>
          <w:rFonts w:ascii="Times New Roman" w:hAnsi="Times New Roman" w:cs="Times New Roman"/>
          <w:sz w:val="28"/>
          <w:szCs w:val="28"/>
        </w:rPr>
        <w:t>].</w:t>
      </w:r>
    </w:p>
    <w:p w14:paraId="08826EC9" w14:textId="77777777" w:rsidR="00877A64" w:rsidRDefault="00877A64" w:rsidP="00877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возможные способы или типы осмысленного чтения.</w:t>
      </w:r>
    </w:p>
    <w:p w14:paraId="0EE0DAEE" w14:textId="77777777" w:rsidR="00877A64" w:rsidRDefault="00877A64" w:rsidP="00877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аналитическое или структурное чтение позволяет понять чувства героев или автора, их отношение к происходящему. Такой способ подразумевает чтение от целого к частному. </w:t>
      </w:r>
    </w:p>
    <w:p w14:paraId="633BA1FE" w14:textId="77777777" w:rsidR="000A776E" w:rsidRDefault="000A776E" w:rsidP="00877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синтетическое/интерпретационное чтение позволяет понять, что хотел сказать автор своим произведением, каковы его мотивы, цели и задачи, а также вложенный посыл текста. То есть в данном способе предполагается движение от частного к целому.</w:t>
      </w:r>
    </w:p>
    <w:p w14:paraId="01C27CB2" w14:textId="77777777" w:rsidR="00877A64" w:rsidRDefault="000A776E" w:rsidP="000A77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оценочное или критическое чтение, которое предполагает осмысление информации с позиции критика, разбор и анализ составляющих смысла и речи </w:t>
      </w:r>
      <w:r w:rsidR="00877A64" w:rsidRPr="004C0450">
        <w:rPr>
          <w:rFonts w:ascii="Times New Roman" w:hAnsi="Times New Roman" w:cs="Times New Roman"/>
          <w:sz w:val="28"/>
          <w:szCs w:val="28"/>
        </w:rPr>
        <w:t>[</w:t>
      </w:r>
      <w:r w:rsidR="00B66D9D">
        <w:rPr>
          <w:rFonts w:ascii="Times New Roman" w:hAnsi="Times New Roman" w:cs="Times New Roman"/>
          <w:sz w:val="28"/>
          <w:szCs w:val="28"/>
        </w:rPr>
        <w:t>4</w:t>
      </w:r>
      <w:r w:rsidR="00877A64" w:rsidRPr="004C0450">
        <w:rPr>
          <w:rFonts w:ascii="Times New Roman" w:hAnsi="Times New Roman" w:cs="Times New Roman"/>
          <w:sz w:val="28"/>
          <w:szCs w:val="28"/>
        </w:rPr>
        <w:t>].</w:t>
      </w:r>
    </w:p>
    <w:p w14:paraId="1D366FF7" w14:textId="77777777" w:rsidR="000A776E" w:rsidRDefault="000A776E" w:rsidP="002D13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применения формы осмысленного чтения в современном образовании возможно использование не только художе</w:t>
      </w:r>
      <w:r w:rsidR="002D134F">
        <w:rPr>
          <w:rFonts w:ascii="Times New Roman" w:hAnsi="Times New Roman" w:cs="Times New Roman"/>
          <w:sz w:val="28"/>
          <w:szCs w:val="28"/>
        </w:rPr>
        <w:t xml:space="preserve">ственных, литературных текстов </w:t>
      </w:r>
      <w:r w:rsidR="00877A64" w:rsidRPr="004C0450">
        <w:rPr>
          <w:rFonts w:ascii="Times New Roman" w:hAnsi="Times New Roman" w:cs="Times New Roman"/>
          <w:sz w:val="28"/>
          <w:szCs w:val="28"/>
        </w:rPr>
        <w:t>[</w:t>
      </w:r>
      <w:r w:rsidR="00B66D9D">
        <w:rPr>
          <w:rFonts w:ascii="Times New Roman" w:hAnsi="Times New Roman" w:cs="Times New Roman"/>
          <w:sz w:val="28"/>
          <w:szCs w:val="28"/>
        </w:rPr>
        <w:t>3</w:t>
      </w:r>
      <w:r w:rsidR="00877A64" w:rsidRPr="004C0450">
        <w:rPr>
          <w:rFonts w:ascii="Times New Roman" w:hAnsi="Times New Roman" w:cs="Times New Roman"/>
          <w:sz w:val="28"/>
          <w:szCs w:val="28"/>
        </w:rPr>
        <w:t>].</w:t>
      </w:r>
      <w:r w:rsidR="002D1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перечень анализируемых текстов могут входить разные его формы. </w:t>
      </w:r>
    </w:p>
    <w:p w14:paraId="4C720C28" w14:textId="77777777" w:rsidR="000A776E" w:rsidRDefault="000A776E" w:rsidP="000A77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Зачастую для работы с текстом используются «сплошные тексты», которые подразумевают рассказы, статьи, басни и другие читаемые объекты. </w:t>
      </w:r>
    </w:p>
    <w:p w14:paraId="4E493891" w14:textId="7B3017D6" w:rsidR="000A776E" w:rsidRDefault="000A776E" w:rsidP="000A77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Реже педагоги задействуют «несплошные тексты» в работе по осмысленному анализу/чтению. К ним можно отнести вс</w:t>
      </w:r>
      <w:r w:rsidR="002E1EE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графическое</w:t>
      </w:r>
      <w:r w:rsidR="002E1EE4">
        <w:rPr>
          <w:rFonts w:ascii="Times New Roman" w:hAnsi="Times New Roman" w:cs="Times New Roman"/>
          <w:sz w:val="28"/>
          <w:szCs w:val="28"/>
        </w:rPr>
        <w:t xml:space="preserve"> объекты</w:t>
      </w:r>
      <w:r>
        <w:rPr>
          <w:rFonts w:ascii="Times New Roman" w:hAnsi="Times New Roman" w:cs="Times New Roman"/>
          <w:sz w:val="28"/>
          <w:szCs w:val="28"/>
        </w:rPr>
        <w:t>, например</w:t>
      </w:r>
      <w:r w:rsidR="002E1E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карты, диаграммы, схемы, расписания и так далее</w:t>
      </w:r>
      <w:r w:rsidR="002D134F">
        <w:rPr>
          <w:rFonts w:ascii="Times New Roman" w:hAnsi="Times New Roman" w:cs="Times New Roman"/>
          <w:sz w:val="28"/>
          <w:szCs w:val="28"/>
        </w:rPr>
        <w:t xml:space="preserve"> </w:t>
      </w:r>
      <w:r w:rsidR="002D134F" w:rsidRPr="004C0450">
        <w:rPr>
          <w:rFonts w:ascii="Times New Roman" w:hAnsi="Times New Roman" w:cs="Times New Roman"/>
          <w:sz w:val="28"/>
          <w:szCs w:val="28"/>
        </w:rPr>
        <w:t>[</w:t>
      </w:r>
      <w:r w:rsidR="00B66D9D">
        <w:rPr>
          <w:rFonts w:ascii="Times New Roman" w:hAnsi="Times New Roman" w:cs="Times New Roman"/>
          <w:sz w:val="28"/>
          <w:szCs w:val="28"/>
        </w:rPr>
        <w:t>1</w:t>
      </w:r>
      <w:r w:rsidR="002D134F" w:rsidRPr="004C0450">
        <w:rPr>
          <w:rFonts w:ascii="Times New Roman" w:hAnsi="Times New Roman" w:cs="Times New Roman"/>
          <w:sz w:val="28"/>
          <w:szCs w:val="28"/>
        </w:rPr>
        <w:t>].</w:t>
      </w:r>
    </w:p>
    <w:p w14:paraId="6A0BEAF0" w14:textId="77777777" w:rsidR="000A776E" w:rsidRDefault="000A776E" w:rsidP="000A77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Будь то графики, таблицы и рисунки – всё важно и нужно уметь понимать и осмыслять. </w:t>
      </w:r>
      <w:r w:rsidR="002D134F">
        <w:rPr>
          <w:rFonts w:ascii="Times New Roman" w:hAnsi="Times New Roman" w:cs="Times New Roman"/>
          <w:sz w:val="28"/>
          <w:szCs w:val="28"/>
        </w:rPr>
        <w:t>Работа с текстом должна включать мышление, творческие и логические способности.</w:t>
      </w:r>
    </w:p>
    <w:p w14:paraId="6640F857" w14:textId="77777777" w:rsidR="004C0450" w:rsidRPr="004C0450" w:rsidRDefault="002D134F" w:rsidP="002D13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главным способом формирования читательской компетентности можно назвать работу с текстом. Самой эффективной формой является осмысленное чтение, которое включает в себя анализ, синтез и оценку сплошного или несплошного текста. Только вдумчивое и систематическое чтение может способствовать развитию читательской грамотности. </w:t>
      </w:r>
    </w:p>
    <w:p w14:paraId="44F2E47F" w14:textId="77777777" w:rsidR="00836BFE" w:rsidRDefault="00836BFE" w:rsidP="004C04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B965EC" w14:textId="77777777" w:rsidR="00B66D9D" w:rsidRPr="00B66D9D" w:rsidRDefault="008712D2" w:rsidP="00B66D9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2D2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14:paraId="2787D7B7" w14:textId="77777777" w:rsidR="00B66D9D" w:rsidRPr="00B66D9D" w:rsidRDefault="00B66D9D" w:rsidP="00B66D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9D">
        <w:rPr>
          <w:rFonts w:ascii="Times New Roman" w:hAnsi="Times New Roman" w:cs="Times New Roman"/>
          <w:sz w:val="28"/>
          <w:szCs w:val="28"/>
        </w:rPr>
        <w:t xml:space="preserve">Баркова С. И. Формирование читательской грамотности как требование ФГОС и ресурсный потенциал личностно ориентированного обучения / Проблемы педагогики. – 2019. [Электронный ресурс]. </w:t>
      </w:r>
      <w:r w:rsidRPr="00B66D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66D9D">
        <w:rPr>
          <w:rFonts w:ascii="Times New Roman" w:hAnsi="Times New Roman" w:cs="Times New Roman"/>
          <w:sz w:val="28"/>
          <w:szCs w:val="28"/>
        </w:rPr>
        <w:t>: https://cyberleninka.ru/article/n/formirovanie-chitatelskoy-gramotnosti-kak-trebovanie-fgos-i-resursnyy-potentsial-lichnostno-orientirovannogo-obucheniya (дата обращения: 17.09.2023).</w:t>
      </w:r>
    </w:p>
    <w:p w14:paraId="216B5E2D" w14:textId="77777777" w:rsidR="00B66D9D" w:rsidRPr="002D134F" w:rsidRDefault="00B66D9D" w:rsidP="002D134F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34F">
        <w:rPr>
          <w:rFonts w:ascii="Times New Roman" w:hAnsi="Times New Roman" w:cs="Times New Roman"/>
          <w:sz w:val="28"/>
          <w:szCs w:val="28"/>
        </w:rPr>
        <w:t>Ковалева Г. С., Красновский Э. А. Новый взгляд на грамотность. По результатам международного исследования PISA-2000. В 2-х ч. Ч. I. Грамотность чтения. Ч. 2. Новые требования к содержанию и методике обучения в российской школе. М.: Логос, 2004 [Электронный ресурс]. URL: https://rus.1sept.ru/article.php? ID=200501401 (дата обращения: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D134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D134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134F">
        <w:rPr>
          <w:rFonts w:ascii="Times New Roman" w:hAnsi="Times New Roman" w:cs="Times New Roman"/>
          <w:sz w:val="28"/>
          <w:szCs w:val="28"/>
        </w:rPr>
        <w:t>).</w:t>
      </w:r>
    </w:p>
    <w:p w14:paraId="2F089DE5" w14:textId="77777777" w:rsidR="00B66D9D" w:rsidRPr="002D134F" w:rsidRDefault="00B66D9D" w:rsidP="002D134F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34F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стандарта основного общего образования: Приказ Министерства просвещения Российской Федерации от 31.05.2021 № 287 [Электронный ресурс]. URL: https://www.garant.ru/products/ipo/prime/doc/401333920/ (дата обращения: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D134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D134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134F">
        <w:rPr>
          <w:rFonts w:ascii="Times New Roman" w:hAnsi="Times New Roman" w:cs="Times New Roman"/>
          <w:sz w:val="28"/>
          <w:szCs w:val="28"/>
        </w:rPr>
        <w:t>).</w:t>
      </w:r>
    </w:p>
    <w:p w14:paraId="789E20D8" w14:textId="77777777" w:rsidR="00B66D9D" w:rsidRPr="00B66D9D" w:rsidRDefault="00B66D9D" w:rsidP="00B66D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9D">
        <w:rPr>
          <w:rFonts w:ascii="Times New Roman" w:hAnsi="Times New Roman" w:cs="Times New Roman"/>
          <w:sz w:val="28"/>
          <w:szCs w:val="28"/>
        </w:rPr>
        <w:t xml:space="preserve">Рябинина Л. А., Чабан Т. Ю. Понимаем ли мы, что называем читательской грамотностью? / </w:t>
      </w:r>
      <w:r w:rsidRPr="00B66D9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Отечественная и зарубежная педагогика</w:t>
      </w:r>
      <w:r w:rsidRPr="00B66D9D">
        <w:rPr>
          <w:rFonts w:ascii="Times New Roman" w:hAnsi="Times New Roman" w:cs="Times New Roman"/>
          <w:sz w:val="28"/>
          <w:szCs w:val="28"/>
        </w:rPr>
        <w:t xml:space="preserve">. – </w:t>
      </w:r>
      <w:r w:rsidRPr="00B66D9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2023. </w:t>
      </w:r>
      <w:r w:rsidRPr="00B66D9D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Pr="00B66D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66D9D">
        <w:rPr>
          <w:rFonts w:ascii="Times New Roman" w:hAnsi="Times New Roman" w:cs="Times New Roman"/>
          <w:sz w:val="28"/>
          <w:szCs w:val="28"/>
        </w:rPr>
        <w:t xml:space="preserve">: </w:t>
      </w:r>
      <w:r w:rsidRPr="00B66D9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66D9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66D9D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proofErr w:type="spellEnd"/>
      <w:r w:rsidRPr="00B66D9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66D9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66D9D">
        <w:rPr>
          <w:rFonts w:ascii="Times New Roman" w:hAnsi="Times New Roman" w:cs="Times New Roman"/>
          <w:sz w:val="28"/>
          <w:szCs w:val="28"/>
        </w:rPr>
        <w:t>/</w:t>
      </w:r>
      <w:r w:rsidRPr="00B66D9D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B66D9D">
        <w:rPr>
          <w:rFonts w:ascii="Times New Roman" w:hAnsi="Times New Roman" w:cs="Times New Roman"/>
          <w:sz w:val="28"/>
          <w:szCs w:val="28"/>
        </w:rPr>
        <w:t>/</w:t>
      </w:r>
      <w:r w:rsidRPr="00B66D9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6D9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66D9D">
        <w:rPr>
          <w:rFonts w:ascii="Times New Roman" w:hAnsi="Times New Roman" w:cs="Times New Roman"/>
          <w:sz w:val="28"/>
          <w:szCs w:val="28"/>
          <w:lang w:val="en-US"/>
        </w:rPr>
        <w:t>ponimaem</w:t>
      </w:r>
      <w:proofErr w:type="spellEnd"/>
      <w:r w:rsidRPr="00B66D9D">
        <w:rPr>
          <w:rFonts w:ascii="Times New Roman" w:hAnsi="Times New Roman" w:cs="Times New Roman"/>
          <w:sz w:val="28"/>
          <w:szCs w:val="28"/>
        </w:rPr>
        <w:t>-</w:t>
      </w:r>
      <w:r w:rsidRPr="00B66D9D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B66D9D">
        <w:rPr>
          <w:rFonts w:ascii="Times New Roman" w:hAnsi="Times New Roman" w:cs="Times New Roman"/>
          <w:sz w:val="28"/>
          <w:szCs w:val="28"/>
        </w:rPr>
        <w:t>-</w:t>
      </w:r>
      <w:r w:rsidRPr="00B66D9D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B66D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6D9D">
        <w:rPr>
          <w:rFonts w:ascii="Times New Roman" w:hAnsi="Times New Roman" w:cs="Times New Roman"/>
          <w:sz w:val="28"/>
          <w:szCs w:val="28"/>
          <w:lang w:val="en-US"/>
        </w:rPr>
        <w:t>chto</w:t>
      </w:r>
      <w:proofErr w:type="spellEnd"/>
      <w:r w:rsidRPr="00B66D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6D9D">
        <w:rPr>
          <w:rFonts w:ascii="Times New Roman" w:hAnsi="Times New Roman" w:cs="Times New Roman"/>
          <w:sz w:val="28"/>
          <w:szCs w:val="28"/>
          <w:lang w:val="en-US"/>
        </w:rPr>
        <w:t>nazyvaem</w:t>
      </w:r>
      <w:proofErr w:type="spellEnd"/>
      <w:r w:rsidRPr="00B66D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6D9D">
        <w:rPr>
          <w:rFonts w:ascii="Times New Roman" w:hAnsi="Times New Roman" w:cs="Times New Roman"/>
          <w:sz w:val="28"/>
          <w:szCs w:val="28"/>
          <w:lang w:val="en-US"/>
        </w:rPr>
        <w:t>chitatelskoy</w:t>
      </w:r>
      <w:proofErr w:type="spellEnd"/>
      <w:r w:rsidRPr="00B66D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6D9D">
        <w:rPr>
          <w:rFonts w:ascii="Times New Roman" w:hAnsi="Times New Roman" w:cs="Times New Roman"/>
          <w:sz w:val="28"/>
          <w:szCs w:val="28"/>
          <w:lang w:val="en-US"/>
        </w:rPr>
        <w:t>gramotnostyu</w:t>
      </w:r>
      <w:proofErr w:type="spellEnd"/>
      <w:r w:rsidRPr="00B66D9D">
        <w:rPr>
          <w:rFonts w:ascii="Times New Roman" w:hAnsi="Times New Roman" w:cs="Times New Roman"/>
          <w:sz w:val="28"/>
          <w:szCs w:val="28"/>
        </w:rPr>
        <w:t xml:space="preserve"> (дата обращения: 17.09.2023).</w:t>
      </w:r>
    </w:p>
    <w:p w14:paraId="655F09AF" w14:textId="77777777" w:rsidR="00B66D9D" w:rsidRPr="002D134F" w:rsidRDefault="00B66D9D" w:rsidP="002D134F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34F">
        <w:rPr>
          <w:rFonts w:ascii="Times New Roman" w:hAnsi="Times New Roman" w:cs="Times New Roman"/>
          <w:sz w:val="28"/>
          <w:szCs w:val="28"/>
        </w:rPr>
        <w:t>Фрумин И. Д., Добрякова М. С., Баранников К. А. и др. Универсальные компетентности и новая грамотность: чему учить сегодня для успеха завтра. Предварительные выводы международного доклада о тенденциях трансформации школьного образования. М.: НИУ ВШЭ, 2018. 28 с. (Современная аналитика образования. № 2 (19).</w:t>
      </w:r>
    </w:p>
    <w:p w14:paraId="0A036B4C" w14:textId="77777777" w:rsidR="00B66D9D" w:rsidRDefault="00B66D9D" w:rsidP="002D134F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34F">
        <w:rPr>
          <w:rFonts w:ascii="Times New Roman" w:hAnsi="Times New Roman" w:cs="Times New Roman"/>
          <w:sz w:val="28"/>
          <w:szCs w:val="28"/>
        </w:rPr>
        <w:t>Цукерман Г. А. Оценка читательской грамотности. Материалы к обсуждению // Центр оценки качества образования [Электронный ресурс]. URL: http://www.centeroko.ru/public.html (дата обращения: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D134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D134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134F">
        <w:rPr>
          <w:rFonts w:ascii="Times New Roman" w:hAnsi="Times New Roman" w:cs="Times New Roman"/>
          <w:sz w:val="28"/>
          <w:szCs w:val="28"/>
        </w:rPr>
        <w:t>).</w:t>
      </w:r>
    </w:p>
    <w:p w14:paraId="40380B97" w14:textId="77777777" w:rsidR="00B66D9D" w:rsidRPr="00B66D9D" w:rsidRDefault="00B66D9D" w:rsidP="00B66D9D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34F">
        <w:rPr>
          <w:rFonts w:ascii="Times New Roman" w:hAnsi="Times New Roman" w:cs="Times New Roman"/>
          <w:sz w:val="28"/>
          <w:szCs w:val="28"/>
          <w:lang w:val="en-US"/>
        </w:rPr>
        <w:t>PISA 2018 Assessment and Analytical Framework // OECD [</w:t>
      </w:r>
      <w:r w:rsidRPr="002D134F">
        <w:rPr>
          <w:rFonts w:ascii="Times New Roman" w:hAnsi="Times New Roman" w:cs="Times New Roman"/>
          <w:sz w:val="28"/>
          <w:szCs w:val="28"/>
        </w:rPr>
        <w:t>Электронный</w:t>
      </w:r>
      <w:r w:rsidRPr="002D13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D134F">
        <w:rPr>
          <w:rFonts w:ascii="Times New Roman" w:hAnsi="Times New Roman" w:cs="Times New Roman"/>
          <w:sz w:val="28"/>
          <w:szCs w:val="28"/>
        </w:rPr>
        <w:t>ресурс</w:t>
      </w:r>
      <w:r w:rsidRPr="002D134F">
        <w:rPr>
          <w:rFonts w:ascii="Times New Roman" w:hAnsi="Times New Roman" w:cs="Times New Roman"/>
          <w:sz w:val="28"/>
          <w:szCs w:val="28"/>
          <w:lang w:val="en-US"/>
        </w:rPr>
        <w:t xml:space="preserve">]. </w:t>
      </w:r>
      <w:r w:rsidRPr="00B66D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66D9D">
        <w:rPr>
          <w:rFonts w:ascii="Times New Roman" w:hAnsi="Times New Roman" w:cs="Times New Roman"/>
          <w:sz w:val="28"/>
          <w:szCs w:val="28"/>
        </w:rPr>
        <w:t xml:space="preserve">: </w:t>
      </w:r>
      <w:r w:rsidRPr="00B66D9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66D9D">
        <w:rPr>
          <w:rFonts w:ascii="Times New Roman" w:hAnsi="Times New Roman" w:cs="Times New Roman"/>
          <w:sz w:val="28"/>
          <w:szCs w:val="28"/>
        </w:rPr>
        <w:t>://</w:t>
      </w:r>
      <w:r w:rsidRPr="00B66D9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66D9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66D9D">
        <w:rPr>
          <w:rFonts w:ascii="Times New Roman" w:hAnsi="Times New Roman" w:cs="Times New Roman"/>
          <w:sz w:val="28"/>
          <w:szCs w:val="28"/>
          <w:lang w:val="en-US"/>
        </w:rPr>
        <w:t>oecd</w:t>
      </w:r>
      <w:proofErr w:type="spellEnd"/>
      <w:r w:rsidRPr="00B66D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6D9D">
        <w:rPr>
          <w:rFonts w:ascii="Times New Roman" w:hAnsi="Times New Roman" w:cs="Times New Roman"/>
          <w:sz w:val="28"/>
          <w:szCs w:val="28"/>
          <w:lang w:val="en-US"/>
        </w:rPr>
        <w:t>ilibrary</w:t>
      </w:r>
      <w:proofErr w:type="spellEnd"/>
      <w:r w:rsidRPr="00B66D9D">
        <w:rPr>
          <w:rFonts w:ascii="Times New Roman" w:hAnsi="Times New Roman" w:cs="Times New Roman"/>
          <w:sz w:val="28"/>
          <w:szCs w:val="28"/>
        </w:rPr>
        <w:t>.</w:t>
      </w:r>
      <w:r w:rsidRPr="00B66D9D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66D9D">
        <w:rPr>
          <w:rFonts w:ascii="Times New Roman" w:hAnsi="Times New Roman" w:cs="Times New Roman"/>
          <w:sz w:val="28"/>
          <w:szCs w:val="28"/>
        </w:rPr>
        <w:t>/</w:t>
      </w:r>
      <w:r w:rsidRPr="00B66D9D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B66D9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66D9D">
        <w:rPr>
          <w:rFonts w:ascii="Times New Roman" w:hAnsi="Times New Roman" w:cs="Times New Roman"/>
          <w:sz w:val="28"/>
          <w:szCs w:val="28"/>
          <w:lang w:val="en-US"/>
        </w:rPr>
        <w:t>pisa</w:t>
      </w:r>
      <w:proofErr w:type="spellEnd"/>
      <w:r w:rsidRPr="00B66D9D">
        <w:rPr>
          <w:rFonts w:ascii="Times New Roman" w:hAnsi="Times New Roman" w:cs="Times New Roman"/>
          <w:sz w:val="28"/>
          <w:szCs w:val="28"/>
        </w:rPr>
        <w:t>-2018-</w:t>
      </w:r>
      <w:r w:rsidRPr="00B66D9D">
        <w:rPr>
          <w:rFonts w:ascii="Times New Roman" w:hAnsi="Times New Roman" w:cs="Times New Roman"/>
          <w:sz w:val="28"/>
          <w:szCs w:val="28"/>
          <w:lang w:val="en-US"/>
        </w:rPr>
        <w:t>assessment</w:t>
      </w:r>
      <w:r w:rsidRPr="00B66D9D">
        <w:rPr>
          <w:rFonts w:ascii="Times New Roman" w:hAnsi="Times New Roman" w:cs="Times New Roman"/>
          <w:sz w:val="28"/>
          <w:szCs w:val="28"/>
        </w:rPr>
        <w:t>-</w:t>
      </w:r>
      <w:r w:rsidRPr="00B66D9D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B66D9D">
        <w:rPr>
          <w:rFonts w:ascii="Times New Roman" w:hAnsi="Times New Roman" w:cs="Times New Roman"/>
          <w:sz w:val="28"/>
          <w:szCs w:val="28"/>
        </w:rPr>
        <w:t>-</w:t>
      </w:r>
      <w:r w:rsidRPr="00B66D9D">
        <w:rPr>
          <w:rFonts w:ascii="Times New Roman" w:hAnsi="Times New Roman" w:cs="Times New Roman"/>
          <w:sz w:val="28"/>
          <w:szCs w:val="28"/>
          <w:lang w:val="en-US"/>
        </w:rPr>
        <w:t>analytical</w:t>
      </w:r>
      <w:r w:rsidRPr="00B66D9D">
        <w:rPr>
          <w:rFonts w:ascii="Times New Roman" w:hAnsi="Times New Roman" w:cs="Times New Roman"/>
          <w:sz w:val="28"/>
          <w:szCs w:val="28"/>
        </w:rPr>
        <w:t>-</w:t>
      </w:r>
      <w:r w:rsidRPr="00B66D9D">
        <w:rPr>
          <w:rFonts w:ascii="Times New Roman" w:hAnsi="Times New Roman" w:cs="Times New Roman"/>
          <w:sz w:val="28"/>
          <w:szCs w:val="28"/>
          <w:lang w:val="en-US"/>
        </w:rPr>
        <w:t>framework</w:t>
      </w:r>
      <w:r w:rsidRPr="00B66D9D">
        <w:rPr>
          <w:rFonts w:ascii="Times New Roman" w:hAnsi="Times New Roman" w:cs="Times New Roman"/>
          <w:sz w:val="28"/>
          <w:szCs w:val="28"/>
        </w:rPr>
        <w:t>_</w:t>
      </w:r>
      <w:r w:rsidRPr="00B66D9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66D9D">
        <w:rPr>
          <w:rFonts w:ascii="Times New Roman" w:hAnsi="Times New Roman" w:cs="Times New Roman"/>
          <w:sz w:val="28"/>
          <w:szCs w:val="28"/>
        </w:rPr>
        <w:t>25</w:t>
      </w:r>
      <w:proofErr w:type="spellStart"/>
      <w:r w:rsidRPr="00B66D9D">
        <w:rPr>
          <w:rFonts w:ascii="Times New Roman" w:hAnsi="Times New Roman" w:cs="Times New Roman"/>
          <w:sz w:val="28"/>
          <w:szCs w:val="28"/>
          <w:lang w:val="en-US"/>
        </w:rPr>
        <w:t>efab</w:t>
      </w:r>
      <w:proofErr w:type="spellEnd"/>
      <w:r w:rsidRPr="00B66D9D">
        <w:rPr>
          <w:rFonts w:ascii="Times New Roman" w:hAnsi="Times New Roman" w:cs="Times New Roman"/>
          <w:sz w:val="28"/>
          <w:szCs w:val="28"/>
        </w:rPr>
        <w:t>8-</w:t>
      </w:r>
      <w:proofErr w:type="spellStart"/>
      <w:r w:rsidRPr="00B66D9D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B66D9D">
        <w:rPr>
          <w:rFonts w:ascii="Times New Roman" w:hAnsi="Times New Roman" w:cs="Times New Roman"/>
          <w:sz w:val="28"/>
          <w:szCs w:val="28"/>
        </w:rPr>
        <w:t xml:space="preserve"> </w:t>
      </w:r>
      <w:r w:rsidRPr="002D134F">
        <w:rPr>
          <w:rFonts w:ascii="Times New Roman" w:hAnsi="Times New Roman" w:cs="Times New Roman"/>
          <w:sz w:val="28"/>
          <w:szCs w:val="28"/>
        </w:rPr>
        <w:t>(дата обращения: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D134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D134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134F">
        <w:rPr>
          <w:rFonts w:ascii="Times New Roman" w:hAnsi="Times New Roman" w:cs="Times New Roman"/>
          <w:sz w:val="28"/>
          <w:szCs w:val="28"/>
        </w:rPr>
        <w:t>).</w:t>
      </w:r>
    </w:p>
    <w:p w14:paraId="4121768C" w14:textId="77777777" w:rsidR="002D134F" w:rsidRPr="004C0450" w:rsidRDefault="002D134F" w:rsidP="002D13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D134F" w:rsidRPr="004C045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3B5A0" w14:textId="77777777" w:rsidR="008331C3" w:rsidRDefault="008331C3" w:rsidP="00B66D9D">
      <w:r>
        <w:separator/>
      </w:r>
    </w:p>
  </w:endnote>
  <w:endnote w:type="continuationSeparator" w:id="0">
    <w:p w14:paraId="159B6CFE" w14:textId="77777777" w:rsidR="008331C3" w:rsidRDefault="008331C3" w:rsidP="00B6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475818"/>
      <w:docPartObj>
        <w:docPartGallery w:val="Page Numbers (Bottom of Page)"/>
        <w:docPartUnique/>
      </w:docPartObj>
    </w:sdtPr>
    <w:sdtEndPr/>
    <w:sdtContent>
      <w:p w14:paraId="1BCEE4A0" w14:textId="77777777" w:rsidR="00B66D9D" w:rsidRDefault="00B66D9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EDD">
          <w:rPr>
            <w:noProof/>
          </w:rPr>
          <w:t>5</w:t>
        </w:r>
        <w:r>
          <w:fldChar w:fldCharType="end"/>
        </w:r>
      </w:p>
    </w:sdtContent>
  </w:sdt>
  <w:p w14:paraId="6B259096" w14:textId="77777777" w:rsidR="00B66D9D" w:rsidRDefault="00B66D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59A6F" w14:textId="77777777" w:rsidR="008331C3" w:rsidRDefault="008331C3" w:rsidP="00B66D9D">
      <w:r>
        <w:separator/>
      </w:r>
    </w:p>
  </w:footnote>
  <w:footnote w:type="continuationSeparator" w:id="0">
    <w:p w14:paraId="5DF0E54B" w14:textId="77777777" w:rsidR="008331C3" w:rsidRDefault="008331C3" w:rsidP="00B66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33327"/>
    <w:multiLevelType w:val="hybridMultilevel"/>
    <w:tmpl w:val="33DE42AE"/>
    <w:lvl w:ilvl="0" w:tplc="E15299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C6173FC"/>
    <w:multiLevelType w:val="hybridMultilevel"/>
    <w:tmpl w:val="CF8A7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656B1"/>
    <w:multiLevelType w:val="hybridMultilevel"/>
    <w:tmpl w:val="5B6A819E"/>
    <w:lvl w:ilvl="0" w:tplc="1E7C0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407B86"/>
    <w:multiLevelType w:val="hybridMultilevel"/>
    <w:tmpl w:val="A032394E"/>
    <w:lvl w:ilvl="0" w:tplc="E1529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FF71E6"/>
    <w:multiLevelType w:val="multilevel"/>
    <w:tmpl w:val="8C1E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2521FA"/>
    <w:multiLevelType w:val="hybridMultilevel"/>
    <w:tmpl w:val="5A48EB6A"/>
    <w:lvl w:ilvl="0" w:tplc="1E7C0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B0A41"/>
    <w:multiLevelType w:val="multilevel"/>
    <w:tmpl w:val="1E02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37"/>
    <w:rsid w:val="000A35E1"/>
    <w:rsid w:val="000A776E"/>
    <w:rsid w:val="00150ABF"/>
    <w:rsid w:val="0025109B"/>
    <w:rsid w:val="002D134F"/>
    <w:rsid w:val="002E1EE4"/>
    <w:rsid w:val="00367373"/>
    <w:rsid w:val="00430E0F"/>
    <w:rsid w:val="00452AF8"/>
    <w:rsid w:val="004C0450"/>
    <w:rsid w:val="004D567F"/>
    <w:rsid w:val="005F6237"/>
    <w:rsid w:val="00607738"/>
    <w:rsid w:val="00637DC5"/>
    <w:rsid w:val="007F3A72"/>
    <w:rsid w:val="008331C3"/>
    <w:rsid w:val="00836BFE"/>
    <w:rsid w:val="00846ECD"/>
    <w:rsid w:val="008712D2"/>
    <w:rsid w:val="00877A64"/>
    <w:rsid w:val="009572DD"/>
    <w:rsid w:val="00991FA6"/>
    <w:rsid w:val="00B51D1C"/>
    <w:rsid w:val="00B6586B"/>
    <w:rsid w:val="00B66D9D"/>
    <w:rsid w:val="00B90BEC"/>
    <w:rsid w:val="00BB24D5"/>
    <w:rsid w:val="00D94FF2"/>
    <w:rsid w:val="00DC195B"/>
    <w:rsid w:val="00E01411"/>
    <w:rsid w:val="00E92D00"/>
    <w:rsid w:val="00ED389C"/>
    <w:rsid w:val="00ED60D4"/>
    <w:rsid w:val="00F04FF1"/>
    <w:rsid w:val="00F34B69"/>
    <w:rsid w:val="00F47BFE"/>
    <w:rsid w:val="00F77F17"/>
    <w:rsid w:val="00FA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A14B"/>
  <w15:chartTrackingRefBased/>
  <w15:docId w15:val="{10DE7350-6794-4963-965F-5670F7A3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D9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4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045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712D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77A64"/>
    <w:rPr>
      <w:color w:val="954F72" w:themeColor="followedHyperlink"/>
      <w:u w:val="single"/>
    </w:rPr>
  </w:style>
  <w:style w:type="character" w:customStyle="1" w:styleId="hl">
    <w:name w:val="hl"/>
    <w:basedOn w:val="a0"/>
    <w:rsid w:val="002D134F"/>
  </w:style>
  <w:style w:type="character" w:customStyle="1" w:styleId="10">
    <w:name w:val="Заголовок 1 Знак"/>
    <w:basedOn w:val="a0"/>
    <w:link w:val="1"/>
    <w:uiPriority w:val="9"/>
    <w:rsid w:val="00B66D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B66D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6D9D"/>
  </w:style>
  <w:style w:type="paragraph" w:styleId="a9">
    <w:name w:val="footer"/>
    <w:basedOn w:val="a"/>
    <w:link w:val="aa"/>
    <w:uiPriority w:val="99"/>
    <w:unhideWhenUsed/>
    <w:rsid w:val="00B66D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6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87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008">
          <w:marLeft w:val="0"/>
          <w:marRight w:val="-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31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7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8037">
          <w:marLeft w:val="0"/>
          <w:marRight w:val="-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06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19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CAB48-EB0E-4F2A-ABE6-6C4BE68B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lomte</dc:creator>
  <cp:keywords/>
  <dc:description/>
  <cp:lastModifiedBy>Учетная запись Майкрософт</cp:lastModifiedBy>
  <cp:revision>7</cp:revision>
  <dcterms:created xsi:type="dcterms:W3CDTF">2023-09-24T14:10:00Z</dcterms:created>
  <dcterms:modified xsi:type="dcterms:W3CDTF">2023-10-25T16:43:00Z</dcterms:modified>
</cp:coreProperties>
</file>