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88EEE" w14:textId="77777777" w:rsidR="00865B26" w:rsidRPr="009140C5" w:rsidRDefault="00865B26" w:rsidP="00865B26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9140C5">
        <w:rPr>
          <w:b/>
          <w:color w:val="111111"/>
          <w:sz w:val="28"/>
          <w:szCs w:val="28"/>
        </w:rPr>
        <w:t>Формирование</w:t>
      </w:r>
      <w:r>
        <w:rPr>
          <w:b/>
          <w:color w:val="111111"/>
          <w:sz w:val="28"/>
          <w:szCs w:val="28"/>
        </w:rPr>
        <w:t xml:space="preserve"> основ</w:t>
      </w:r>
      <w:r w:rsidRPr="009140C5">
        <w:rPr>
          <w:b/>
          <w:color w:val="111111"/>
          <w:sz w:val="28"/>
          <w:szCs w:val="28"/>
        </w:rPr>
        <w:t xml:space="preserve"> финансовой грамотности дошкольников</w:t>
      </w:r>
      <w:r>
        <w:rPr>
          <w:b/>
          <w:color w:val="111111"/>
          <w:sz w:val="28"/>
          <w:szCs w:val="28"/>
        </w:rPr>
        <w:t>.</w:t>
      </w:r>
    </w:p>
    <w:p w14:paraId="3E802444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1D24">
        <w:rPr>
          <w:color w:val="111111"/>
          <w:sz w:val="28"/>
          <w:szCs w:val="28"/>
        </w:rPr>
        <w:t>Федеральный государственный образовательный стандарт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2E1D24">
        <w:rPr>
          <w:color w:val="111111"/>
          <w:sz w:val="28"/>
          <w:szCs w:val="28"/>
        </w:rPr>
        <w:t> образования ставит задачу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</w:t>
      </w:r>
      <w:r w:rsidRPr="002E1D24">
        <w:rPr>
          <w:color w:val="111111"/>
          <w:sz w:val="28"/>
          <w:szCs w:val="28"/>
        </w:rPr>
        <w:t> общей культуры личности детей, в которую входит экономическая культура личности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7C3273">
        <w:rPr>
          <w:b/>
          <w:color w:val="111111"/>
          <w:sz w:val="28"/>
          <w:szCs w:val="28"/>
        </w:rPr>
        <w:t>,</w:t>
      </w:r>
      <w:r w:rsidRPr="002E1D24">
        <w:rPr>
          <w:color w:val="111111"/>
          <w:sz w:val="28"/>
          <w:szCs w:val="28"/>
        </w:rPr>
        <w:t xml:space="preserve"> и характеризуется наличием первичных представлений об экономических категориях, интеллектуальных и нравственных качествах (бережливость, смекалка, трудолюбие, умение планировать дела, осуждение жадности и расточительности).</w:t>
      </w:r>
    </w:p>
    <w:p w14:paraId="54FC1C71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1D24">
        <w:rPr>
          <w:color w:val="111111"/>
          <w:sz w:val="28"/>
          <w:szCs w:val="28"/>
        </w:rPr>
        <w:t>Сегодня каждый понимает, что судьба государства зависит от экономической, правовой, политической и нравственной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грамотности молодого поколения</w:t>
      </w:r>
      <w:r w:rsidRPr="002E1D24">
        <w:rPr>
          <w:color w:val="111111"/>
          <w:sz w:val="28"/>
          <w:szCs w:val="28"/>
        </w:rPr>
        <w:t xml:space="preserve">. Экономика всегда была неотъемлемой частью жизни человека. В изменяющихся условиях современного общества жизни непрерывное экономическое образование необходимо начинать именно </w:t>
      </w:r>
      <w:r w:rsidRPr="007C3273">
        <w:rPr>
          <w:color w:val="111111"/>
          <w:sz w:val="28"/>
          <w:szCs w:val="28"/>
        </w:rPr>
        <w:t>с</w:t>
      </w:r>
      <w:r w:rsidRPr="007C3273">
        <w:rPr>
          <w:b/>
          <w:color w:val="111111"/>
          <w:sz w:val="28"/>
          <w:szCs w:val="28"/>
        </w:rPr>
        <w:t>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2E1D24">
        <w:rPr>
          <w:color w:val="111111"/>
          <w:sz w:val="28"/>
          <w:szCs w:val="28"/>
        </w:rPr>
        <w:t>, когда детьми приобретается первичный опыт в элементарных экономических отношениях. Ребёнок -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2E1D24">
        <w:rPr>
          <w:color w:val="111111"/>
          <w:sz w:val="28"/>
          <w:szCs w:val="28"/>
        </w:rPr>
        <w:t> не освоит эту область самостоятельно, но вместе с воспитателями и родителями, путешествуя по этому новому удивительному и увлекательному миру, он приобретает доступные ему знания и поймёт, какое место экономика занимает в окружающей его действительности.</w:t>
      </w:r>
    </w:p>
    <w:p w14:paraId="66DC0FC9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1D24">
        <w:rPr>
          <w:color w:val="111111"/>
          <w:sz w:val="28"/>
          <w:szCs w:val="28"/>
        </w:rPr>
        <w:t xml:space="preserve">Новизна </w:t>
      </w:r>
      <w:r>
        <w:rPr>
          <w:color w:val="111111"/>
          <w:sz w:val="28"/>
          <w:szCs w:val="28"/>
        </w:rPr>
        <w:t>работы с детьми</w:t>
      </w:r>
      <w:r w:rsidRPr="002E1D24">
        <w:rPr>
          <w:color w:val="111111"/>
          <w:sz w:val="28"/>
          <w:szCs w:val="28"/>
        </w:rPr>
        <w:t xml:space="preserve"> состоит в использовании блочной системы способствующей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формированию финансовой грамотности у дошкольников</w:t>
      </w:r>
      <w:r w:rsidRPr="002E1D24">
        <w:rPr>
          <w:color w:val="111111"/>
          <w:sz w:val="28"/>
          <w:szCs w:val="28"/>
        </w:rPr>
        <w:t>. Дети должны знать, что жить надо по средствам, тратить надо меньше, чем зарабатывается. Понятно, что счастье за деньги не купишь, но детям нелишним будет знать, что достаточное количество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финансовых</w:t>
      </w:r>
      <w:r w:rsidRPr="002E1D24">
        <w:rPr>
          <w:color w:val="111111"/>
          <w:sz w:val="28"/>
          <w:szCs w:val="28"/>
        </w:rPr>
        <w:t> ресурсов открывают перед ними большие возможности, способные дарить радость. Чем раньше дети узнают о роли денег в частной, семейной и общественной жизни, тем раньше могут быть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сформированы полезные финансовые</w:t>
      </w:r>
      <w:r w:rsidRPr="002E1D2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привычки</w:t>
      </w:r>
      <w:r w:rsidRPr="007C3273">
        <w:rPr>
          <w:b/>
          <w:color w:val="111111"/>
          <w:sz w:val="28"/>
          <w:szCs w:val="28"/>
        </w:rPr>
        <w:t>.</w:t>
      </w:r>
    </w:p>
    <w:p w14:paraId="23569213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1D24">
        <w:rPr>
          <w:color w:val="111111"/>
          <w:sz w:val="28"/>
          <w:szCs w:val="28"/>
        </w:rPr>
        <w:t xml:space="preserve"> Острой потребностью воспитывать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2E1D24">
        <w:rPr>
          <w:color w:val="111111"/>
          <w:sz w:val="28"/>
          <w:szCs w:val="28"/>
        </w:rPr>
        <w:t> полноценно развитой личностью, гармонично сочетающей в себе интеллектуальные и нравственные качества.</w:t>
      </w:r>
    </w:p>
    <w:p w14:paraId="4B2EA6A3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1D24">
        <w:rPr>
          <w:color w:val="111111"/>
          <w:sz w:val="28"/>
          <w:szCs w:val="28"/>
        </w:rPr>
        <w:t>Сущность экономического воспитания заключается не в организации специального обучения экономике, а в обогащении разных видов детской деятельности экономическим содержанием. Насыщение жизни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2E1D24">
        <w:rPr>
          <w:color w:val="111111"/>
          <w:sz w:val="28"/>
          <w:szCs w:val="28"/>
        </w:rPr>
        <w:t> элементарными экономическими сведениями способствует развитию предпосылок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</w:t>
      </w:r>
      <w:r w:rsidRPr="002E1D24">
        <w:rPr>
          <w:color w:val="111111"/>
          <w:sz w:val="28"/>
          <w:szCs w:val="28"/>
        </w:rPr>
        <w:t> реального экономического мышления, что сделает этот процесс более осознан</w:t>
      </w:r>
      <w:r>
        <w:rPr>
          <w:color w:val="111111"/>
          <w:sz w:val="28"/>
          <w:szCs w:val="28"/>
        </w:rPr>
        <w:t>ным.</w:t>
      </w:r>
      <w:r w:rsidRPr="002E1D24">
        <w:rPr>
          <w:color w:val="111111"/>
          <w:sz w:val="28"/>
          <w:szCs w:val="28"/>
        </w:rPr>
        <w:t>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основ финансовой грамотности</w:t>
      </w:r>
      <w:r w:rsidRPr="002E1D24">
        <w:rPr>
          <w:color w:val="111111"/>
          <w:sz w:val="28"/>
          <w:szCs w:val="28"/>
        </w:rPr>
        <w:t> должно проходить на основе сюжетно-ролевых игр, таких как </w:t>
      </w:r>
      <w:r w:rsidRPr="002E1D24">
        <w:rPr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2E1D24">
        <w:rPr>
          <w:color w:val="111111"/>
          <w:sz w:val="28"/>
          <w:szCs w:val="28"/>
        </w:rPr>
        <w:t>, </w:t>
      </w:r>
      <w:r w:rsidRPr="002E1D24">
        <w:rPr>
          <w:i/>
          <w:iCs/>
          <w:color w:val="111111"/>
          <w:sz w:val="28"/>
          <w:szCs w:val="28"/>
          <w:bdr w:val="none" w:sz="0" w:space="0" w:color="auto" w:frame="1"/>
        </w:rPr>
        <w:t>«Кафе»</w:t>
      </w:r>
      <w:r w:rsidRPr="002E1D24">
        <w:rPr>
          <w:color w:val="111111"/>
          <w:sz w:val="28"/>
          <w:szCs w:val="28"/>
        </w:rPr>
        <w:t>, </w:t>
      </w:r>
      <w:r w:rsidRPr="002E1D24">
        <w:rPr>
          <w:i/>
          <w:iCs/>
          <w:color w:val="111111"/>
          <w:sz w:val="28"/>
          <w:szCs w:val="28"/>
          <w:bdr w:val="none" w:sz="0" w:space="0" w:color="auto" w:frame="1"/>
        </w:rPr>
        <w:t>«Супермаркет»</w:t>
      </w:r>
      <w:r w:rsidRPr="002E1D24">
        <w:rPr>
          <w:color w:val="111111"/>
          <w:sz w:val="28"/>
          <w:szCs w:val="28"/>
        </w:rPr>
        <w:t>, </w:t>
      </w:r>
      <w:r w:rsidRPr="002E1D24">
        <w:rPr>
          <w:i/>
          <w:iCs/>
          <w:color w:val="111111"/>
          <w:sz w:val="28"/>
          <w:szCs w:val="28"/>
          <w:bdr w:val="none" w:sz="0" w:space="0" w:color="auto" w:frame="1"/>
        </w:rPr>
        <w:t>«Ярмарка»</w:t>
      </w:r>
      <w:r w:rsidRPr="002E1D24">
        <w:rPr>
          <w:color w:val="111111"/>
          <w:sz w:val="28"/>
          <w:szCs w:val="28"/>
        </w:rPr>
        <w:t> и т. д. Это не будет чем-то вырывающимся из контекста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7C3273">
        <w:rPr>
          <w:b/>
          <w:color w:val="111111"/>
          <w:sz w:val="28"/>
          <w:szCs w:val="28"/>
        </w:rPr>
        <w:t>,</w:t>
      </w:r>
      <w:r w:rsidRPr="002E1D24">
        <w:rPr>
          <w:color w:val="111111"/>
          <w:sz w:val="28"/>
          <w:szCs w:val="28"/>
        </w:rPr>
        <w:t xml:space="preserve"> и в то же время, поможет ребенку социализироваться в экономику.</w:t>
      </w:r>
    </w:p>
    <w:p w14:paraId="57BB9CD8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1D24">
        <w:rPr>
          <w:color w:val="111111"/>
          <w:sz w:val="28"/>
          <w:szCs w:val="28"/>
        </w:rPr>
        <w:lastRenderedPageBreak/>
        <w:t>В</w:t>
      </w:r>
      <w:r w:rsidRPr="007C3273">
        <w:rPr>
          <w:color w:val="111111"/>
          <w:sz w:val="28"/>
          <w:szCs w:val="28"/>
        </w:rPr>
        <w:t>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дошкольной</w:t>
      </w:r>
      <w:r w:rsidRPr="002E1D24">
        <w:rPr>
          <w:color w:val="111111"/>
          <w:sz w:val="28"/>
          <w:szCs w:val="28"/>
        </w:rPr>
        <w:t xml:space="preserve"> педагогике проблема экономического воспитания и обучения рассматривалась как составная часть трудового воспитания. Об этом свидетельствуют работы таких исследователей как Р. С. Буре, Л. С. </w:t>
      </w:r>
      <w:proofErr w:type="spellStart"/>
      <w:r w:rsidRPr="002E1D24">
        <w:rPr>
          <w:color w:val="111111"/>
          <w:sz w:val="28"/>
          <w:szCs w:val="28"/>
        </w:rPr>
        <w:t>Дзинтерс</w:t>
      </w:r>
      <w:proofErr w:type="spellEnd"/>
      <w:r w:rsidRPr="002E1D24">
        <w:rPr>
          <w:color w:val="111111"/>
          <w:sz w:val="28"/>
          <w:szCs w:val="28"/>
        </w:rPr>
        <w:t xml:space="preserve">, И. В. </w:t>
      </w:r>
      <w:proofErr w:type="spellStart"/>
      <w:r w:rsidRPr="002E1D24">
        <w:rPr>
          <w:color w:val="111111"/>
          <w:sz w:val="28"/>
          <w:szCs w:val="28"/>
        </w:rPr>
        <w:t>Житко</w:t>
      </w:r>
      <w:proofErr w:type="spellEnd"/>
      <w:r w:rsidRPr="002E1D24">
        <w:rPr>
          <w:color w:val="111111"/>
          <w:sz w:val="28"/>
          <w:szCs w:val="28"/>
        </w:rPr>
        <w:t xml:space="preserve">, Л. М. </w:t>
      </w:r>
      <w:proofErr w:type="spellStart"/>
      <w:r w:rsidRPr="002E1D24">
        <w:rPr>
          <w:color w:val="111111"/>
          <w:sz w:val="28"/>
          <w:szCs w:val="28"/>
        </w:rPr>
        <w:t>Казарян</w:t>
      </w:r>
      <w:proofErr w:type="spellEnd"/>
      <w:r w:rsidRPr="002E1D24">
        <w:rPr>
          <w:color w:val="111111"/>
          <w:sz w:val="28"/>
          <w:szCs w:val="28"/>
        </w:rPr>
        <w:t xml:space="preserve">, Л. В. </w:t>
      </w:r>
      <w:proofErr w:type="spellStart"/>
      <w:r w:rsidRPr="002E1D24">
        <w:rPr>
          <w:color w:val="111111"/>
          <w:sz w:val="28"/>
          <w:szCs w:val="28"/>
        </w:rPr>
        <w:t>Крайновой</w:t>
      </w:r>
      <w:proofErr w:type="spellEnd"/>
      <w:r w:rsidRPr="002E1D24">
        <w:rPr>
          <w:color w:val="111111"/>
          <w:sz w:val="28"/>
          <w:szCs w:val="28"/>
        </w:rPr>
        <w:t xml:space="preserve">, Л. Я. </w:t>
      </w:r>
      <w:proofErr w:type="spellStart"/>
      <w:r w:rsidRPr="002E1D24">
        <w:rPr>
          <w:color w:val="111111"/>
          <w:sz w:val="28"/>
          <w:szCs w:val="28"/>
        </w:rPr>
        <w:t>Мусатовой</w:t>
      </w:r>
      <w:proofErr w:type="spellEnd"/>
      <w:r w:rsidRPr="002E1D24">
        <w:rPr>
          <w:color w:val="111111"/>
          <w:sz w:val="28"/>
          <w:szCs w:val="28"/>
        </w:rPr>
        <w:t>, В. Г. Нечаевой и др. Некоторые исследователи рассматривают данную проблему как синтез трудового, нравственного и идейно-политического воспитания, поэтому оно не считаться самостоятельным направлением.</w:t>
      </w:r>
    </w:p>
    <w:p w14:paraId="537CFE4F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3273">
        <w:rPr>
          <w:color w:val="111111"/>
          <w:sz w:val="28"/>
          <w:szCs w:val="28"/>
        </w:rPr>
        <w:t>Анализ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программно-методических пособий для дошкольных</w:t>
      </w:r>
      <w:r w:rsidRPr="002E1D2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учреждений</w:t>
      </w:r>
      <w:r w:rsidRPr="007C3273">
        <w:rPr>
          <w:b/>
          <w:color w:val="111111"/>
          <w:sz w:val="28"/>
          <w:szCs w:val="28"/>
        </w:rPr>
        <w:t>,</w:t>
      </w:r>
      <w:r w:rsidRPr="002E1D24">
        <w:rPr>
          <w:color w:val="111111"/>
          <w:sz w:val="28"/>
          <w:szCs w:val="28"/>
        </w:rPr>
        <w:t xml:space="preserve"> таких как Курак Е. А. </w:t>
      </w:r>
      <w:r w:rsidRPr="002E1D24">
        <w:rPr>
          <w:i/>
          <w:iCs/>
          <w:color w:val="111111"/>
          <w:sz w:val="28"/>
          <w:szCs w:val="28"/>
          <w:bdr w:val="none" w:sz="0" w:space="0" w:color="auto" w:frame="1"/>
        </w:rPr>
        <w:t>«Экономическое воспитание </w:t>
      </w:r>
      <w:r w:rsidRPr="007C327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дошкольников</w:t>
      </w:r>
      <w:r w:rsidRPr="002E1D2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E1D24">
        <w:rPr>
          <w:color w:val="111111"/>
          <w:sz w:val="28"/>
          <w:szCs w:val="28"/>
        </w:rPr>
        <w:t>, Смоленцевой А. А. «Знакомим</w:t>
      </w:r>
      <w:r w:rsidRPr="007C3273">
        <w:rPr>
          <w:color w:val="111111"/>
          <w:sz w:val="28"/>
          <w:szCs w:val="28"/>
        </w:rPr>
        <w:t>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7C3273">
        <w:rPr>
          <w:b/>
          <w:color w:val="111111"/>
          <w:sz w:val="28"/>
          <w:szCs w:val="28"/>
        </w:rPr>
        <w:t> </w:t>
      </w:r>
      <w:r w:rsidRPr="002E1D24">
        <w:rPr>
          <w:color w:val="111111"/>
          <w:sz w:val="28"/>
          <w:szCs w:val="28"/>
        </w:rPr>
        <w:t>с азами экономики с помощью сказок», Шорыгина Т. А. </w:t>
      </w:r>
      <w:r w:rsidRPr="002E1D24">
        <w:rPr>
          <w:i/>
          <w:iCs/>
          <w:color w:val="111111"/>
          <w:sz w:val="28"/>
          <w:szCs w:val="28"/>
          <w:bdr w:val="none" w:sz="0" w:space="0" w:color="auto" w:frame="1"/>
        </w:rPr>
        <w:t>«Беседы об экономике»</w:t>
      </w:r>
      <w:r w:rsidRPr="002E1D24">
        <w:rPr>
          <w:color w:val="111111"/>
          <w:sz w:val="28"/>
          <w:szCs w:val="28"/>
        </w:rPr>
        <w:t> показывает, что с детьми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2E1D24">
        <w:rPr>
          <w:color w:val="111111"/>
          <w:sz w:val="28"/>
          <w:szCs w:val="28"/>
        </w:rPr>
        <w:t> возраста в этом направлении целенаправленная система работы пока не сложилась. В качестве предпосылок экономического культуры авторами выделялись лишь доступные детям знания из области экономики и качества деятельности, которые постепенно становятся личностными.</w:t>
      </w:r>
    </w:p>
    <w:p w14:paraId="7D34EF7E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Наша цель</w:t>
      </w:r>
      <w:r w:rsidRPr="002E1D24">
        <w:rPr>
          <w:color w:val="111111"/>
          <w:sz w:val="28"/>
          <w:szCs w:val="28"/>
        </w:rPr>
        <w:t xml:space="preserve"> не только расширять экономический кругозор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2E1D24">
        <w:rPr>
          <w:color w:val="111111"/>
          <w:sz w:val="28"/>
          <w:szCs w:val="28"/>
        </w:rPr>
        <w:t xml:space="preserve">, но и дать представление о таких экономических качествах, как трудолюбие, бережливость, хозяйственность, экономность. </w:t>
      </w:r>
      <w:r w:rsidRPr="007C3273">
        <w:rPr>
          <w:color w:val="111111"/>
          <w:sz w:val="28"/>
          <w:szCs w:val="28"/>
        </w:rPr>
        <w:t>Помочь 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дошкольнику</w:t>
      </w:r>
      <w:r w:rsidRPr="002E1D2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C32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осознать</w:t>
      </w:r>
      <w:r w:rsidRPr="002E1D24">
        <w:rPr>
          <w:color w:val="111111"/>
          <w:sz w:val="28"/>
          <w:szCs w:val="28"/>
        </w:rPr>
        <w:t>, что достичь экономических благ можно лишь упорным трудом, причем труд следует понимать не только, как средство достижения этих самих благ, но и как созидание, как творческий процесс, приносящий радость и удовлетворения.</w:t>
      </w:r>
    </w:p>
    <w:p w14:paraId="72D4A9F5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37625">
        <w:rPr>
          <w:color w:val="111111"/>
          <w:sz w:val="28"/>
          <w:szCs w:val="28"/>
        </w:rPr>
        <w:t>Для</w:t>
      </w:r>
      <w:r w:rsidRPr="00A37625">
        <w:rPr>
          <w:b/>
          <w:color w:val="111111"/>
          <w:sz w:val="28"/>
          <w:szCs w:val="28"/>
        </w:rPr>
        <w:t> </w:t>
      </w:r>
      <w:r w:rsidRPr="00A376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 у детей старшего дошкольного возраста основ финансовой грамотности</w:t>
      </w:r>
      <w:r w:rsidRPr="002E1D24">
        <w:rPr>
          <w:color w:val="111111"/>
          <w:sz w:val="28"/>
          <w:szCs w:val="28"/>
        </w:rPr>
        <w:t> </w:t>
      </w:r>
      <w:r w:rsidRPr="00A37625">
        <w:rPr>
          <w:color w:val="111111"/>
          <w:sz w:val="28"/>
          <w:szCs w:val="28"/>
          <w:bdr w:val="none" w:sz="0" w:space="0" w:color="auto" w:frame="1"/>
        </w:rPr>
        <w:t xml:space="preserve">и систематизации знаний </w:t>
      </w:r>
      <w:r>
        <w:rPr>
          <w:color w:val="111111"/>
          <w:sz w:val="28"/>
          <w:szCs w:val="28"/>
          <w:bdr w:val="none" w:sz="0" w:space="0" w:color="auto" w:frame="1"/>
        </w:rPr>
        <w:t xml:space="preserve">нами </w:t>
      </w:r>
      <w:r w:rsidRPr="00A37625">
        <w:rPr>
          <w:color w:val="111111"/>
          <w:sz w:val="28"/>
          <w:szCs w:val="28"/>
          <w:bdr w:val="none" w:sz="0" w:space="0" w:color="auto" w:frame="1"/>
        </w:rPr>
        <w:t>постав</w:t>
      </w:r>
      <w:r>
        <w:rPr>
          <w:color w:val="111111"/>
          <w:sz w:val="28"/>
          <w:szCs w:val="28"/>
          <w:bdr w:val="none" w:sz="0" w:space="0" w:color="auto" w:frame="1"/>
        </w:rPr>
        <w:t>лены</w:t>
      </w:r>
      <w:r w:rsidRPr="00A37625">
        <w:rPr>
          <w:color w:val="111111"/>
          <w:sz w:val="28"/>
          <w:szCs w:val="28"/>
          <w:bdr w:val="none" w:sz="0" w:space="0" w:color="auto" w:frame="1"/>
        </w:rPr>
        <w:t xml:space="preserve"> следующие задачи</w:t>
      </w:r>
      <w:r w:rsidRPr="00A37625">
        <w:rPr>
          <w:color w:val="111111"/>
          <w:sz w:val="28"/>
          <w:szCs w:val="28"/>
        </w:rPr>
        <w:t>:</w:t>
      </w:r>
    </w:p>
    <w:p w14:paraId="63891F80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1D24">
        <w:rPr>
          <w:color w:val="111111"/>
          <w:sz w:val="28"/>
          <w:szCs w:val="28"/>
        </w:rPr>
        <w:t>1. Создать условия для </w:t>
      </w:r>
      <w:r w:rsidRPr="00A376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</w:t>
      </w:r>
      <w:r w:rsidRPr="002E1D24">
        <w:rPr>
          <w:color w:val="111111"/>
          <w:sz w:val="28"/>
          <w:szCs w:val="28"/>
        </w:rPr>
        <w:t> элементарных экономических знаний у детей.</w:t>
      </w:r>
    </w:p>
    <w:p w14:paraId="1E8A6950" w14:textId="77777777" w:rsidR="00865B26" w:rsidRPr="002E1D24" w:rsidRDefault="00865B26" w:rsidP="00865B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E1D24">
        <w:rPr>
          <w:color w:val="111111"/>
          <w:sz w:val="28"/>
          <w:szCs w:val="28"/>
        </w:rPr>
        <w:t>2. Научить понимать и ценить окружающий предметный мир (как результат труда людей, видеть красоту человеческого творения и относиться к нему с уважением.</w:t>
      </w:r>
    </w:p>
    <w:p w14:paraId="3EF6E68C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1D24">
        <w:rPr>
          <w:color w:val="111111"/>
          <w:sz w:val="28"/>
          <w:szCs w:val="28"/>
        </w:rPr>
        <w:t>3. Развить эмоциональную сферу детей, умение понимать свое эмоциональное состояние, регулировать собственное поведение, </w:t>
      </w:r>
      <w:r w:rsidRPr="00A376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формировать</w:t>
      </w:r>
      <w:r w:rsidRPr="002E1D24">
        <w:rPr>
          <w:color w:val="111111"/>
          <w:sz w:val="28"/>
          <w:szCs w:val="28"/>
        </w:rPr>
        <w:t> положительную самооценку, способность распознать чувства других людей.</w:t>
      </w:r>
    </w:p>
    <w:p w14:paraId="20F76373" w14:textId="77777777" w:rsidR="00865B26" w:rsidRPr="002E1D24" w:rsidRDefault="00865B26" w:rsidP="00865B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E1D24">
        <w:rPr>
          <w:color w:val="111111"/>
          <w:sz w:val="28"/>
          <w:szCs w:val="28"/>
        </w:rPr>
        <w:t>4. Развить у детей навыки и привычки речевого этикета, культурного поведения в быту (вести себя правильно в реальных жизненных ситуациях с разумными потребностями).</w:t>
      </w:r>
    </w:p>
    <w:p w14:paraId="4DAEFD68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1D24">
        <w:rPr>
          <w:color w:val="111111"/>
          <w:sz w:val="28"/>
          <w:szCs w:val="28"/>
        </w:rPr>
        <w:t>5.</w:t>
      </w:r>
      <w:r w:rsidRPr="00A37625">
        <w:rPr>
          <w:color w:val="111111"/>
          <w:sz w:val="28"/>
          <w:szCs w:val="28"/>
        </w:rPr>
        <w:t> </w:t>
      </w:r>
      <w:r w:rsidRPr="00A376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Формировать</w:t>
      </w:r>
      <w:r w:rsidRPr="002E1D24">
        <w:rPr>
          <w:color w:val="111111"/>
          <w:sz w:val="28"/>
          <w:szCs w:val="28"/>
        </w:rPr>
        <w:t> правильное отношение к деньгам как предмету жизненной необходимости.</w:t>
      </w:r>
    </w:p>
    <w:p w14:paraId="4D3C5553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1D24">
        <w:rPr>
          <w:color w:val="111111"/>
          <w:sz w:val="28"/>
          <w:szCs w:val="28"/>
        </w:rPr>
        <w:t>Успех </w:t>
      </w:r>
      <w:r w:rsidRPr="00A376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 финансовой грамотности</w:t>
      </w:r>
      <w:r w:rsidRPr="002E1D24">
        <w:rPr>
          <w:color w:val="111111"/>
          <w:sz w:val="28"/>
          <w:szCs w:val="28"/>
        </w:rPr>
        <w:t xml:space="preserve"> у детей во многом зависит от того, какие методы и приемы использует педагог, чтобы донести до детей </w:t>
      </w:r>
      <w:r w:rsidRPr="002E1D24">
        <w:rPr>
          <w:color w:val="111111"/>
          <w:sz w:val="28"/>
          <w:szCs w:val="28"/>
        </w:rPr>
        <w:lastRenderedPageBreak/>
        <w:t>определенное содержание, </w:t>
      </w:r>
      <w:r w:rsidRPr="00A376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сформировать у них знания</w:t>
      </w:r>
      <w:r w:rsidRPr="00A37625">
        <w:rPr>
          <w:b/>
          <w:color w:val="111111"/>
          <w:sz w:val="28"/>
          <w:szCs w:val="28"/>
        </w:rPr>
        <w:t>,</w:t>
      </w:r>
      <w:r w:rsidRPr="002E1D24">
        <w:rPr>
          <w:color w:val="111111"/>
          <w:sz w:val="28"/>
          <w:szCs w:val="28"/>
        </w:rPr>
        <w:t xml:space="preserve"> умения, навыки. </w:t>
      </w:r>
      <w:r w:rsidRPr="00A37625">
        <w:rPr>
          <w:color w:val="111111"/>
          <w:sz w:val="28"/>
          <w:szCs w:val="28"/>
          <w:bdr w:val="none" w:sz="0" w:space="0" w:color="auto" w:frame="1"/>
        </w:rPr>
        <w:t>Деятельность ориентирована на совместную деятельность</w:t>
      </w:r>
      <w:r w:rsidRPr="002E1D2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A37625">
        <w:rPr>
          <w:color w:val="111111"/>
          <w:sz w:val="28"/>
          <w:szCs w:val="28"/>
          <w:bdr w:val="none" w:sz="0" w:space="0" w:color="auto" w:frame="1"/>
        </w:rPr>
        <w:t>участников образовательного процесса в следующем сочетании</w:t>
      </w:r>
      <w:r w:rsidRPr="002E1D24">
        <w:rPr>
          <w:color w:val="111111"/>
          <w:sz w:val="28"/>
          <w:szCs w:val="28"/>
        </w:rPr>
        <w:t>: педагог-воспитанник - родители.</w:t>
      </w:r>
    </w:p>
    <w:p w14:paraId="1EA22320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37625">
        <w:rPr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2E1D2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A37625">
        <w:rPr>
          <w:color w:val="111111"/>
          <w:sz w:val="28"/>
          <w:szCs w:val="28"/>
          <w:bdr w:val="none" w:sz="0" w:space="0" w:color="auto" w:frame="1"/>
        </w:rPr>
        <w:t>деятельность с воспитанниками включает в себя</w:t>
      </w:r>
      <w:r w:rsidRPr="002E1D2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A37625">
        <w:rPr>
          <w:color w:val="111111"/>
          <w:sz w:val="28"/>
          <w:szCs w:val="28"/>
          <w:bdr w:val="none" w:sz="0" w:space="0" w:color="auto" w:frame="1"/>
        </w:rPr>
        <w:t>следующие методы и приемы работы</w:t>
      </w:r>
      <w:r w:rsidRPr="002E1D24">
        <w:rPr>
          <w:color w:val="111111"/>
          <w:sz w:val="28"/>
          <w:szCs w:val="28"/>
        </w:rPr>
        <w:t>: непосредственная образовательная деятельность, сюжетно-ролевые, дидактические, настольные игры, особый интерес вызывают интеллектуальные игры и развлечения, где дети решают познавательные, практические, игровые задачи. Логические задачи, задачи-шутки оживляют путь познания сложных экономических явлений. Они сочетают в себе элементы проблемы и занимательности, вызывают напряжение ума и доставляют радость, развивают фантазию, воображение и логику рассуждений. Решение логических задач повышает интерес ребенка к экономическим знаниям, учит видеть за названиями и терминами жизнь, красоту мира вещей, природы. Проводятся экскурсии и беседы, с целью знакомства с людьми разных профессий. Проводятся беседы, с целью выявления насколько дети усвоили материал. Овладение экономическим содержанием осуществляется в процессе чтения художественной литературы. Чтение стихов, сказок, заучивание пословиц и поговорок воспитывает у детей лучшие нравственные качества. Многие пословицы и поговорки в обобщенной </w:t>
      </w:r>
      <w:r w:rsidRPr="00A376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2E1D24">
        <w:rPr>
          <w:color w:val="111111"/>
          <w:sz w:val="28"/>
          <w:szCs w:val="28"/>
        </w:rPr>
        <w:t> содержат идеи экономической целесообразности, нравственных ценностей, отношения к труду. Со старшего </w:t>
      </w:r>
      <w:r w:rsidRPr="00A376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2E1D24">
        <w:rPr>
          <w:color w:val="111111"/>
          <w:sz w:val="28"/>
          <w:szCs w:val="28"/>
        </w:rPr>
        <w:t> возраста внедряю педагогическую технологию кейс-метод.</w:t>
      </w:r>
    </w:p>
    <w:p w14:paraId="4D2A5186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1D24">
        <w:rPr>
          <w:color w:val="111111"/>
          <w:sz w:val="28"/>
          <w:szCs w:val="28"/>
        </w:rPr>
        <w:t>Созданные благоприятные, комфортные условия позволяют каждому ребенку найти собственный путь в </w:t>
      </w:r>
      <w:r w:rsidRPr="002E1D24">
        <w:rPr>
          <w:i/>
          <w:iCs/>
          <w:color w:val="111111"/>
          <w:sz w:val="28"/>
          <w:szCs w:val="28"/>
          <w:bdr w:val="none" w:sz="0" w:space="0" w:color="auto" w:frame="1"/>
        </w:rPr>
        <w:t>«экономику»</w:t>
      </w:r>
      <w:r w:rsidRPr="002E1D24">
        <w:rPr>
          <w:color w:val="111111"/>
          <w:sz w:val="28"/>
          <w:szCs w:val="28"/>
        </w:rPr>
        <w:t> через игру, математику, рисование и т. д., обеспечивают </w:t>
      </w:r>
      <w:r w:rsidRPr="00A376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2E1D24">
        <w:rPr>
          <w:color w:val="111111"/>
          <w:sz w:val="28"/>
          <w:szCs w:val="28"/>
        </w:rPr>
        <w:t> и потребности в познании, способствуют умственному и личностному развитию</w:t>
      </w:r>
      <w:r>
        <w:rPr>
          <w:color w:val="111111"/>
          <w:sz w:val="28"/>
          <w:szCs w:val="28"/>
        </w:rPr>
        <w:t>.</w:t>
      </w:r>
    </w:p>
    <w:p w14:paraId="6B8665C8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1D24">
        <w:rPr>
          <w:color w:val="111111"/>
          <w:sz w:val="28"/>
          <w:szCs w:val="28"/>
        </w:rPr>
        <w:t>Работу с </w:t>
      </w:r>
      <w:r w:rsidRPr="00A376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дошкольниками по формированию финансовой</w:t>
      </w:r>
      <w:r w:rsidRPr="002E1D2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376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грамотности</w:t>
      </w:r>
      <w:r w:rsidRPr="002E1D24">
        <w:rPr>
          <w:color w:val="111111"/>
          <w:sz w:val="28"/>
          <w:szCs w:val="28"/>
        </w:rPr>
        <w:t> разделил</w:t>
      </w:r>
      <w:r>
        <w:rPr>
          <w:color w:val="111111"/>
          <w:sz w:val="28"/>
          <w:szCs w:val="28"/>
        </w:rPr>
        <w:t>и</w:t>
      </w:r>
      <w:r w:rsidRPr="002E1D24">
        <w:rPr>
          <w:color w:val="111111"/>
          <w:sz w:val="28"/>
          <w:szCs w:val="28"/>
        </w:rPr>
        <w:t xml:space="preserve"> на восемь экономических </w:t>
      </w:r>
      <w:r>
        <w:rPr>
          <w:color w:val="111111"/>
          <w:sz w:val="28"/>
          <w:szCs w:val="28"/>
        </w:rPr>
        <w:t>тем</w:t>
      </w:r>
      <w:r w:rsidRPr="002E1D24">
        <w:rPr>
          <w:color w:val="111111"/>
          <w:sz w:val="28"/>
          <w:szCs w:val="28"/>
        </w:rPr>
        <w:t>. </w:t>
      </w:r>
    </w:p>
    <w:p w14:paraId="1DFB9D46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37625">
        <w:rPr>
          <w:color w:val="111111"/>
          <w:sz w:val="28"/>
          <w:szCs w:val="28"/>
          <w:bdr w:val="none" w:sz="0" w:space="0" w:color="auto" w:frame="1"/>
        </w:rPr>
        <w:t>1</w:t>
      </w:r>
      <w:r>
        <w:rPr>
          <w:color w:val="111111"/>
          <w:sz w:val="28"/>
          <w:szCs w:val="28"/>
          <w:bdr w:val="none" w:sz="0" w:space="0" w:color="auto" w:frame="1"/>
        </w:rPr>
        <w:t>.</w:t>
      </w:r>
      <w:r w:rsidRPr="002E1D24">
        <w:rPr>
          <w:color w:val="111111"/>
          <w:sz w:val="28"/>
          <w:szCs w:val="28"/>
        </w:rPr>
        <w:t xml:space="preserve"> Экономика. Это, прежде всего, </w:t>
      </w:r>
      <w:r w:rsidRPr="00A37625">
        <w:rPr>
          <w:color w:val="111111"/>
          <w:sz w:val="28"/>
          <w:szCs w:val="28"/>
          <w:bdr w:val="none" w:sz="0" w:space="0" w:color="auto" w:frame="1"/>
        </w:rPr>
        <w:t>решение двух ключевых вопросов</w:t>
      </w:r>
      <w:r w:rsidRPr="00A37625">
        <w:rPr>
          <w:color w:val="111111"/>
          <w:sz w:val="28"/>
          <w:szCs w:val="28"/>
        </w:rPr>
        <w:t>:</w:t>
      </w:r>
      <w:r w:rsidRPr="002E1D24">
        <w:rPr>
          <w:color w:val="111111"/>
          <w:sz w:val="28"/>
          <w:szCs w:val="28"/>
        </w:rPr>
        <w:t xml:space="preserve"> откуда берутся средства (не обязательно деньги, и как ими распорядиться. Научить выделять в окружающем мире экономические характеристики. Развивать умение выделять экономическое содержание из сказочного произведения.</w:t>
      </w:r>
    </w:p>
    <w:p w14:paraId="58CD4465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848">
        <w:rPr>
          <w:color w:val="111111"/>
          <w:sz w:val="28"/>
          <w:szCs w:val="28"/>
          <w:bdr w:val="none" w:sz="0" w:space="0" w:color="auto" w:frame="1"/>
        </w:rPr>
        <w:t>2.</w:t>
      </w:r>
      <w:r w:rsidRPr="002E1D24">
        <w:rPr>
          <w:color w:val="111111"/>
          <w:sz w:val="28"/>
          <w:szCs w:val="28"/>
        </w:rPr>
        <w:t xml:space="preserve"> Потребность. Дети получают знания и представления о том, что человек, как живое существо, подобно животным и растениям нуждается в воде, воздухе, тепле, свете, пище, одежде, жилье, т. е., потребности, без удовлетворения которых человек не может существовать. Однако дети должны знать, что кроме этих существуют и другие, не менее важные, </w:t>
      </w:r>
      <w:r w:rsidRPr="002E1D24">
        <w:rPr>
          <w:color w:val="111111"/>
          <w:sz w:val="28"/>
          <w:szCs w:val="28"/>
          <w:u w:val="single"/>
          <w:bdr w:val="none" w:sz="0" w:space="0" w:color="auto" w:frame="1"/>
        </w:rPr>
        <w:t xml:space="preserve">так </w:t>
      </w:r>
      <w:r w:rsidRPr="00A37625">
        <w:rPr>
          <w:color w:val="111111"/>
          <w:sz w:val="28"/>
          <w:szCs w:val="28"/>
          <w:bdr w:val="none" w:sz="0" w:space="0" w:color="auto" w:frame="1"/>
        </w:rPr>
        <w:t>называемые социальные потребности</w:t>
      </w:r>
      <w:r w:rsidRPr="002E1D24">
        <w:rPr>
          <w:color w:val="111111"/>
          <w:sz w:val="28"/>
          <w:szCs w:val="28"/>
        </w:rPr>
        <w:t>: потребность в безопасности, любви, дружбе, защите, общении и т. д.</w:t>
      </w:r>
    </w:p>
    <w:p w14:paraId="55C5B8D9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848">
        <w:rPr>
          <w:color w:val="111111"/>
          <w:sz w:val="28"/>
          <w:szCs w:val="28"/>
          <w:bdr w:val="none" w:sz="0" w:space="0" w:color="auto" w:frame="1"/>
        </w:rPr>
        <w:t>3</w:t>
      </w:r>
      <w:r>
        <w:rPr>
          <w:color w:val="111111"/>
          <w:sz w:val="28"/>
          <w:szCs w:val="28"/>
          <w:bdr w:val="none" w:sz="0" w:space="0" w:color="auto" w:frame="1"/>
        </w:rPr>
        <w:t>.</w:t>
      </w:r>
      <w:r w:rsidRPr="002E1D24">
        <w:rPr>
          <w:color w:val="111111"/>
          <w:sz w:val="28"/>
          <w:szCs w:val="28"/>
        </w:rPr>
        <w:t xml:space="preserve">Труд и профессии. Дети узнают о том, что люди трудятся, чтобы прокормить себя и свою семью, чтобы сделать запасы на будущее, приносить пользу другим. В процессе труда люди создают, производят различные </w:t>
      </w:r>
      <w:r w:rsidRPr="002E1D24">
        <w:rPr>
          <w:color w:val="111111"/>
          <w:sz w:val="28"/>
          <w:szCs w:val="28"/>
        </w:rPr>
        <w:lastRenderedPageBreak/>
        <w:t>предметы, продукты труда. Производство невозможно без средств производства, с помощью которых осуществляется процесс производства продуктов труда. Для того чтобы что-то изготовить, необходимо знать способ изготовления, который называют технологией.</w:t>
      </w:r>
    </w:p>
    <w:p w14:paraId="1D5134BA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848">
        <w:rPr>
          <w:color w:val="111111"/>
          <w:sz w:val="28"/>
          <w:szCs w:val="28"/>
          <w:bdr w:val="none" w:sz="0" w:space="0" w:color="auto" w:frame="1"/>
        </w:rPr>
        <w:t>4</w:t>
      </w:r>
      <w:r>
        <w:rPr>
          <w:color w:val="111111"/>
          <w:sz w:val="28"/>
          <w:szCs w:val="28"/>
          <w:bdr w:val="none" w:sz="0" w:space="0" w:color="auto" w:frame="1"/>
        </w:rPr>
        <w:t>.</w:t>
      </w:r>
      <w:r w:rsidRPr="002E1D24">
        <w:rPr>
          <w:color w:val="111111"/>
          <w:sz w:val="28"/>
          <w:szCs w:val="28"/>
        </w:rPr>
        <w:t xml:space="preserve"> Товар, товарообмен. Обмен товарами и услугами – путь удовлетворения экономических потребностей. Для продажи и покупки в игровой </w:t>
      </w:r>
      <w:r w:rsidRPr="006328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2E1D24">
        <w:rPr>
          <w:color w:val="111111"/>
          <w:sz w:val="28"/>
          <w:szCs w:val="28"/>
        </w:rPr>
        <w:t> дети изучают спрос и предложение, принимают </w:t>
      </w:r>
      <w:r w:rsidRPr="002E1D24">
        <w:rPr>
          <w:i/>
          <w:iCs/>
          <w:color w:val="111111"/>
          <w:sz w:val="28"/>
          <w:szCs w:val="28"/>
          <w:bdr w:val="none" w:sz="0" w:space="0" w:color="auto" w:frame="1"/>
        </w:rPr>
        <w:t>«заказы»</w:t>
      </w:r>
      <w:r w:rsidRPr="002E1D24">
        <w:rPr>
          <w:color w:val="111111"/>
          <w:sz w:val="28"/>
          <w:szCs w:val="28"/>
        </w:rPr>
        <w:t> на товары и услуги. Привлечение детей к производству рекламы, прослеживание вместе с ними действенности рекламы. </w:t>
      </w:r>
      <w:r w:rsidRPr="00632848">
        <w:rPr>
          <w:color w:val="111111"/>
          <w:sz w:val="28"/>
          <w:szCs w:val="28"/>
          <w:bdr w:val="none" w:sz="0" w:space="0" w:color="auto" w:frame="1"/>
        </w:rPr>
        <w:t>Происходит развитие представлений</w:t>
      </w:r>
      <w:r w:rsidRPr="002E1D24">
        <w:rPr>
          <w:color w:val="111111"/>
          <w:sz w:val="28"/>
          <w:szCs w:val="28"/>
        </w:rPr>
        <w:t>: о спросе и предложении и их влиянии на величину цены; об установлении цены; об обмене товарами и услугами.</w:t>
      </w:r>
    </w:p>
    <w:p w14:paraId="4F607985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848">
        <w:rPr>
          <w:color w:val="111111"/>
          <w:sz w:val="28"/>
          <w:szCs w:val="28"/>
          <w:bdr w:val="none" w:sz="0" w:space="0" w:color="auto" w:frame="1"/>
        </w:rPr>
        <w:t>5</w:t>
      </w:r>
      <w:r>
        <w:rPr>
          <w:color w:val="111111"/>
          <w:sz w:val="28"/>
          <w:szCs w:val="28"/>
          <w:bdr w:val="none" w:sz="0" w:space="0" w:color="auto" w:frame="1"/>
        </w:rPr>
        <w:t>.</w:t>
      </w:r>
      <w:r w:rsidRPr="002E1D24">
        <w:rPr>
          <w:color w:val="111111"/>
          <w:sz w:val="28"/>
          <w:szCs w:val="28"/>
        </w:rPr>
        <w:t xml:space="preserve"> Выгода и убыток.</w:t>
      </w:r>
      <w:r w:rsidRPr="00632848">
        <w:rPr>
          <w:color w:val="111111"/>
          <w:sz w:val="28"/>
          <w:szCs w:val="28"/>
        </w:rPr>
        <w:t> </w:t>
      </w:r>
      <w:r w:rsidRPr="006328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Формировать</w:t>
      </w:r>
      <w:r w:rsidRPr="00632848">
        <w:rPr>
          <w:color w:val="111111"/>
          <w:sz w:val="28"/>
          <w:szCs w:val="28"/>
        </w:rPr>
        <w:t> </w:t>
      </w:r>
      <w:r w:rsidRPr="002E1D24">
        <w:rPr>
          <w:color w:val="111111"/>
          <w:sz w:val="28"/>
          <w:szCs w:val="28"/>
        </w:rPr>
        <w:t>положительное отношение к труду людей, умеющих хорошо трудиться, честно зарабатывать деньги, признавать авторитетными качества хозяина, бережливость, рациональность, экономичность, щедрость, благородство, честность, отзывчивость.</w:t>
      </w:r>
    </w:p>
    <w:p w14:paraId="4322B4C3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848">
        <w:rPr>
          <w:color w:val="111111"/>
          <w:sz w:val="28"/>
          <w:szCs w:val="28"/>
          <w:bdr w:val="none" w:sz="0" w:space="0" w:color="auto" w:frame="1"/>
        </w:rPr>
        <w:t>6</w:t>
      </w:r>
      <w:r>
        <w:rPr>
          <w:color w:val="111111"/>
          <w:sz w:val="28"/>
          <w:szCs w:val="28"/>
          <w:bdr w:val="none" w:sz="0" w:space="0" w:color="auto" w:frame="1"/>
        </w:rPr>
        <w:t>.</w:t>
      </w:r>
      <w:r w:rsidRPr="002E1D24">
        <w:rPr>
          <w:color w:val="111111"/>
          <w:sz w:val="28"/>
          <w:szCs w:val="28"/>
        </w:rPr>
        <w:t xml:space="preserve"> Деньги и бюджет семьи. Дети знакомятся с понятием </w:t>
      </w:r>
      <w:r w:rsidRPr="002E1D24">
        <w:rPr>
          <w:i/>
          <w:iCs/>
          <w:color w:val="111111"/>
          <w:sz w:val="28"/>
          <w:szCs w:val="28"/>
          <w:bdr w:val="none" w:sz="0" w:space="0" w:color="auto" w:frame="1"/>
        </w:rPr>
        <w:t>«деньги»</w:t>
      </w:r>
      <w:r w:rsidRPr="002E1D24">
        <w:rPr>
          <w:color w:val="111111"/>
          <w:sz w:val="28"/>
          <w:szCs w:val="28"/>
        </w:rPr>
        <w:t> как общим эквивалентом, а также с тем, что они являются тоже товаром, но необычным, т. к. количество его всегда оказывается равноценным другому товару, который может быть на них обменен. Кроме того, деньги — это средство платежа при купле-продаже. Необходимо подвести детей к тому, что любой товар имеет свою цену. Одни товары – дорогие, другие стоят меньше </w:t>
      </w:r>
      <w:r w:rsidRPr="002E1D24">
        <w:rPr>
          <w:i/>
          <w:iCs/>
          <w:color w:val="111111"/>
          <w:sz w:val="28"/>
          <w:szCs w:val="28"/>
          <w:bdr w:val="none" w:sz="0" w:space="0" w:color="auto" w:frame="1"/>
        </w:rPr>
        <w:t>(дешевле)</w:t>
      </w:r>
      <w:r w:rsidRPr="002E1D24">
        <w:rPr>
          <w:color w:val="111111"/>
          <w:sz w:val="28"/>
          <w:szCs w:val="28"/>
        </w:rPr>
        <w:t>.</w:t>
      </w:r>
    </w:p>
    <w:p w14:paraId="257D87B1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848">
        <w:rPr>
          <w:color w:val="111111"/>
          <w:sz w:val="28"/>
          <w:szCs w:val="28"/>
          <w:bdr w:val="none" w:sz="0" w:space="0" w:color="auto" w:frame="1"/>
        </w:rPr>
        <w:t>7</w:t>
      </w:r>
      <w:r>
        <w:rPr>
          <w:color w:val="111111"/>
          <w:sz w:val="28"/>
          <w:szCs w:val="28"/>
          <w:bdr w:val="none" w:sz="0" w:space="0" w:color="auto" w:frame="1"/>
        </w:rPr>
        <w:t>.</w:t>
      </w:r>
      <w:r w:rsidRPr="002E1D24">
        <w:rPr>
          <w:color w:val="111111"/>
          <w:sz w:val="28"/>
          <w:szCs w:val="28"/>
        </w:rPr>
        <w:t xml:space="preserve"> Реклама. Реклама – это определенная </w:t>
      </w:r>
      <w:r w:rsidRPr="006328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информация</w:t>
      </w:r>
      <w:r w:rsidRPr="00632848">
        <w:rPr>
          <w:b/>
          <w:color w:val="111111"/>
          <w:sz w:val="28"/>
          <w:szCs w:val="28"/>
        </w:rPr>
        <w:t xml:space="preserve">, </w:t>
      </w:r>
      <w:r w:rsidRPr="00632848">
        <w:rPr>
          <w:color w:val="111111"/>
          <w:sz w:val="28"/>
          <w:szCs w:val="28"/>
        </w:rPr>
        <w:t>к</w:t>
      </w:r>
      <w:r w:rsidRPr="002E1D24">
        <w:rPr>
          <w:color w:val="111111"/>
          <w:sz w:val="28"/>
          <w:szCs w:val="28"/>
        </w:rPr>
        <w:t>оторая упакована в оригинальную </w:t>
      </w:r>
      <w:r w:rsidRPr="006328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форму</w:t>
      </w:r>
      <w:r w:rsidRPr="00632848">
        <w:rPr>
          <w:b/>
          <w:color w:val="111111"/>
          <w:sz w:val="28"/>
          <w:szCs w:val="28"/>
        </w:rPr>
        <w:t>.</w:t>
      </w:r>
      <w:r w:rsidRPr="002E1D24">
        <w:rPr>
          <w:color w:val="111111"/>
          <w:sz w:val="28"/>
          <w:szCs w:val="28"/>
        </w:rPr>
        <w:t xml:space="preserve"> Кроме </w:t>
      </w:r>
      <w:r w:rsidRPr="006328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информации</w:t>
      </w:r>
      <w:r w:rsidRPr="002E1D24">
        <w:rPr>
          <w:color w:val="111111"/>
          <w:sz w:val="28"/>
          <w:szCs w:val="28"/>
        </w:rPr>
        <w:t> реклама несет в себе определенный эмоциональный настрой. Именно поэтому дети так любят рекламу, играют в нее. Дать максимум </w:t>
      </w:r>
      <w:r w:rsidRPr="006328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информации при минимуме слов</w:t>
      </w:r>
      <w:r w:rsidRPr="002E1D24">
        <w:rPr>
          <w:color w:val="111111"/>
          <w:sz w:val="28"/>
          <w:szCs w:val="28"/>
        </w:rPr>
        <w:t>, выделить основные, характерные черты рекламируемого объекта, выгодно подчеркнуть его отличие от других и доказать преимущества.</w:t>
      </w:r>
    </w:p>
    <w:p w14:paraId="5BCB4586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848">
        <w:rPr>
          <w:color w:val="111111"/>
          <w:sz w:val="28"/>
          <w:szCs w:val="28"/>
          <w:bdr w:val="none" w:sz="0" w:space="0" w:color="auto" w:frame="1"/>
        </w:rPr>
        <w:t>8</w:t>
      </w:r>
      <w:r>
        <w:rPr>
          <w:color w:val="111111"/>
          <w:sz w:val="28"/>
          <w:szCs w:val="28"/>
          <w:bdr w:val="none" w:sz="0" w:space="0" w:color="auto" w:frame="1"/>
        </w:rPr>
        <w:t>.</w:t>
      </w:r>
      <w:r w:rsidRPr="002E1D24">
        <w:rPr>
          <w:color w:val="111111"/>
          <w:sz w:val="28"/>
          <w:szCs w:val="28"/>
        </w:rPr>
        <w:t xml:space="preserve"> Бизнес и капитал. Продолжать знакомить детей с понятиями экономической категории </w:t>
      </w:r>
      <w:r w:rsidRPr="002E1D24">
        <w:rPr>
          <w:i/>
          <w:iCs/>
          <w:color w:val="111111"/>
          <w:sz w:val="28"/>
          <w:szCs w:val="28"/>
          <w:bdr w:val="none" w:sz="0" w:space="0" w:color="auto" w:frame="1"/>
        </w:rPr>
        <w:t>«Бизнес»</w:t>
      </w:r>
      <w:r w:rsidRPr="002E1D24">
        <w:rPr>
          <w:color w:val="111111"/>
          <w:sz w:val="28"/>
          <w:szCs w:val="28"/>
        </w:rPr>
        <w:t>, </w:t>
      </w:r>
      <w:r w:rsidRPr="002E1D24">
        <w:rPr>
          <w:i/>
          <w:iCs/>
          <w:color w:val="111111"/>
          <w:sz w:val="28"/>
          <w:szCs w:val="28"/>
          <w:bdr w:val="none" w:sz="0" w:space="0" w:color="auto" w:frame="1"/>
        </w:rPr>
        <w:t>«Капитал»</w:t>
      </w:r>
      <w:r w:rsidRPr="002E1D24">
        <w:rPr>
          <w:color w:val="111111"/>
          <w:sz w:val="28"/>
          <w:szCs w:val="28"/>
        </w:rPr>
        <w:t>, </w:t>
      </w:r>
      <w:r w:rsidRPr="002E1D24">
        <w:rPr>
          <w:i/>
          <w:iCs/>
          <w:color w:val="111111"/>
          <w:sz w:val="28"/>
          <w:szCs w:val="28"/>
          <w:bdr w:val="none" w:sz="0" w:space="0" w:color="auto" w:frame="1"/>
        </w:rPr>
        <w:t>«Купля-продажа»</w:t>
      </w:r>
      <w:r w:rsidRPr="002E1D24">
        <w:rPr>
          <w:color w:val="111111"/>
          <w:sz w:val="28"/>
          <w:szCs w:val="28"/>
        </w:rPr>
        <w:t>, как вид бизнеса, выделяя составные части капитала. Воспитывать отрицательное отношение к жадности и корысти; деловые качества личности, чувство восхищения смекалкой, добротой.</w:t>
      </w:r>
    </w:p>
    <w:p w14:paraId="203716AC" w14:textId="77777777" w:rsidR="00865B26" w:rsidRPr="002E1D24" w:rsidRDefault="00865B26" w:rsidP="00865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1D24">
        <w:rPr>
          <w:color w:val="111111"/>
          <w:sz w:val="28"/>
          <w:szCs w:val="28"/>
        </w:rPr>
        <w:t>Исходя из перечисленных тем, можно сделать вывод о том, что работа по </w:t>
      </w:r>
      <w:r w:rsidRPr="006328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формированию финансовой</w:t>
      </w:r>
      <w:r w:rsidRPr="002E1D2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328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грамотности</w:t>
      </w:r>
      <w:r w:rsidRPr="002E1D24">
        <w:rPr>
          <w:color w:val="111111"/>
          <w:sz w:val="28"/>
          <w:szCs w:val="28"/>
        </w:rPr>
        <w:t> должна проводиться по разработанной системе и осуществляться поэтапно.</w:t>
      </w:r>
    </w:p>
    <w:p w14:paraId="38450A86" w14:textId="77777777" w:rsidR="005157B5" w:rsidRDefault="005157B5">
      <w:bookmarkStart w:id="0" w:name="_GoBack"/>
      <w:bookmarkEnd w:id="0"/>
    </w:p>
    <w:sectPr w:rsidR="0051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48"/>
    <w:rsid w:val="005157B5"/>
    <w:rsid w:val="00865B26"/>
    <w:rsid w:val="00B1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0D10F-1A1B-479D-A34E-B8590606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6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1488</Words>
  <Characters>8486</Characters>
  <Application>Microsoft Office Word</Application>
  <DocSecurity>0</DocSecurity>
  <Lines>70</Lines>
  <Paragraphs>19</Paragraphs>
  <ScaleCrop>false</ScaleCrop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2023-10-26T04:14:00Z</dcterms:created>
  <dcterms:modified xsi:type="dcterms:W3CDTF">2023-10-26T04:14:00Z</dcterms:modified>
</cp:coreProperties>
</file>