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32" w:rsidRPr="001B7E32" w:rsidRDefault="001B7E32" w:rsidP="001B7E32">
      <w:pPr>
        <w:tabs>
          <w:tab w:val="left" w:pos="1418"/>
        </w:tabs>
        <w:spacing w:line="240" w:lineRule="auto"/>
        <w:jc w:val="center"/>
        <w:rPr>
          <w:rFonts w:ascii="PT Astra Serif" w:eastAsia="Times New Roman" w:hAnsi="PT Astra Serif" w:cs="Times New Roman"/>
          <w:b/>
          <w:bCs/>
          <w:sz w:val="28"/>
          <w:szCs w:val="28"/>
          <w:lang w:eastAsia="ru-RU"/>
        </w:rPr>
      </w:pPr>
      <w:r w:rsidRPr="001B7E32">
        <w:rPr>
          <w:rFonts w:ascii="PT Astra Serif" w:eastAsia="Times New Roman" w:hAnsi="PT Astra Serif" w:cs="Times New Roman"/>
          <w:b/>
          <w:bCs/>
          <w:sz w:val="28"/>
          <w:szCs w:val="28"/>
          <w:lang w:eastAsia="ru-RU"/>
        </w:rPr>
        <w:t>ДЕПАРТАМЕНТ ОБРАЗОВАНИЯ АДМИНИСТРАЦИИ</w:t>
      </w:r>
    </w:p>
    <w:p w:rsidR="001B7E32" w:rsidRPr="001B7E32" w:rsidRDefault="001B7E32" w:rsidP="001B7E32">
      <w:pPr>
        <w:tabs>
          <w:tab w:val="left" w:pos="1418"/>
        </w:tabs>
        <w:spacing w:line="240" w:lineRule="auto"/>
        <w:jc w:val="center"/>
        <w:rPr>
          <w:rFonts w:ascii="PT Astra Serif" w:eastAsia="Times New Roman" w:hAnsi="PT Astra Serif" w:cs="Times New Roman"/>
          <w:b/>
          <w:bCs/>
          <w:sz w:val="28"/>
          <w:szCs w:val="28"/>
          <w:lang w:eastAsia="ru-RU"/>
        </w:rPr>
      </w:pPr>
      <w:r w:rsidRPr="001B7E32">
        <w:rPr>
          <w:rFonts w:ascii="PT Astra Serif" w:eastAsia="Times New Roman" w:hAnsi="PT Astra Serif" w:cs="Times New Roman"/>
          <w:b/>
          <w:bCs/>
          <w:sz w:val="28"/>
          <w:szCs w:val="28"/>
          <w:lang w:eastAsia="ru-RU"/>
        </w:rPr>
        <w:t>ГОРОД НОВЫЙ УРЕНГОЙ</w:t>
      </w:r>
    </w:p>
    <w:p w:rsidR="001B7E32" w:rsidRPr="001B7E32" w:rsidRDefault="001B7E32" w:rsidP="001B7E32">
      <w:pPr>
        <w:tabs>
          <w:tab w:val="left" w:pos="0"/>
          <w:tab w:val="left" w:pos="1418"/>
        </w:tabs>
        <w:spacing w:line="240" w:lineRule="auto"/>
        <w:ind w:right="-1"/>
        <w:jc w:val="center"/>
        <w:rPr>
          <w:rFonts w:ascii="PT Astra Serif" w:eastAsia="Times New Roman" w:hAnsi="PT Astra Serif" w:cs="Times New Roman"/>
          <w:b/>
          <w:bCs/>
          <w:lang w:eastAsia="ru-RU"/>
        </w:rPr>
      </w:pPr>
      <w:r w:rsidRPr="001B7E32">
        <w:rPr>
          <w:rFonts w:ascii="PT Astra Serif" w:eastAsia="Times New Roman" w:hAnsi="PT Astra Serif" w:cs="Times New Roman"/>
          <w:b/>
          <w:bCs/>
          <w:sz w:val="28"/>
          <w:lang w:eastAsia="ru-RU"/>
        </w:rPr>
        <w:t>Муниципальное бюджетное общеобразовательное учреждение</w:t>
      </w:r>
    </w:p>
    <w:p w:rsidR="001B7E32" w:rsidRPr="001B7E32" w:rsidRDefault="001B7E32" w:rsidP="001B7E32">
      <w:pPr>
        <w:tabs>
          <w:tab w:val="left" w:pos="1418"/>
        </w:tabs>
        <w:spacing w:line="240" w:lineRule="auto"/>
        <w:ind w:left="-426" w:right="-1" w:hanging="141"/>
        <w:jc w:val="center"/>
        <w:rPr>
          <w:rFonts w:ascii="PT Astra Serif" w:eastAsia="Times New Roman" w:hAnsi="PT Astra Serif" w:cs="Times New Roman"/>
          <w:b/>
          <w:bCs/>
          <w:sz w:val="32"/>
          <w:szCs w:val="26"/>
          <w:lang w:eastAsia="ru-RU"/>
        </w:rPr>
      </w:pPr>
      <w:r w:rsidRPr="001B7E32">
        <w:rPr>
          <w:rFonts w:ascii="PT Astra Serif" w:eastAsia="Times New Roman" w:hAnsi="PT Astra Serif" w:cs="Times New Roman"/>
          <w:b/>
          <w:bCs/>
          <w:sz w:val="32"/>
          <w:szCs w:val="26"/>
          <w:lang w:eastAsia="ru-RU"/>
        </w:rPr>
        <w:t xml:space="preserve">       «СПЕЦИАЛЬНАЯ (КОРРЕКЦИОННАЯ) ШКОЛА № 18»</w:t>
      </w:r>
    </w:p>
    <w:tbl>
      <w:tblPr>
        <w:tblW w:w="1016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1B7E32" w:rsidRPr="001B7E32" w:rsidTr="00C00FFE">
        <w:trPr>
          <w:trHeight w:val="164"/>
        </w:trPr>
        <w:tc>
          <w:tcPr>
            <w:tcW w:w="10163" w:type="dxa"/>
            <w:tcBorders>
              <w:top w:val="thickThinSmallGap" w:sz="24" w:space="0" w:color="auto"/>
              <w:left w:val="nil"/>
              <w:bottom w:val="nil"/>
              <w:right w:val="nil"/>
            </w:tcBorders>
          </w:tcPr>
          <w:p w:rsidR="001B7E32" w:rsidRPr="001B7E32" w:rsidRDefault="001B7E32" w:rsidP="001B7E32">
            <w:pPr>
              <w:tabs>
                <w:tab w:val="left" w:pos="1418"/>
              </w:tabs>
              <w:spacing w:line="240" w:lineRule="auto"/>
              <w:jc w:val="center"/>
              <w:rPr>
                <w:rFonts w:ascii="PT Astra Serif" w:eastAsia="Calibri" w:hAnsi="PT Astra Serif" w:cs="Times New Roman"/>
                <w:sz w:val="28"/>
              </w:rPr>
            </w:pPr>
          </w:p>
        </w:tc>
      </w:tr>
    </w:tbl>
    <w:tbl>
      <w:tblPr>
        <w:tblpPr w:leftFromText="180" w:rightFromText="180" w:vertAnchor="text" w:horzAnchor="margin" w:tblpXSpec="right" w:tblpY="211"/>
        <w:tblW w:w="10137" w:type="dxa"/>
        <w:tblLook w:val="04A0" w:firstRow="1" w:lastRow="0" w:firstColumn="1" w:lastColumn="0" w:noHBand="0" w:noVBand="1"/>
      </w:tblPr>
      <w:tblGrid>
        <w:gridCol w:w="3379"/>
        <w:gridCol w:w="3379"/>
        <w:gridCol w:w="3379"/>
      </w:tblGrid>
      <w:tr w:rsidR="001B7E32" w:rsidRPr="001B7E32" w:rsidTr="00C00FFE">
        <w:tc>
          <w:tcPr>
            <w:tcW w:w="3379" w:type="dxa"/>
            <w:shd w:val="clear" w:color="auto" w:fill="auto"/>
          </w:tcPr>
          <w:p w:rsidR="001B7E32" w:rsidRPr="001B7E32" w:rsidRDefault="001B7E32" w:rsidP="001B7E32">
            <w:pPr>
              <w:spacing w:line="240" w:lineRule="auto"/>
              <w:rPr>
                <w:rFonts w:ascii="Times New Roman" w:eastAsia="Times New Roman" w:hAnsi="Times New Roman" w:cs="Times New Roman"/>
                <w:sz w:val="24"/>
                <w:szCs w:val="24"/>
                <w:lang w:eastAsia="ar-SA"/>
              </w:rPr>
            </w:pPr>
            <w:r w:rsidRPr="001B7E32">
              <w:rPr>
                <w:rFonts w:ascii="Times New Roman" w:eastAsia="Times New Roman" w:hAnsi="Times New Roman" w:cs="Times New Roman"/>
                <w:sz w:val="24"/>
                <w:szCs w:val="24"/>
                <w:lang w:eastAsia="ar-SA"/>
              </w:rPr>
              <w:t>РАССМОТРЕНО</w:t>
            </w:r>
          </w:p>
          <w:p w:rsidR="001B7E32" w:rsidRPr="001B7E32" w:rsidRDefault="001B7E32" w:rsidP="001B7E32">
            <w:pPr>
              <w:spacing w:line="240" w:lineRule="auto"/>
              <w:rPr>
                <w:rFonts w:ascii="Times New Roman" w:eastAsia="Times New Roman" w:hAnsi="Times New Roman" w:cs="Times New Roman"/>
                <w:sz w:val="24"/>
                <w:szCs w:val="24"/>
                <w:lang w:eastAsia="ar-SA"/>
              </w:rPr>
            </w:pPr>
            <w:r w:rsidRPr="001B7E32">
              <w:rPr>
                <w:rFonts w:ascii="Times New Roman" w:eastAsia="Times New Roman" w:hAnsi="Times New Roman" w:cs="Times New Roman"/>
                <w:sz w:val="24"/>
                <w:szCs w:val="24"/>
                <w:lang w:eastAsia="ar-SA"/>
              </w:rPr>
              <w:t xml:space="preserve">на заседании  методического объединения узких специалистов   </w:t>
            </w:r>
          </w:p>
          <w:p w:rsidR="001B7E32" w:rsidRPr="001B7E32" w:rsidRDefault="001B7E32" w:rsidP="001B7E32">
            <w:pPr>
              <w:spacing w:line="240" w:lineRule="auto"/>
              <w:rPr>
                <w:rFonts w:ascii="Times New Roman" w:eastAsia="Times New Roman" w:hAnsi="Times New Roman" w:cs="Times New Roman"/>
                <w:sz w:val="24"/>
                <w:szCs w:val="24"/>
                <w:lang w:eastAsia="ar-SA"/>
              </w:rPr>
            </w:pPr>
            <w:r w:rsidRPr="001B7E32">
              <w:rPr>
                <w:rFonts w:ascii="Times New Roman" w:eastAsia="Times New Roman" w:hAnsi="Times New Roman" w:cs="Times New Roman"/>
                <w:sz w:val="24"/>
                <w:szCs w:val="24"/>
                <w:lang w:eastAsia="ar-SA"/>
              </w:rPr>
              <w:t>Протокол № 1</w:t>
            </w:r>
          </w:p>
          <w:p w:rsidR="001B7E32" w:rsidRPr="001B7E32" w:rsidRDefault="001B7E32" w:rsidP="001B7E32">
            <w:pPr>
              <w:spacing w:line="240" w:lineRule="auto"/>
              <w:rPr>
                <w:rFonts w:ascii="Times New Roman" w:eastAsia="Times New Roman" w:hAnsi="Times New Roman" w:cs="Times New Roman"/>
                <w:sz w:val="24"/>
                <w:szCs w:val="24"/>
                <w:lang w:eastAsia="ar-SA"/>
              </w:rPr>
            </w:pPr>
            <w:r w:rsidRPr="001B7E32">
              <w:rPr>
                <w:rFonts w:ascii="Times New Roman" w:eastAsia="Times New Roman" w:hAnsi="Times New Roman" w:cs="Times New Roman"/>
                <w:sz w:val="24"/>
                <w:szCs w:val="24"/>
                <w:lang w:eastAsia="ar-SA"/>
              </w:rPr>
              <w:t xml:space="preserve">от «28» августа 2023г.                  </w:t>
            </w:r>
          </w:p>
          <w:p w:rsidR="001B7E32" w:rsidRPr="001B7E32" w:rsidRDefault="001B7E32" w:rsidP="001B7E32">
            <w:pPr>
              <w:spacing w:line="240" w:lineRule="auto"/>
              <w:rPr>
                <w:rFonts w:ascii="Times New Roman" w:eastAsia="Times New Roman" w:hAnsi="Times New Roman" w:cs="Times New Roman"/>
                <w:sz w:val="24"/>
                <w:szCs w:val="24"/>
                <w:lang w:eastAsia="ar-SA"/>
              </w:rPr>
            </w:pPr>
          </w:p>
          <w:p w:rsidR="001B7E32" w:rsidRPr="001B7E32" w:rsidRDefault="001B7E32" w:rsidP="001B7E32">
            <w:pPr>
              <w:spacing w:line="240" w:lineRule="auto"/>
              <w:rPr>
                <w:rFonts w:ascii="Times New Roman" w:eastAsia="Times New Roman" w:hAnsi="Times New Roman" w:cs="Times New Roman"/>
                <w:sz w:val="24"/>
                <w:szCs w:val="24"/>
                <w:lang w:eastAsia="ar-SA"/>
              </w:rPr>
            </w:pPr>
          </w:p>
        </w:tc>
        <w:tc>
          <w:tcPr>
            <w:tcW w:w="3379" w:type="dxa"/>
          </w:tcPr>
          <w:p w:rsidR="001B7E32" w:rsidRPr="001B7E32" w:rsidRDefault="001B7E32" w:rsidP="001B7E32">
            <w:pPr>
              <w:spacing w:line="240" w:lineRule="auto"/>
              <w:ind w:left="-4" w:hanging="142"/>
              <w:rPr>
                <w:rFonts w:ascii="PT Astra Serif" w:eastAsia="Calibri" w:hAnsi="PT Astra Serif" w:cs="Times New Roman"/>
                <w:sz w:val="24"/>
                <w:szCs w:val="24"/>
              </w:rPr>
            </w:pPr>
            <w:r w:rsidRPr="001B7E32">
              <w:rPr>
                <w:rFonts w:ascii="PT Astra Serif" w:eastAsia="Calibri" w:hAnsi="PT Astra Serif" w:cs="Times New Roman"/>
                <w:sz w:val="24"/>
                <w:szCs w:val="24"/>
              </w:rPr>
              <w:t xml:space="preserve">  ПРИНЯТО</w:t>
            </w:r>
          </w:p>
          <w:p w:rsidR="001B7E32" w:rsidRPr="001B7E32" w:rsidRDefault="001B7E32" w:rsidP="001B7E32">
            <w:pPr>
              <w:spacing w:line="240" w:lineRule="auto"/>
              <w:ind w:left="-288"/>
              <w:rPr>
                <w:rFonts w:ascii="PT Astra Serif" w:eastAsia="Calibri" w:hAnsi="PT Astra Serif" w:cs="Times New Roman"/>
                <w:sz w:val="24"/>
                <w:szCs w:val="24"/>
              </w:rPr>
            </w:pPr>
            <w:r w:rsidRPr="001B7E32">
              <w:rPr>
                <w:rFonts w:ascii="PT Astra Serif" w:eastAsia="Calibri" w:hAnsi="PT Astra Serif" w:cs="Times New Roman"/>
                <w:sz w:val="24"/>
                <w:szCs w:val="24"/>
              </w:rPr>
              <w:t xml:space="preserve">     на заседании Методического</w:t>
            </w:r>
          </w:p>
          <w:p w:rsidR="001B7E32" w:rsidRPr="001B7E32" w:rsidRDefault="001B7E32" w:rsidP="001B7E32">
            <w:pPr>
              <w:spacing w:line="240" w:lineRule="auto"/>
              <w:ind w:left="-429"/>
              <w:rPr>
                <w:rFonts w:ascii="PT Astra Serif" w:eastAsia="Calibri" w:hAnsi="PT Astra Serif" w:cs="Times New Roman"/>
                <w:sz w:val="24"/>
                <w:szCs w:val="24"/>
              </w:rPr>
            </w:pPr>
            <w:r w:rsidRPr="001B7E32">
              <w:rPr>
                <w:rFonts w:ascii="PT Astra Serif" w:eastAsia="Calibri" w:hAnsi="PT Astra Serif" w:cs="Times New Roman"/>
                <w:sz w:val="24"/>
                <w:szCs w:val="24"/>
              </w:rPr>
              <w:t>по   совета, протокол от</w:t>
            </w:r>
          </w:p>
          <w:p w:rsidR="001B7E32" w:rsidRPr="001B7E32" w:rsidRDefault="001B7E32" w:rsidP="001B7E32">
            <w:pPr>
              <w:spacing w:line="240" w:lineRule="auto"/>
              <w:ind w:left="-429"/>
              <w:rPr>
                <w:rFonts w:ascii="PT Astra Serif" w:eastAsia="Calibri" w:hAnsi="PT Astra Serif" w:cs="Times New Roman"/>
                <w:sz w:val="24"/>
                <w:szCs w:val="24"/>
              </w:rPr>
            </w:pPr>
            <w:r w:rsidRPr="001B7E32">
              <w:rPr>
                <w:rFonts w:ascii="PT Astra Serif" w:eastAsia="Calibri" w:hAnsi="PT Astra Serif" w:cs="Times New Roman"/>
                <w:sz w:val="24"/>
                <w:szCs w:val="24"/>
              </w:rPr>
              <w:t xml:space="preserve">       «29»08.2023 г №1</w:t>
            </w:r>
          </w:p>
          <w:p w:rsidR="001B7E32" w:rsidRPr="001B7E32" w:rsidRDefault="001B7E32" w:rsidP="001B7E32">
            <w:pPr>
              <w:spacing w:line="240" w:lineRule="auto"/>
              <w:ind w:left="-429"/>
              <w:rPr>
                <w:rFonts w:ascii="PT Astra Serif" w:eastAsia="Calibri" w:hAnsi="PT Astra Serif" w:cs="Times New Roman"/>
                <w:sz w:val="24"/>
                <w:szCs w:val="24"/>
              </w:rPr>
            </w:pPr>
            <w:r w:rsidRPr="001B7E32">
              <w:rPr>
                <w:rFonts w:ascii="PT Astra Serif" w:eastAsia="Calibri" w:hAnsi="PT Astra Serif" w:cs="Times New Roman"/>
                <w:sz w:val="24"/>
                <w:szCs w:val="24"/>
              </w:rPr>
              <w:t xml:space="preserve">      </w:t>
            </w:r>
          </w:p>
          <w:p w:rsidR="001B7E32" w:rsidRPr="001B7E32" w:rsidRDefault="001B7E32" w:rsidP="001B7E32">
            <w:pPr>
              <w:spacing w:after="200" w:line="240" w:lineRule="auto"/>
              <w:rPr>
                <w:rFonts w:ascii="PT Astra Serif" w:eastAsia="Calibri" w:hAnsi="PT Astra Serif" w:cs="Times New Roman"/>
                <w:sz w:val="24"/>
                <w:szCs w:val="24"/>
              </w:rPr>
            </w:pPr>
            <w:r w:rsidRPr="001B7E32">
              <w:rPr>
                <w:rFonts w:ascii="PT Astra Serif" w:eastAsia="Calibri" w:hAnsi="PT Astra Serif" w:cs="Times New Roman"/>
                <w:sz w:val="24"/>
                <w:szCs w:val="24"/>
              </w:rPr>
              <w:t xml:space="preserve">   </w:t>
            </w:r>
          </w:p>
          <w:p w:rsidR="001B7E32" w:rsidRPr="001B7E32" w:rsidRDefault="001B7E32" w:rsidP="001B7E32">
            <w:pPr>
              <w:spacing w:after="200" w:line="240" w:lineRule="auto"/>
              <w:rPr>
                <w:rFonts w:ascii="PT Astra Serif" w:eastAsia="Calibri" w:hAnsi="PT Astra Serif" w:cs="Times New Roman"/>
                <w:sz w:val="24"/>
                <w:szCs w:val="24"/>
              </w:rPr>
            </w:pPr>
            <w:r w:rsidRPr="001B7E32">
              <w:rPr>
                <w:rFonts w:ascii="PT Astra Serif" w:eastAsia="Calibri" w:hAnsi="PT Astra Serif" w:cs="Times New Roman"/>
                <w:sz w:val="24"/>
                <w:szCs w:val="24"/>
              </w:rPr>
              <w:t xml:space="preserve">      </w:t>
            </w:r>
          </w:p>
        </w:tc>
        <w:tc>
          <w:tcPr>
            <w:tcW w:w="3379" w:type="dxa"/>
          </w:tcPr>
          <w:p w:rsidR="001B7E32" w:rsidRPr="001B7E32" w:rsidRDefault="001B7E32" w:rsidP="001B7E32">
            <w:pPr>
              <w:spacing w:line="240" w:lineRule="auto"/>
              <w:rPr>
                <w:rFonts w:ascii="PT Astra Serif" w:eastAsia="Calibri" w:hAnsi="PT Astra Serif" w:cs="Times New Roman"/>
                <w:sz w:val="24"/>
                <w:szCs w:val="24"/>
              </w:rPr>
            </w:pPr>
            <w:r w:rsidRPr="001B7E32">
              <w:rPr>
                <w:rFonts w:ascii="PT Astra Serif" w:eastAsia="Calibri" w:hAnsi="PT Astra Serif" w:cs="Times New Roman"/>
                <w:sz w:val="24"/>
                <w:szCs w:val="24"/>
              </w:rPr>
              <w:t>УТВЕРЖДЕНО</w:t>
            </w:r>
          </w:p>
          <w:p w:rsidR="001B7E32" w:rsidRPr="001B7E32" w:rsidRDefault="001B7E32" w:rsidP="001B7E32">
            <w:pPr>
              <w:spacing w:line="240" w:lineRule="auto"/>
              <w:rPr>
                <w:rFonts w:ascii="PT Astra Serif" w:eastAsia="Calibri" w:hAnsi="PT Astra Serif" w:cs="Times New Roman"/>
                <w:sz w:val="24"/>
                <w:szCs w:val="24"/>
              </w:rPr>
            </w:pPr>
            <w:r w:rsidRPr="001B7E32">
              <w:rPr>
                <w:rFonts w:ascii="PT Astra Serif" w:eastAsia="Calibri" w:hAnsi="PT Astra Serif" w:cs="Times New Roman"/>
                <w:sz w:val="24"/>
                <w:szCs w:val="24"/>
              </w:rPr>
              <w:t xml:space="preserve">Приказом МБОУС(К)Ш № 18     </w:t>
            </w:r>
          </w:p>
          <w:p w:rsidR="001B7E32" w:rsidRPr="001B7E32" w:rsidRDefault="001B7E32" w:rsidP="001B7E32">
            <w:pPr>
              <w:spacing w:line="240" w:lineRule="auto"/>
              <w:rPr>
                <w:rFonts w:ascii="PT Astra Serif" w:eastAsia="Calibri" w:hAnsi="PT Astra Serif" w:cs="Times New Roman"/>
                <w:sz w:val="24"/>
                <w:szCs w:val="24"/>
              </w:rPr>
            </w:pPr>
            <w:r w:rsidRPr="001B7E32">
              <w:rPr>
                <w:rFonts w:ascii="PT Astra Serif" w:eastAsia="Calibri" w:hAnsi="PT Astra Serif" w:cs="Times New Roman"/>
                <w:sz w:val="24"/>
                <w:szCs w:val="24"/>
              </w:rPr>
              <w:t xml:space="preserve">от «30» 08.2023г.  №213-о\д                                                            </w:t>
            </w:r>
          </w:p>
          <w:p w:rsidR="001B7E32" w:rsidRPr="001B7E32" w:rsidRDefault="001B7E32" w:rsidP="001B7E32">
            <w:pPr>
              <w:spacing w:line="240" w:lineRule="auto"/>
              <w:ind w:right="-709"/>
              <w:rPr>
                <w:rFonts w:ascii="PT Astra Serif" w:eastAsia="Calibri" w:hAnsi="PT Astra Serif" w:cs="Times New Roman"/>
                <w:sz w:val="24"/>
                <w:szCs w:val="24"/>
              </w:rPr>
            </w:pPr>
          </w:p>
          <w:p w:rsidR="001B7E32" w:rsidRPr="001B7E32" w:rsidRDefault="001B7E32" w:rsidP="001B7E32">
            <w:pPr>
              <w:spacing w:after="200" w:line="240" w:lineRule="auto"/>
              <w:rPr>
                <w:rFonts w:ascii="PT Astra Serif" w:eastAsia="Calibri" w:hAnsi="PT Astra Serif" w:cs="Times New Roman"/>
                <w:sz w:val="24"/>
                <w:szCs w:val="24"/>
              </w:rPr>
            </w:pPr>
          </w:p>
          <w:p w:rsidR="001B7E32" w:rsidRPr="001B7E32" w:rsidRDefault="001B7E32" w:rsidP="001B7E32">
            <w:pPr>
              <w:spacing w:after="200" w:line="240" w:lineRule="auto"/>
              <w:rPr>
                <w:rFonts w:ascii="PT Astra Serif" w:eastAsia="Calibri" w:hAnsi="PT Astra Serif" w:cs="Times New Roman"/>
                <w:sz w:val="24"/>
                <w:szCs w:val="24"/>
              </w:rPr>
            </w:pPr>
          </w:p>
        </w:tc>
      </w:tr>
    </w:tbl>
    <w:p w:rsidR="001B7E32" w:rsidRPr="001B7E32" w:rsidRDefault="001B7E32" w:rsidP="001B7E32">
      <w:pPr>
        <w:autoSpaceDE w:val="0"/>
        <w:autoSpaceDN w:val="0"/>
        <w:adjustRightInd w:val="0"/>
        <w:spacing w:line="240" w:lineRule="auto"/>
        <w:rPr>
          <w:rFonts w:ascii="Арт Астра" w:eastAsia="Times New Roman" w:hAnsi="Арт Астра" w:cs="Times New Roman"/>
          <w:b/>
          <w:color w:val="000000"/>
          <w:sz w:val="40"/>
          <w:szCs w:val="40"/>
          <w:lang w:eastAsia="ar-SA"/>
        </w:rPr>
      </w:pPr>
    </w:p>
    <w:p w:rsidR="001B7E32" w:rsidRDefault="001B7E32" w:rsidP="001B7E32">
      <w:pPr>
        <w:autoSpaceDE w:val="0"/>
        <w:autoSpaceDN w:val="0"/>
        <w:adjustRightInd w:val="0"/>
        <w:spacing w:line="240" w:lineRule="auto"/>
        <w:jc w:val="center"/>
        <w:rPr>
          <w:rFonts w:ascii="Арт Астра" w:eastAsia="Times New Roman" w:hAnsi="Арт Астра" w:cs="Times New Roman"/>
          <w:b/>
          <w:color w:val="000000"/>
          <w:sz w:val="40"/>
          <w:szCs w:val="40"/>
          <w:lang w:eastAsia="ar-SA"/>
        </w:rPr>
      </w:pPr>
    </w:p>
    <w:p w:rsidR="001B7E32" w:rsidRDefault="001B7E32" w:rsidP="001B7E32">
      <w:pPr>
        <w:autoSpaceDE w:val="0"/>
        <w:autoSpaceDN w:val="0"/>
        <w:adjustRightInd w:val="0"/>
        <w:spacing w:line="240" w:lineRule="auto"/>
        <w:jc w:val="center"/>
        <w:rPr>
          <w:rFonts w:ascii="Арт Астра" w:eastAsia="Times New Roman" w:hAnsi="Арт Астра" w:cs="Times New Roman"/>
          <w:b/>
          <w:color w:val="000000"/>
          <w:sz w:val="40"/>
          <w:szCs w:val="40"/>
          <w:lang w:eastAsia="ar-SA"/>
        </w:rPr>
      </w:pPr>
    </w:p>
    <w:p w:rsidR="001B7E32" w:rsidRDefault="001B7E32" w:rsidP="001B7E32">
      <w:pPr>
        <w:autoSpaceDE w:val="0"/>
        <w:autoSpaceDN w:val="0"/>
        <w:adjustRightInd w:val="0"/>
        <w:spacing w:line="240" w:lineRule="auto"/>
        <w:jc w:val="center"/>
        <w:rPr>
          <w:rFonts w:ascii="Арт Астра" w:eastAsia="Times New Roman" w:hAnsi="Арт Астра" w:cs="Times New Roman"/>
          <w:b/>
          <w:color w:val="000000"/>
          <w:sz w:val="40"/>
          <w:szCs w:val="40"/>
          <w:lang w:eastAsia="ar-SA"/>
        </w:rPr>
      </w:pPr>
    </w:p>
    <w:p w:rsidR="001B7E32" w:rsidRDefault="001B7E32" w:rsidP="001B7E32">
      <w:pPr>
        <w:autoSpaceDE w:val="0"/>
        <w:autoSpaceDN w:val="0"/>
        <w:adjustRightInd w:val="0"/>
        <w:spacing w:line="240" w:lineRule="auto"/>
        <w:jc w:val="center"/>
        <w:rPr>
          <w:rFonts w:ascii="Арт Астра" w:eastAsia="Times New Roman" w:hAnsi="Арт Астра" w:cs="Times New Roman"/>
          <w:b/>
          <w:color w:val="000000"/>
          <w:sz w:val="40"/>
          <w:szCs w:val="40"/>
          <w:lang w:eastAsia="ar-SA"/>
        </w:rPr>
      </w:pPr>
    </w:p>
    <w:p w:rsidR="001B7E32" w:rsidRDefault="001B7E32" w:rsidP="001B7E32">
      <w:pPr>
        <w:autoSpaceDE w:val="0"/>
        <w:autoSpaceDN w:val="0"/>
        <w:adjustRightInd w:val="0"/>
        <w:spacing w:line="240" w:lineRule="auto"/>
        <w:jc w:val="center"/>
        <w:rPr>
          <w:rFonts w:ascii="Арт Астра" w:eastAsia="Times New Roman" w:hAnsi="Арт Астра" w:cs="Times New Roman"/>
          <w:b/>
          <w:color w:val="000000"/>
          <w:sz w:val="40"/>
          <w:szCs w:val="40"/>
          <w:lang w:eastAsia="ar-SA"/>
        </w:rPr>
      </w:pPr>
    </w:p>
    <w:p w:rsidR="001B7E32" w:rsidRDefault="001B7E32" w:rsidP="001B7E32">
      <w:pPr>
        <w:autoSpaceDE w:val="0"/>
        <w:autoSpaceDN w:val="0"/>
        <w:adjustRightInd w:val="0"/>
        <w:spacing w:line="240" w:lineRule="auto"/>
        <w:jc w:val="center"/>
        <w:rPr>
          <w:rFonts w:ascii="Арт Астра" w:eastAsia="Times New Roman" w:hAnsi="Арт Астра" w:cs="Times New Roman"/>
          <w:b/>
          <w:color w:val="000000"/>
          <w:sz w:val="40"/>
          <w:szCs w:val="40"/>
          <w:lang w:eastAsia="ar-SA"/>
        </w:rPr>
      </w:pPr>
    </w:p>
    <w:p w:rsidR="001B7E32" w:rsidRDefault="001B7E32" w:rsidP="001B7E32">
      <w:pPr>
        <w:autoSpaceDE w:val="0"/>
        <w:autoSpaceDN w:val="0"/>
        <w:adjustRightInd w:val="0"/>
        <w:spacing w:line="240" w:lineRule="auto"/>
        <w:jc w:val="center"/>
        <w:rPr>
          <w:rFonts w:ascii="Арт Астра" w:eastAsia="Times New Roman" w:hAnsi="Арт Астра" w:cs="Times New Roman"/>
          <w:b/>
          <w:color w:val="000000"/>
          <w:sz w:val="40"/>
          <w:szCs w:val="40"/>
          <w:lang w:eastAsia="ar-SA"/>
        </w:rPr>
      </w:pPr>
    </w:p>
    <w:p w:rsidR="001B7E32" w:rsidRDefault="001B7E32" w:rsidP="001B7E32">
      <w:pPr>
        <w:autoSpaceDE w:val="0"/>
        <w:autoSpaceDN w:val="0"/>
        <w:adjustRightInd w:val="0"/>
        <w:spacing w:line="240" w:lineRule="auto"/>
        <w:jc w:val="center"/>
        <w:rPr>
          <w:rFonts w:ascii="Арт Астра" w:eastAsia="Times New Roman" w:hAnsi="Арт Астра" w:cs="Times New Roman"/>
          <w:b/>
          <w:color w:val="000000"/>
          <w:sz w:val="40"/>
          <w:szCs w:val="40"/>
          <w:lang w:eastAsia="ar-SA"/>
        </w:rPr>
      </w:pPr>
    </w:p>
    <w:p w:rsidR="001B7E32" w:rsidRPr="001B7E32" w:rsidRDefault="001B7E32" w:rsidP="001B7E32">
      <w:pPr>
        <w:autoSpaceDE w:val="0"/>
        <w:autoSpaceDN w:val="0"/>
        <w:adjustRightInd w:val="0"/>
        <w:spacing w:line="240" w:lineRule="auto"/>
        <w:jc w:val="center"/>
        <w:rPr>
          <w:rFonts w:ascii="Арт Астра" w:eastAsiaTheme="minorEastAsia" w:hAnsi="Арт Астра" w:cs="Times New Roman"/>
          <w:b/>
          <w:bCs/>
          <w:color w:val="000000"/>
          <w:sz w:val="40"/>
          <w:szCs w:val="40"/>
          <w:lang w:eastAsia="ja-JP"/>
        </w:rPr>
      </w:pPr>
      <w:r w:rsidRPr="001B7E32">
        <w:rPr>
          <w:rFonts w:ascii="Арт Астра" w:eastAsia="Times New Roman" w:hAnsi="Арт Астра" w:cs="Times New Roman"/>
          <w:b/>
          <w:color w:val="000000"/>
          <w:sz w:val="40"/>
          <w:szCs w:val="40"/>
          <w:lang w:eastAsia="ar-SA"/>
        </w:rPr>
        <w:t xml:space="preserve">РАБОЧАЯ  </w:t>
      </w:r>
      <w:r w:rsidRPr="001B7E32">
        <w:rPr>
          <w:rFonts w:ascii="Арт Астра" w:eastAsiaTheme="minorEastAsia" w:hAnsi="Арт Астра" w:cs="Times New Roman"/>
          <w:b/>
          <w:bCs/>
          <w:color w:val="000000"/>
          <w:sz w:val="40"/>
          <w:szCs w:val="40"/>
          <w:lang w:eastAsia="ja-JP"/>
        </w:rPr>
        <w:t xml:space="preserve"> ПРОГРАММА</w:t>
      </w:r>
    </w:p>
    <w:p w:rsidR="001B7E32" w:rsidRPr="001B7E32" w:rsidRDefault="001B7E32" w:rsidP="001B7E32">
      <w:pPr>
        <w:keepNext/>
        <w:keepLines/>
        <w:spacing w:line="240" w:lineRule="auto"/>
        <w:jc w:val="center"/>
        <w:outlineLvl w:val="2"/>
        <w:rPr>
          <w:rFonts w:ascii="Арт Астра" w:eastAsia="Times New Roman" w:hAnsi="Арт Астра" w:cs="Times New Roman"/>
          <w:b/>
          <w:bCs/>
          <w:sz w:val="40"/>
          <w:szCs w:val="40"/>
          <w:lang w:eastAsia="ru-RU"/>
        </w:rPr>
      </w:pPr>
      <w:r w:rsidRPr="001B7E32">
        <w:rPr>
          <w:rFonts w:ascii="Арт Астра" w:eastAsia="Times New Roman" w:hAnsi="Арт Астра" w:cs="Times New Roman"/>
          <w:b/>
          <w:bCs/>
          <w:sz w:val="40"/>
          <w:szCs w:val="40"/>
          <w:lang w:eastAsia="ru-RU"/>
        </w:rPr>
        <w:t>КОРРЕКЦИОННОГО КУРСА:</w:t>
      </w:r>
    </w:p>
    <w:p w:rsidR="001B7E32" w:rsidRPr="001B7E32" w:rsidRDefault="00E463AC" w:rsidP="001B7E32">
      <w:pPr>
        <w:keepNext/>
        <w:keepLines/>
        <w:spacing w:before="200" w:line="360" w:lineRule="auto"/>
        <w:jc w:val="center"/>
        <w:outlineLvl w:val="2"/>
        <w:rPr>
          <w:rFonts w:ascii="Арт Астра" w:eastAsia="Calibri" w:hAnsi="Арт Астра" w:cs="Times New Roman"/>
          <w:b/>
          <w:bCs/>
          <w:sz w:val="40"/>
          <w:szCs w:val="40"/>
        </w:rPr>
      </w:pPr>
      <w:r>
        <w:rPr>
          <w:rFonts w:ascii="Арт Астра" w:eastAsia="Calibri" w:hAnsi="Арт Астра" w:cs="Times New Roman"/>
          <w:b/>
          <w:bCs/>
          <w:sz w:val="40"/>
          <w:szCs w:val="40"/>
        </w:rPr>
        <w:t xml:space="preserve"> «Альтернативная коммуникация</w:t>
      </w:r>
      <w:r w:rsidR="001B7E32" w:rsidRPr="001B7E32">
        <w:rPr>
          <w:rFonts w:ascii="Арт Астра" w:eastAsia="Calibri" w:hAnsi="Арт Астра" w:cs="Times New Roman"/>
          <w:b/>
          <w:bCs/>
          <w:sz w:val="40"/>
          <w:szCs w:val="40"/>
        </w:rPr>
        <w:t>»</w:t>
      </w:r>
    </w:p>
    <w:p w:rsidR="001B7E32" w:rsidRPr="001B7E32" w:rsidRDefault="001B7E32" w:rsidP="001B7E32">
      <w:pPr>
        <w:keepNext/>
        <w:keepLines/>
        <w:spacing w:line="240" w:lineRule="auto"/>
        <w:jc w:val="center"/>
        <w:outlineLvl w:val="2"/>
        <w:rPr>
          <w:rFonts w:ascii="Арт Астра" w:eastAsia="Times New Roman" w:hAnsi="Арт Астра" w:cs="Times New Roman"/>
          <w:b/>
          <w:bCs/>
          <w:sz w:val="40"/>
          <w:szCs w:val="40"/>
          <w:lang w:eastAsia="ru-RU"/>
        </w:rPr>
      </w:pPr>
      <w:r>
        <w:rPr>
          <w:rFonts w:ascii="Арт Астра" w:eastAsia="Times New Roman" w:hAnsi="Арт Астра" w:cs="Times New Roman"/>
          <w:b/>
          <w:bCs/>
          <w:sz w:val="40"/>
          <w:szCs w:val="40"/>
          <w:lang w:eastAsia="ru-RU"/>
        </w:rPr>
        <w:t>АООП УО (вариант 2</w:t>
      </w:r>
      <w:r w:rsidRPr="001B7E32">
        <w:rPr>
          <w:rFonts w:ascii="Арт Астра" w:eastAsia="Times New Roman" w:hAnsi="Арт Астра" w:cs="Times New Roman"/>
          <w:b/>
          <w:bCs/>
          <w:sz w:val="40"/>
          <w:szCs w:val="40"/>
          <w:lang w:eastAsia="ru-RU"/>
        </w:rPr>
        <w:t>)</w:t>
      </w:r>
    </w:p>
    <w:p w:rsidR="001B7E32" w:rsidRPr="001B7E32" w:rsidRDefault="001B7E32" w:rsidP="001B7E32">
      <w:pPr>
        <w:shd w:val="clear" w:color="auto" w:fill="FFFFFF"/>
        <w:adjustRightInd w:val="0"/>
        <w:spacing w:line="360" w:lineRule="auto"/>
        <w:jc w:val="center"/>
        <w:rPr>
          <w:rFonts w:ascii="Арт Астра" w:eastAsia="Times New Roman" w:hAnsi="Арт Астра" w:cs="Times New Roman"/>
          <w:sz w:val="36"/>
          <w:szCs w:val="36"/>
          <w:lang w:eastAsia="ar-SA"/>
        </w:rPr>
      </w:pPr>
      <w:r>
        <w:rPr>
          <w:rFonts w:ascii="Арт Астра" w:eastAsia="Times New Roman" w:hAnsi="Арт Астра" w:cs="Times New Roman"/>
          <w:sz w:val="40"/>
          <w:szCs w:val="40"/>
          <w:lang w:eastAsia="ar-SA"/>
        </w:rPr>
        <w:t xml:space="preserve">2з-3з </w:t>
      </w:r>
      <w:r>
        <w:rPr>
          <w:rFonts w:ascii="Арт Астра" w:eastAsia="Times New Roman" w:hAnsi="Арт Астра" w:cs="Times New Roman"/>
          <w:sz w:val="36"/>
          <w:szCs w:val="36"/>
          <w:lang w:eastAsia="ar-SA"/>
        </w:rPr>
        <w:t>классов</w:t>
      </w:r>
    </w:p>
    <w:p w:rsidR="001B7E32" w:rsidRPr="001B7E32" w:rsidRDefault="001B7E32" w:rsidP="001B7E32">
      <w:pPr>
        <w:shd w:val="clear" w:color="auto" w:fill="FFFFFF"/>
        <w:adjustRightInd w:val="0"/>
        <w:spacing w:line="480" w:lineRule="auto"/>
        <w:ind w:firstLine="284"/>
        <w:jc w:val="center"/>
        <w:rPr>
          <w:rFonts w:ascii="Арт Астра" w:eastAsia="Times New Roman" w:hAnsi="Арт Астра" w:cs="Times New Roman"/>
          <w:sz w:val="36"/>
          <w:szCs w:val="36"/>
          <w:lang w:eastAsia="ar-SA"/>
        </w:rPr>
      </w:pPr>
      <w:r w:rsidRPr="001B7E32">
        <w:rPr>
          <w:rFonts w:ascii="Арт Астра" w:eastAsia="Times New Roman" w:hAnsi="Арт Астра" w:cs="Times New Roman"/>
          <w:sz w:val="36"/>
          <w:szCs w:val="36"/>
          <w:lang w:eastAsia="ar-SA"/>
        </w:rPr>
        <w:t>на 2023-20024 учебный год</w:t>
      </w:r>
    </w:p>
    <w:p w:rsidR="001B7E32" w:rsidRPr="001B7E32" w:rsidRDefault="001B7E32" w:rsidP="001B7E32">
      <w:pPr>
        <w:shd w:val="clear" w:color="auto" w:fill="FFFFFF"/>
        <w:adjustRightInd w:val="0"/>
        <w:spacing w:line="480" w:lineRule="auto"/>
        <w:ind w:firstLine="284"/>
        <w:jc w:val="center"/>
        <w:rPr>
          <w:rFonts w:ascii="Арт Астра" w:eastAsia="Times New Roman" w:hAnsi="Арт Астра" w:cs="Times New Roman"/>
          <w:b/>
          <w:bCs/>
          <w:sz w:val="36"/>
          <w:szCs w:val="36"/>
          <w:lang w:eastAsia="ar-SA"/>
        </w:rPr>
      </w:pPr>
      <w:r w:rsidRPr="001B7E32">
        <w:rPr>
          <w:rFonts w:ascii="Арт Астра" w:eastAsia="Times New Roman" w:hAnsi="Арт Астра" w:cs="Times New Roman"/>
          <w:b/>
          <w:bCs/>
          <w:sz w:val="36"/>
          <w:szCs w:val="36"/>
          <w:lang w:eastAsia="ar-SA"/>
        </w:rPr>
        <w:t>Количество часов в неделю:</w:t>
      </w:r>
      <w:r w:rsidRPr="001B7E32">
        <w:rPr>
          <w:rFonts w:ascii="Арт Астра" w:eastAsia="Times New Roman" w:hAnsi="Арт Астра" w:cs="Times New Roman"/>
          <w:bCs/>
          <w:sz w:val="36"/>
          <w:szCs w:val="36"/>
          <w:lang w:eastAsia="ar-SA"/>
        </w:rPr>
        <w:t xml:space="preserve"> 2 час </w:t>
      </w:r>
    </w:p>
    <w:p w:rsidR="001B7E32" w:rsidRDefault="001B7E32" w:rsidP="001B7E32">
      <w:pPr>
        <w:adjustRightInd w:val="0"/>
        <w:spacing w:line="240" w:lineRule="auto"/>
        <w:jc w:val="right"/>
        <w:rPr>
          <w:rFonts w:ascii="Арт Астра" w:eastAsia="Times New Roman" w:hAnsi="Арт Астра" w:cs="Times New Roman"/>
          <w:sz w:val="24"/>
          <w:szCs w:val="24"/>
          <w:lang w:eastAsia="ar-SA"/>
        </w:rPr>
      </w:pPr>
    </w:p>
    <w:p w:rsidR="001B7E32" w:rsidRDefault="001B7E32" w:rsidP="001B7E32">
      <w:pPr>
        <w:adjustRightInd w:val="0"/>
        <w:spacing w:line="240" w:lineRule="auto"/>
        <w:jc w:val="right"/>
        <w:rPr>
          <w:rFonts w:ascii="Арт Астра" w:eastAsia="Times New Roman" w:hAnsi="Арт Астра" w:cs="Times New Roman"/>
          <w:sz w:val="24"/>
          <w:szCs w:val="24"/>
          <w:lang w:eastAsia="ar-SA"/>
        </w:rPr>
      </w:pPr>
    </w:p>
    <w:p w:rsidR="001B7E32" w:rsidRDefault="001B7E32" w:rsidP="001B7E32">
      <w:pPr>
        <w:adjustRightInd w:val="0"/>
        <w:spacing w:line="240" w:lineRule="auto"/>
        <w:jc w:val="right"/>
        <w:rPr>
          <w:rFonts w:ascii="Арт Астра" w:eastAsia="Times New Roman" w:hAnsi="Арт Астра" w:cs="Times New Roman"/>
          <w:sz w:val="24"/>
          <w:szCs w:val="24"/>
          <w:lang w:eastAsia="ar-SA"/>
        </w:rPr>
      </w:pPr>
    </w:p>
    <w:p w:rsidR="001B7E32" w:rsidRPr="001B7E32" w:rsidRDefault="001B7E32" w:rsidP="001B7E32">
      <w:pPr>
        <w:adjustRightInd w:val="0"/>
        <w:spacing w:line="240" w:lineRule="auto"/>
        <w:jc w:val="right"/>
        <w:rPr>
          <w:rFonts w:ascii="Арт Астра" w:eastAsia="Times New Roman" w:hAnsi="Арт Астра" w:cs="Times New Roman"/>
          <w:sz w:val="24"/>
          <w:szCs w:val="24"/>
          <w:lang w:eastAsia="ar-SA"/>
        </w:rPr>
      </w:pPr>
      <w:r w:rsidRPr="001B7E32">
        <w:rPr>
          <w:rFonts w:ascii="Арт Астра" w:eastAsia="Times New Roman" w:hAnsi="Арт Астра" w:cs="Times New Roman"/>
          <w:sz w:val="24"/>
          <w:szCs w:val="24"/>
          <w:lang w:eastAsia="ar-SA"/>
        </w:rPr>
        <w:t>Составитель программы:</w:t>
      </w:r>
    </w:p>
    <w:p w:rsidR="001B7E32" w:rsidRPr="001B7E32" w:rsidRDefault="001B7E32" w:rsidP="001B7E32">
      <w:pPr>
        <w:adjustRightInd w:val="0"/>
        <w:spacing w:line="240" w:lineRule="auto"/>
        <w:jc w:val="right"/>
        <w:rPr>
          <w:rFonts w:ascii="Арт Астра" w:eastAsia="Times New Roman" w:hAnsi="Арт Астра" w:cs="Times New Roman"/>
          <w:sz w:val="24"/>
          <w:szCs w:val="24"/>
          <w:lang w:eastAsia="ar-SA"/>
        </w:rPr>
      </w:pPr>
      <w:r w:rsidRPr="001B7E32">
        <w:rPr>
          <w:rFonts w:ascii="Арт Астра" w:eastAsia="Times New Roman" w:hAnsi="Арт Астра" w:cs="Times New Roman"/>
          <w:sz w:val="24"/>
          <w:szCs w:val="24"/>
          <w:lang w:eastAsia="ar-SA"/>
        </w:rPr>
        <w:t xml:space="preserve">Щербий Елена Юрьевна  </w:t>
      </w:r>
    </w:p>
    <w:p w:rsidR="001B7E32" w:rsidRPr="001B7E32" w:rsidRDefault="001B7E32" w:rsidP="001B7E32">
      <w:pPr>
        <w:adjustRightInd w:val="0"/>
        <w:spacing w:line="240" w:lineRule="auto"/>
        <w:rPr>
          <w:rFonts w:ascii="Арт Астра" w:eastAsia="Times New Roman" w:hAnsi="Арт Астра" w:cs="Times New Roman"/>
          <w:sz w:val="24"/>
          <w:szCs w:val="24"/>
          <w:lang w:eastAsia="ar-SA"/>
        </w:rPr>
      </w:pPr>
    </w:p>
    <w:p w:rsidR="001B7E32" w:rsidRPr="001B7E32" w:rsidRDefault="001B7E32" w:rsidP="001B7E32">
      <w:pPr>
        <w:adjustRightInd w:val="0"/>
        <w:spacing w:line="240" w:lineRule="auto"/>
        <w:ind w:left="772"/>
        <w:rPr>
          <w:rFonts w:ascii="Арт Астра" w:eastAsia="Times New Roman" w:hAnsi="Арт Астра" w:cs="Times New Roman"/>
          <w:sz w:val="24"/>
          <w:szCs w:val="24"/>
          <w:lang w:eastAsia="ar-SA"/>
        </w:rPr>
      </w:pPr>
      <w:r w:rsidRPr="001B7E32">
        <w:rPr>
          <w:rFonts w:ascii="Арт Астра" w:eastAsia="Times New Roman" w:hAnsi="Арт Астра" w:cs="Times New Roman"/>
          <w:sz w:val="24"/>
          <w:szCs w:val="24"/>
          <w:lang w:eastAsia="ar-SA"/>
        </w:rPr>
        <w:t xml:space="preserve">                                                                                             </w:t>
      </w:r>
    </w:p>
    <w:p w:rsidR="001B7E32" w:rsidRPr="001B7E32" w:rsidRDefault="001B7E32" w:rsidP="001B7E32">
      <w:pPr>
        <w:adjustRightInd w:val="0"/>
        <w:spacing w:line="240" w:lineRule="auto"/>
        <w:ind w:left="772"/>
        <w:rPr>
          <w:rFonts w:ascii="Арт Астра" w:eastAsia="Times New Roman" w:hAnsi="Арт Астра" w:cs="Times New Roman"/>
          <w:sz w:val="24"/>
          <w:szCs w:val="24"/>
          <w:lang w:eastAsia="ar-SA"/>
        </w:rPr>
      </w:pPr>
      <w:r w:rsidRPr="001B7E32">
        <w:rPr>
          <w:rFonts w:ascii="Арт Астра" w:eastAsia="Times New Roman" w:hAnsi="Арт Астра" w:cs="Times New Roman"/>
          <w:sz w:val="24"/>
          <w:szCs w:val="24"/>
          <w:lang w:eastAsia="ar-SA"/>
        </w:rPr>
        <w:t xml:space="preserve">                                                                                  </w:t>
      </w:r>
    </w:p>
    <w:p w:rsidR="001B7E32" w:rsidRPr="001B7E32" w:rsidRDefault="001B7E32" w:rsidP="001B7E32">
      <w:pPr>
        <w:adjustRightInd w:val="0"/>
        <w:spacing w:line="240" w:lineRule="auto"/>
        <w:ind w:left="772"/>
        <w:jc w:val="center"/>
        <w:rPr>
          <w:rFonts w:ascii="Арт Астра" w:eastAsia="Times New Roman" w:hAnsi="Арт Астра" w:cs="Times New Roman"/>
          <w:sz w:val="24"/>
          <w:szCs w:val="24"/>
          <w:lang w:eastAsia="ar-SA"/>
        </w:rPr>
      </w:pPr>
      <w:r w:rsidRPr="001B7E32">
        <w:rPr>
          <w:rFonts w:ascii="Арт Астра" w:eastAsia="Times New Roman" w:hAnsi="Арт Астра" w:cs="Times New Roman"/>
          <w:sz w:val="24"/>
          <w:szCs w:val="24"/>
          <w:lang w:eastAsia="ar-SA"/>
        </w:rPr>
        <w:t xml:space="preserve">                                                                                           </w:t>
      </w:r>
    </w:p>
    <w:p w:rsidR="001B7E32" w:rsidRPr="001B7E32" w:rsidRDefault="001B7E32" w:rsidP="001B7E32">
      <w:pPr>
        <w:spacing w:line="240" w:lineRule="auto"/>
        <w:jc w:val="center"/>
        <w:rPr>
          <w:rFonts w:ascii="Арт Астра" w:eastAsia="Times New Roman" w:hAnsi="Арт Астра" w:cs="Times New Roman"/>
          <w:sz w:val="28"/>
          <w:szCs w:val="28"/>
          <w:lang w:eastAsia="ar-SA"/>
        </w:rPr>
      </w:pPr>
      <w:r w:rsidRPr="001B7E32">
        <w:rPr>
          <w:rFonts w:ascii="Арт Астра" w:eastAsia="Times New Roman" w:hAnsi="Арт Астра" w:cs="Times New Roman"/>
          <w:sz w:val="28"/>
          <w:szCs w:val="28"/>
          <w:lang w:eastAsia="ar-SA"/>
        </w:rPr>
        <w:t>2023 год</w:t>
      </w:r>
    </w:p>
    <w:p w:rsidR="001B7E32" w:rsidRPr="001B7E32" w:rsidRDefault="001B7E32" w:rsidP="001B7E32">
      <w:pPr>
        <w:widowControl w:val="0"/>
        <w:suppressAutoHyphens/>
        <w:autoSpaceDE w:val="0"/>
        <w:autoSpaceDN w:val="0"/>
        <w:adjustRightInd w:val="0"/>
        <w:spacing w:line="360" w:lineRule="auto"/>
        <w:jc w:val="center"/>
        <w:rPr>
          <w:rFonts w:ascii="Арт Астра" w:eastAsia="Times New Roman" w:hAnsi="Арт Астра" w:cs="Times New Roman"/>
          <w:b/>
          <w:bCs/>
          <w:kern w:val="2"/>
          <w:sz w:val="24"/>
          <w:szCs w:val="24"/>
          <w:lang w:eastAsia="ar-SA"/>
        </w:rPr>
      </w:pPr>
    </w:p>
    <w:p w:rsidR="001B7E32" w:rsidRPr="001B7E32" w:rsidRDefault="001B7E32" w:rsidP="001B7E32">
      <w:pPr>
        <w:spacing w:line="360" w:lineRule="auto"/>
        <w:rPr>
          <w:rFonts w:ascii="Арт Астра" w:eastAsia="Times New Roman" w:hAnsi="Арт Астра" w:cs="Times New Roman"/>
          <w:noProof/>
          <w:sz w:val="24"/>
          <w:szCs w:val="24"/>
          <w:lang w:eastAsia="ru-RU"/>
        </w:rPr>
      </w:pPr>
    </w:p>
    <w:p w:rsidR="001B7E32" w:rsidRPr="001B7E32" w:rsidRDefault="001B7E32" w:rsidP="001B7E32">
      <w:pPr>
        <w:spacing w:line="360" w:lineRule="auto"/>
        <w:jc w:val="center"/>
        <w:rPr>
          <w:rFonts w:ascii="Арт Астра" w:eastAsia="Times New Roman" w:hAnsi="Арт Астра" w:cs="Times New Roman"/>
          <w:noProof/>
          <w:sz w:val="24"/>
          <w:szCs w:val="24"/>
          <w:lang w:eastAsia="ru-RU"/>
        </w:rPr>
      </w:pPr>
    </w:p>
    <w:p w:rsidR="002871A1" w:rsidRDefault="002871A1">
      <w:pPr>
        <w:widowControl w:val="0"/>
        <w:suppressAutoHyphens/>
        <w:autoSpaceDE w:val="0"/>
        <w:autoSpaceDN w:val="0"/>
        <w:adjustRightInd w:val="0"/>
        <w:spacing w:line="360" w:lineRule="auto"/>
        <w:rPr>
          <w:rFonts w:ascii="Times New Roman" w:eastAsia="Times New Roman" w:hAnsi="Times New Roman" w:cs="Times New Roman"/>
          <w:b/>
          <w:bCs/>
          <w:kern w:val="2"/>
          <w:sz w:val="24"/>
          <w:szCs w:val="24"/>
          <w:lang w:eastAsia="ar-SA"/>
        </w:rPr>
      </w:pPr>
    </w:p>
    <w:p w:rsidR="0087395B" w:rsidRDefault="0087395B">
      <w:pPr>
        <w:widowControl w:val="0"/>
        <w:suppressAutoHyphens/>
        <w:autoSpaceDE w:val="0"/>
        <w:autoSpaceDN w:val="0"/>
        <w:adjustRightInd w:val="0"/>
        <w:spacing w:line="360" w:lineRule="auto"/>
        <w:rPr>
          <w:rFonts w:ascii="Times New Roman" w:eastAsia="Times New Roman" w:hAnsi="Times New Roman" w:cs="Times New Roman"/>
          <w:b/>
          <w:bCs/>
          <w:kern w:val="2"/>
          <w:sz w:val="24"/>
          <w:szCs w:val="24"/>
          <w:lang w:eastAsia="ar-SA"/>
        </w:rPr>
      </w:pPr>
      <w:bookmarkStart w:id="0" w:name="_GoBack"/>
      <w:bookmarkEnd w:id="0"/>
    </w:p>
    <w:p w:rsidR="002871A1" w:rsidRDefault="00D111A2">
      <w:pPr>
        <w:widowControl w:val="0"/>
        <w:suppressAutoHyphens/>
        <w:autoSpaceDE w:val="0"/>
        <w:autoSpaceDN w:val="0"/>
        <w:adjustRightInd w:val="0"/>
        <w:spacing w:line="360" w:lineRule="auto"/>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lastRenderedPageBreak/>
        <w:t>ПОЯСНИТЕЛЬНАЯ ЗАПИСКА</w:t>
      </w:r>
    </w:p>
    <w:p w:rsidR="00A034DE" w:rsidRPr="00A034DE" w:rsidRDefault="00D111A2" w:rsidP="00B12B9C">
      <w:pPr>
        <w:pStyle w:val="Default"/>
        <w:autoSpaceDE/>
        <w:autoSpaceDN/>
        <w:adjustRightInd/>
        <w:jc w:val="both"/>
      </w:pPr>
      <w:r>
        <w:rPr>
          <w:rFonts w:eastAsia="Times New Roman"/>
          <w:lang w:eastAsia="ru-RU"/>
        </w:rPr>
        <w:t xml:space="preserve"> </w:t>
      </w:r>
      <w:r w:rsidR="004E7451">
        <w:rPr>
          <w:rFonts w:eastAsia="Times New Roman"/>
          <w:lang w:eastAsia="ru-RU"/>
        </w:rPr>
        <w:t>Р</w:t>
      </w:r>
      <w:r>
        <w:rPr>
          <w:rFonts w:eastAsia="Times New Roman"/>
          <w:lang w:eastAsia="ru-RU"/>
        </w:rPr>
        <w:t>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r w:rsidR="00A034DE" w:rsidRPr="00A034DE">
        <w:rPr>
          <w:sz w:val="28"/>
        </w:rPr>
        <w:t xml:space="preserve"> </w:t>
      </w:r>
      <w:r w:rsidR="00A034DE" w:rsidRPr="00A034DE">
        <w:t>Адаптированная основная образовательная программа общего образования обучающихся с умственной отсталостью, МБОУС(К)Ш №18 и учебный план МБОУС(К)Ш №18.</w:t>
      </w:r>
    </w:p>
    <w:p w:rsidR="00A034DE" w:rsidRPr="00A034DE" w:rsidRDefault="00A034DE" w:rsidP="00B12B9C">
      <w:pPr>
        <w:pStyle w:val="Default"/>
        <w:ind w:firstLine="709"/>
        <w:jc w:val="both"/>
      </w:pPr>
      <w:r w:rsidRPr="00A034DE">
        <w:t xml:space="preserve">С учетом санитарно-эпидемиологической обстановки рабочая программа может быть реализована в дистанционном формате. </w:t>
      </w:r>
    </w:p>
    <w:p w:rsidR="002871A1" w:rsidRDefault="00A034DE" w:rsidP="00B12B9C">
      <w:pPr>
        <w:widowControl w:val="0"/>
        <w:shd w:val="clear" w:color="auto" w:fill="FFFFFF"/>
        <w:tabs>
          <w:tab w:val="left" w:pos="218"/>
          <w:tab w:val="left" w:pos="284"/>
          <w:tab w:val="left" w:pos="1134"/>
          <w:tab w:val="left" w:pos="1954"/>
          <w:tab w:val="left" w:pos="3261"/>
        </w:tabs>
        <w:autoSpaceDE w:val="0"/>
        <w:spacing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ab/>
      </w:r>
      <w:r w:rsidR="00D111A2">
        <w:rPr>
          <w:rFonts w:ascii="Times New Roman" w:eastAsia="Calibri" w:hAnsi="Times New Roman" w:cs="Times New Roman"/>
          <w:b/>
          <w:i/>
          <w:sz w:val="24"/>
          <w:szCs w:val="24"/>
          <w:lang w:eastAsia="ru-RU"/>
        </w:rPr>
        <w:t>Цель:</w:t>
      </w:r>
      <w:r w:rsidR="00D111A2">
        <w:rPr>
          <w:rFonts w:ascii="Times New Roman" w:eastAsia="Calibri" w:hAnsi="Times New Roman" w:cs="Times New Roman"/>
          <w:sz w:val="24"/>
          <w:szCs w:val="24"/>
          <w:lang w:eastAsia="ru-RU"/>
        </w:rPr>
        <w:t xml:space="preserve"> формирование коммуникативных и речевых навыков с использованием средств вербальной и альтернативной коммуникации, расширение жизненного опыта для успешной адаптации в учебной деятельности и дальнейшей социализации обучающихся с нарушением интеллекта. </w:t>
      </w:r>
    </w:p>
    <w:p w:rsidR="00A034DE" w:rsidRDefault="00A034DE" w:rsidP="00B12B9C">
      <w:pPr>
        <w:widowControl w:val="0"/>
        <w:shd w:val="clear" w:color="auto" w:fill="FFFFFF"/>
        <w:tabs>
          <w:tab w:val="left" w:pos="218"/>
          <w:tab w:val="left" w:pos="284"/>
          <w:tab w:val="left" w:pos="1134"/>
          <w:tab w:val="left" w:pos="1954"/>
          <w:tab w:val="left" w:pos="3261"/>
        </w:tabs>
        <w:autoSpaceDE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
          <w:i/>
          <w:sz w:val="24"/>
          <w:szCs w:val="24"/>
          <w:lang w:eastAsia="ru-RU"/>
        </w:rPr>
        <w:tab/>
      </w:r>
      <w:r w:rsidR="00D111A2">
        <w:rPr>
          <w:rFonts w:ascii="Times New Roman" w:eastAsia="Calibri" w:hAnsi="Times New Roman" w:cs="Times New Roman"/>
          <w:b/>
          <w:i/>
          <w:sz w:val="24"/>
          <w:szCs w:val="24"/>
          <w:lang w:eastAsia="ru-RU"/>
        </w:rPr>
        <w:t xml:space="preserve">Задачи: </w:t>
      </w:r>
      <w:r w:rsidR="00D111A2">
        <w:rPr>
          <w:rFonts w:ascii="Times New Roman" w:eastAsia="Calibri" w:hAnsi="Times New Roman" w:cs="Times New Roman"/>
          <w:sz w:val="24"/>
          <w:szCs w:val="24"/>
          <w:lang w:eastAsia="ru-RU"/>
        </w:rPr>
        <w:t>- формировать способность к овладению доступными средствами коммуникации и общения - вербальными и невербальными;</w:t>
      </w:r>
    </w:p>
    <w:p w:rsidR="002871A1" w:rsidRDefault="00D111A2" w:rsidP="00B12B9C">
      <w:pPr>
        <w:widowControl w:val="0"/>
        <w:shd w:val="clear" w:color="auto" w:fill="FFFFFF"/>
        <w:tabs>
          <w:tab w:val="left" w:pos="218"/>
          <w:tab w:val="left" w:pos="284"/>
          <w:tab w:val="left" w:pos="1134"/>
          <w:tab w:val="left" w:pos="1954"/>
          <w:tab w:val="left" w:pos="3261"/>
        </w:tabs>
        <w:autoSpaceDE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 формировать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5076AA" w:rsidRDefault="005076AA" w:rsidP="005076AA">
      <w:pPr>
        <w:widowControl w:val="0"/>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 ребенка с умеренной, тяжелой, глубокой умственной отсталостью,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дополнения речи (если речь невнятная, смазанная) или ее замены, в случае ее отсутствия. Коррекционный курс включает следующие разделы:</w:t>
      </w:r>
    </w:p>
    <w:p w:rsidR="005076AA" w:rsidRDefault="005076AA" w:rsidP="005076AA">
      <w:pPr>
        <w:widowControl w:val="0"/>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речи средствами невербальной коммуникации</w:t>
      </w:r>
    </w:p>
    <w:p w:rsidR="005076AA" w:rsidRDefault="005076AA" w:rsidP="005076AA">
      <w:pPr>
        <w:widowControl w:val="0"/>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Импрессивная речь. Экспрессия с использованием средств невербальной коммуникации.</w:t>
      </w:r>
    </w:p>
    <w:p w:rsidR="005076AA" w:rsidRPr="005076AA" w:rsidRDefault="005076AA" w:rsidP="005076AA">
      <w:pPr>
        <w:widowControl w:val="0"/>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Чтение и письмо. Глобальное чтение.</w:t>
      </w:r>
      <w:r>
        <w:rPr>
          <w:rFonts w:ascii="Times New Roman" w:eastAsia="Times New Roman" w:hAnsi="Times New Roman" w:cs="Times New Roman"/>
          <w:sz w:val="24"/>
          <w:szCs w:val="24"/>
          <w:lang w:eastAsia="ru-RU"/>
        </w:rPr>
        <w:t xml:space="preserve"> </w:t>
      </w:r>
    </w:p>
    <w:p w:rsidR="005076AA" w:rsidRDefault="005076AA" w:rsidP="005076AA">
      <w:pPr>
        <w:widowControl w:val="0"/>
        <w:shd w:val="clear" w:color="auto" w:fill="FFFFFF"/>
        <w:autoSpaceDE w:val="0"/>
        <w:autoSpaceDN w:val="0"/>
        <w:adjustRightInd w:val="0"/>
        <w:spacing w:line="240" w:lineRule="auto"/>
        <w:ind w:right="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содержании логопедических программ учтены общие </w:t>
      </w:r>
      <w:r>
        <w:rPr>
          <w:rFonts w:ascii="Times New Roman" w:eastAsia="Times New Roman" w:hAnsi="Times New Roman" w:cs="Times New Roman"/>
          <w:spacing w:val="-2"/>
          <w:sz w:val="24"/>
          <w:szCs w:val="24"/>
          <w:lang w:eastAsia="ru-RU"/>
        </w:rPr>
        <w:t xml:space="preserve"> специфические особенности психического развития детей </w:t>
      </w:r>
      <w:r>
        <w:rPr>
          <w:rFonts w:ascii="Times New Roman" w:eastAsia="Times New Roman" w:hAnsi="Times New Roman" w:cs="Times New Roman"/>
          <w:spacing w:val="-1"/>
          <w:sz w:val="24"/>
          <w:szCs w:val="24"/>
          <w:lang w:eastAsia="ru-RU"/>
        </w:rPr>
        <w:t>дошкольного возраста, а также особенности развития тяжело и умеренно умственно отсталых детей, новые вариативные формы органи</w:t>
      </w:r>
      <w:r>
        <w:rPr>
          <w:rFonts w:ascii="Times New Roman" w:eastAsia="Times New Roman" w:hAnsi="Times New Roman" w:cs="Times New Roman"/>
          <w:spacing w:val="-1"/>
          <w:sz w:val="24"/>
          <w:szCs w:val="24"/>
          <w:lang w:eastAsia="ru-RU"/>
        </w:rPr>
        <w:softHyphen/>
      </w:r>
      <w:r>
        <w:rPr>
          <w:rFonts w:ascii="Times New Roman" w:eastAsia="Times New Roman" w:hAnsi="Times New Roman" w:cs="Times New Roman"/>
          <w:spacing w:val="1"/>
          <w:sz w:val="24"/>
          <w:szCs w:val="24"/>
          <w:lang w:eastAsia="ru-RU"/>
        </w:rPr>
        <w:t xml:space="preserve">зации коррекции отклонений развития, а </w:t>
      </w:r>
      <w:r>
        <w:rPr>
          <w:rFonts w:ascii="Times New Roman" w:eastAsia="Times New Roman" w:hAnsi="Times New Roman" w:cs="Times New Roman"/>
          <w:spacing w:val="-2"/>
          <w:sz w:val="24"/>
          <w:szCs w:val="24"/>
          <w:lang w:eastAsia="ru-RU"/>
        </w:rPr>
        <w:t>также необходимость взаимодействия целей и задач диффе</w:t>
      </w:r>
      <w:r>
        <w:rPr>
          <w:rFonts w:ascii="Times New Roman" w:eastAsia="Times New Roman" w:hAnsi="Times New Roman" w:cs="Times New Roman"/>
          <w:spacing w:val="-2"/>
          <w:sz w:val="24"/>
          <w:szCs w:val="24"/>
          <w:lang w:eastAsia="ru-RU"/>
        </w:rPr>
        <w:softHyphen/>
      </w:r>
      <w:r>
        <w:rPr>
          <w:rFonts w:ascii="Times New Roman" w:eastAsia="Times New Roman" w:hAnsi="Times New Roman" w:cs="Times New Roman"/>
          <w:sz w:val="24"/>
          <w:szCs w:val="24"/>
          <w:lang w:eastAsia="ru-RU"/>
        </w:rPr>
        <w:t>ренцированного и интегрированного обучения и воспита</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pacing w:val="2"/>
          <w:sz w:val="24"/>
          <w:szCs w:val="24"/>
          <w:lang w:eastAsia="ru-RU"/>
        </w:rPr>
        <w:t>ния детей с разными проявлениями патологии.</w:t>
      </w:r>
    </w:p>
    <w:p w:rsidR="005076AA" w:rsidRDefault="005076AA" w:rsidP="005076AA">
      <w:pPr>
        <w:widowControl w:val="0"/>
        <w:shd w:val="clear" w:color="auto" w:fill="FFFFFF"/>
        <w:autoSpaceDE w:val="0"/>
        <w:autoSpaceDN w:val="0"/>
        <w:adjustRightInd w:val="0"/>
        <w:spacing w:line="240" w:lineRule="auto"/>
        <w:ind w:right="58"/>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5076AA" w:rsidRDefault="005076AA" w:rsidP="005076AA">
      <w:pPr>
        <w:widowControl w:val="0"/>
        <w:shd w:val="clear" w:color="auto" w:fill="FFFFFF"/>
        <w:autoSpaceDE w:val="0"/>
        <w:autoSpaceDN w:val="0"/>
        <w:adjustRightInd w:val="0"/>
        <w:spacing w:line="240" w:lineRule="auto"/>
        <w:ind w:right="58"/>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w:t>
      </w:r>
    </w:p>
    <w:p w:rsidR="005076AA" w:rsidRDefault="005076AA" w:rsidP="005076AA">
      <w:pPr>
        <w:widowControl w:val="0"/>
        <w:shd w:val="clear" w:color="auto" w:fill="FFFFFF"/>
        <w:autoSpaceDE w:val="0"/>
        <w:autoSpaceDN w:val="0"/>
        <w:adjustRightInd w:val="0"/>
        <w:spacing w:line="240" w:lineRule="auto"/>
        <w:ind w:right="58"/>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Развитие речи средствами невербальной коммуникации </w:t>
      </w:r>
    </w:p>
    <w:p w:rsidR="005076AA" w:rsidRDefault="005076AA" w:rsidP="005076AA">
      <w:pPr>
        <w:widowControl w:val="0"/>
        <w:shd w:val="clear" w:color="auto" w:fill="FFFFFF"/>
        <w:autoSpaceDE w:val="0"/>
        <w:autoSpaceDN w:val="0"/>
        <w:adjustRightInd w:val="0"/>
        <w:spacing w:line="240" w:lineRule="auto"/>
        <w:ind w:right="58"/>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Импрессивная речь</w:t>
      </w:r>
    </w:p>
    <w:p w:rsidR="005076AA" w:rsidRDefault="005076AA" w:rsidP="005076AA">
      <w:pPr>
        <w:widowControl w:val="0"/>
        <w:shd w:val="clear" w:color="auto" w:fill="FFFFFF"/>
        <w:autoSpaceDE w:val="0"/>
        <w:autoSpaceDN w:val="0"/>
        <w:adjustRightInd w:val="0"/>
        <w:spacing w:line="240" w:lineRule="auto"/>
        <w:ind w:right="58"/>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Понимание простых по звуковому составу слов (мама, папа, дядя и др.).Реагирование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предложении(в, на, под, из, из-за и др.). Понимание простых предложений. </w:t>
      </w:r>
    </w:p>
    <w:p w:rsidR="005076AA" w:rsidRDefault="005076AA" w:rsidP="005076AA">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p>
    <w:p w:rsidR="005076AA" w:rsidRDefault="005076AA" w:rsidP="00B12B9C">
      <w:pPr>
        <w:widowControl w:val="0"/>
        <w:shd w:val="clear" w:color="auto" w:fill="FFFFFF"/>
        <w:tabs>
          <w:tab w:val="left" w:pos="218"/>
          <w:tab w:val="left" w:pos="284"/>
          <w:tab w:val="left" w:pos="1134"/>
          <w:tab w:val="left" w:pos="1954"/>
          <w:tab w:val="left" w:pos="3261"/>
        </w:tabs>
        <w:autoSpaceDE w:val="0"/>
        <w:spacing w:line="240" w:lineRule="auto"/>
        <w:jc w:val="both"/>
        <w:rPr>
          <w:rFonts w:ascii="Times New Roman" w:eastAsia="Calibri" w:hAnsi="Times New Roman" w:cs="Times New Roman"/>
          <w:sz w:val="24"/>
          <w:szCs w:val="24"/>
          <w:lang w:eastAsia="ru-RU"/>
        </w:rPr>
      </w:pPr>
    </w:p>
    <w:p w:rsidR="00B12B9C" w:rsidRDefault="00B12B9C" w:rsidP="00B12B9C">
      <w:pPr>
        <w:widowControl w:val="0"/>
        <w:suppressAutoHyphens/>
        <w:autoSpaceDE w:val="0"/>
        <w:autoSpaceDN w:val="0"/>
        <w:adjustRightInd w:val="0"/>
        <w:spacing w:line="240" w:lineRule="auto"/>
        <w:jc w:val="center"/>
        <w:rPr>
          <w:rFonts w:ascii="Times New Roman" w:eastAsia="Times New Roman" w:hAnsi="Times New Roman" w:cs="Times New Roman"/>
          <w:b/>
          <w:w w:val="101"/>
          <w:kern w:val="2"/>
          <w:sz w:val="24"/>
          <w:szCs w:val="24"/>
          <w:lang w:eastAsia="ar-SA"/>
        </w:rPr>
      </w:pPr>
      <w:r>
        <w:rPr>
          <w:rFonts w:ascii="Times New Roman" w:eastAsia="Times New Roman" w:hAnsi="Times New Roman" w:cs="Times New Roman"/>
          <w:b/>
          <w:sz w:val="24"/>
          <w:szCs w:val="24"/>
          <w:lang w:eastAsia="ru-RU"/>
        </w:rPr>
        <w:t>Место предмета в учебном плане</w:t>
      </w:r>
    </w:p>
    <w:p w:rsidR="00B12B9C" w:rsidRPr="00B12B9C" w:rsidRDefault="00B12B9C" w:rsidP="00B12B9C">
      <w:pPr>
        <w:widowControl w:val="0"/>
        <w:autoSpaceDE w:val="0"/>
        <w:autoSpaceDN w:val="0"/>
        <w:adjustRightInd w:val="0"/>
        <w:spacing w:line="240" w:lineRule="auto"/>
        <w:jc w:val="both"/>
        <w:rPr>
          <w:rFonts w:ascii="Times New Roman" w:eastAsia="Times New Roman" w:hAnsi="Times New Roman" w:cs="Times New Roman"/>
          <w:color w:val="000000" w:themeColor="text1"/>
          <w:sz w:val="24"/>
          <w:szCs w:val="24"/>
          <w:lang w:eastAsia="ru-RU"/>
        </w:rPr>
      </w:pPr>
      <w:r w:rsidRPr="00B12B9C">
        <w:rPr>
          <w:rFonts w:ascii="Times New Roman" w:eastAsia="Times New Roman" w:hAnsi="Times New Roman" w:cs="Times New Roman"/>
          <w:color w:val="000000" w:themeColor="text1"/>
          <w:sz w:val="24"/>
          <w:szCs w:val="24"/>
          <w:lang w:eastAsia="ru-RU"/>
        </w:rPr>
        <w:t xml:space="preserve">Рабочая программа по учебному курсу «Альтернативная коммуникация» составлена в соответствии с учебным планом 1 четверть 9 недель по 2 урока 18 часов. 2 четверть 7 недель по 2 урока 14 часов. </w:t>
      </w:r>
    </w:p>
    <w:p w:rsidR="00B12B9C" w:rsidRPr="00B12B9C" w:rsidRDefault="00B12B9C" w:rsidP="00B12B9C">
      <w:pPr>
        <w:widowControl w:val="0"/>
        <w:autoSpaceDE w:val="0"/>
        <w:autoSpaceDN w:val="0"/>
        <w:adjustRightInd w:val="0"/>
        <w:spacing w:line="240" w:lineRule="auto"/>
        <w:jc w:val="both"/>
        <w:rPr>
          <w:rFonts w:ascii="Times New Roman" w:eastAsia="Times New Roman" w:hAnsi="Times New Roman" w:cs="Times New Roman"/>
          <w:color w:val="000000" w:themeColor="text1"/>
          <w:sz w:val="24"/>
          <w:szCs w:val="24"/>
          <w:lang w:eastAsia="ru-RU"/>
        </w:rPr>
      </w:pPr>
      <w:r w:rsidRPr="00B12B9C">
        <w:rPr>
          <w:rFonts w:ascii="Times New Roman" w:eastAsia="Times New Roman" w:hAnsi="Times New Roman" w:cs="Times New Roman"/>
          <w:color w:val="000000" w:themeColor="text1"/>
          <w:sz w:val="24"/>
          <w:szCs w:val="24"/>
          <w:lang w:eastAsia="ru-RU"/>
        </w:rPr>
        <w:t xml:space="preserve">3 четверть 9 недель по 2 урока 18 часов. </w:t>
      </w:r>
    </w:p>
    <w:p w:rsidR="00B12B9C" w:rsidRDefault="00B12B9C" w:rsidP="007C19C1">
      <w:pPr>
        <w:widowControl w:val="0"/>
        <w:suppressAutoHyphens/>
        <w:autoSpaceDE w:val="0"/>
        <w:autoSpaceDN w:val="0"/>
        <w:adjustRightInd w:val="0"/>
        <w:spacing w:line="360" w:lineRule="auto"/>
        <w:rPr>
          <w:rFonts w:ascii="Times New Roman" w:eastAsia="Arial Unicode MS" w:hAnsi="Times New Roman" w:cs="Times New Roman"/>
          <w:b/>
          <w:kern w:val="2"/>
          <w:sz w:val="24"/>
          <w:szCs w:val="24"/>
          <w:lang w:eastAsia="hi-IN" w:bidi="hi-IN"/>
        </w:rPr>
      </w:pPr>
    </w:p>
    <w:p w:rsidR="007C19C1" w:rsidRDefault="007C19C1" w:rsidP="007C19C1">
      <w:pPr>
        <w:widowControl w:val="0"/>
        <w:suppressAutoHyphens/>
        <w:autoSpaceDE w:val="0"/>
        <w:autoSpaceDN w:val="0"/>
        <w:adjustRightInd w:val="0"/>
        <w:spacing w:line="360" w:lineRule="auto"/>
        <w:rPr>
          <w:rFonts w:ascii="Times New Roman" w:eastAsia="Times New Roman" w:hAnsi="Times New Roman" w:cs="Times New Roman"/>
          <w:b/>
          <w:sz w:val="24"/>
          <w:szCs w:val="24"/>
          <w:lang w:eastAsia="ru-RU"/>
        </w:rPr>
      </w:pPr>
      <w:r>
        <w:rPr>
          <w:rFonts w:ascii="Times New Roman" w:eastAsia="Arial Unicode MS" w:hAnsi="Times New Roman" w:cs="Times New Roman"/>
          <w:b/>
          <w:kern w:val="2"/>
          <w:sz w:val="24"/>
          <w:szCs w:val="24"/>
          <w:lang w:eastAsia="hi-IN" w:bidi="hi-IN"/>
        </w:rPr>
        <w:t>Планируемые результаты</w:t>
      </w:r>
    </w:p>
    <w:p w:rsidR="007C19C1" w:rsidRDefault="007C19C1" w:rsidP="00B12B9C">
      <w:pPr>
        <w:widowControl w:val="0"/>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Предметные </w:t>
      </w:r>
      <w:r>
        <w:rPr>
          <w:rFonts w:ascii="Times New Roman" w:eastAsia="Calibri" w:hAnsi="Times New Roman" w:cs="Times New Roman"/>
          <w:sz w:val="24"/>
          <w:szCs w:val="24"/>
          <w:lang w:eastAsia="ru-RU"/>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изображений),неспецифических жестов  </w:t>
      </w:r>
    </w:p>
    <w:p w:rsidR="007C19C1" w:rsidRDefault="007C19C1" w:rsidP="00B12B9C">
      <w:pPr>
        <w:pStyle w:val="a7"/>
        <w:widowControl w:val="0"/>
        <w:numPr>
          <w:ilvl w:val="0"/>
          <w:numId w:val="13"/>
        </w:numPr>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7C19C1" w:rsidRDefault="007C19C1" w:rsidP="00B12B9C">
      <w:pPr>
        <w:pStyle w:val="a7"/>
        <w:widowControl w:val="0"/>
        <w:numPr>
          <w:ilvl w:val="0"/>
          <w:numId w:val="13"/>
        </w:numPr>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C19C1" w:rsidRDefault="007C19C1" w:rsidP="00B12B9C">
      <w:pPr>
        <w:pStyle w:val="a7"/>
        <w:widowControl w:val="0"/>
        <w:numPr>
          <w:ilvl w:val="0"/>
          <w:numId w:val="13"/>
        </w:numPr>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Умение использование предметов для выражения путем на них жестом, взглядом</w:t>
      </w:r>
    </w:p>
    <w:p w:rsidR="007C19C1" w:rsidRDefault="007C19C1" w:rsidP="00B12B9C">
      <w:pPr>
        <w:pStyle w:val="a7"/>
        <w:widowControl w:val="0"/>
        <w:numPr>
          <w:ilvl w:val="0"/>
          <w:numId w:val="13"/>
        </w:numPr>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Использование доступных жестов для передачи сообщения</w:t>
      </w:r>
    </w:p>
    <w:p w:rsidR="007C19C1" w:rsidRDefault="007C19C1" w:rsidP="00B12B9C">
      <w:pPr>
        <w:pStyle w:val="a7"/>
        <w:widowControl w:val="0"/>
        <w:numPr>
          <w:ilvl w:val="0"/>
          <w:numId w:val="13"/>
        </w:numPr>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Понимание слов, обозначающие объекты и явления природы, объекты рукотворного мира и деятельность человека</w:t>
      </w:r>
    </w:p>
    <w:p w:rsidR="007C19C1" w:rsidRDefault="007C19C1" w:rsidP="00B12B9C">
      <w:pPr>
        <w:pStyle w:val="a7"/>
        <w:widowControl w:val="0"/>
        <w:numPr>
          <w:ilvl w:val="0"/>
          <w:numId w:val="13"/>
        </w:numPr>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Умение использовать усвоенный словарный и фразовый материал в коммуникативных ситуациях</w:t>
      </w:r>
    </w:p>
    <w:p w:rsidR="007C19C1" w:rsidRDefault="007C19C1" w:rsidP="00B12B9C">
      <w:pPr>
        <w:pStyle w:val="a7"/>
        <w:widowControl w:val="0"/>
        <w:numPr>
          <w:ilvl w:val="0"/>
          <w:numId w:val="13"/>
        </w:numPr>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Обучение глобальному чтению в доступных ребенку пределах</w:t>
      </w:r>
    </w:p>
    <w:p w:rsidR="007C19C1" w:rsidRDefault="007C19C1" w:rsidP="00B12B9C">
      <w:pPr>
        <w:pStyle w:val="a7"/>
        <w:widowControl w:val="0"/>
        <w:numPr>
          <w:ilvl w:val="0"/>
          <w:numId w:val="13"/>
        </w:numPr>
        <w:autoSpaceDE w:val="0"/>
        <w:autoSpaceDN w:val="0"/>
        <w:adjustRightInd w:val="0"/>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Формирование навыка понимания смысла узнаваемого слова; копирование с образца отдельных букв</w:t>
      </w:r>
    </w:p>
    <w:p w:rsidR="007C19C1" w:rsidRDefault="007C19C1" w:rsidP="00B12B9C">
      <w:pPr>
        <w:widowControl w:val="0"/>
        <w:autoSpaceDE w:val="0"/>
        <w:autoSpaceDN w:val="0"/>
        <w:adjustRightInd w:val="0"/>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Личностные результаты</w:t>
      </w:r>
    </w:p>
    <w:p w:rsidR="007C19C1" w:rsidRDefault="007C19C1" w:rsidP="00B12B9C">
      <w:pPr>
        <w:pStyle w:val="a7"/>
        <w:widowControl w:val="0"/>
        <w:numPr>
          <w:ilvl w:val="0"/>
          <w:numId w:val="14"/>
        </w:numPr>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персональной идентичности, осознание своей принадлежности определенному полу, осознание себя как «Я»;</w:t>
      </w:r>
    </w:p>
    <w:p w:rsidR="007C19C1" w:rsidRDefault="007C19C1" w:rsidP="00B12B9C">
      <w:pPr>
        <w:pStyle w:val="a7"/>
        <w:widowControl w:val="0"/>
        <w:numPr>
          <w:ilvl w:val="0"/>
          <w:numId w:val="14"/>
        </w:numPr>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 – эмоциональное участие в процессе общения и деятельности;</w:t>
      </w:r>
    </w:p>
    <w:p w:rsidR="007C19C1" w:rsidRDefault="007C19C1" w:rsidP="00B12B9C">
      <w:pPr>
        <w:pStyle w:val="a7"/>
        <w:widowControl w:val="0"/>
        <w:numPr>
          <w:ilvl w:val="0"/>
          <w:numId w:val="14"/>
        </w:numPr>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социально ориентированного взгляда на окружающий мир в органичном единстве разнообраз</w:t>
      </w:r>
      <w:r w:rsidR="00F42A22">
        <w:rPr>
          <w:rFonts w:ascii="Times New Roman" w:eastAsia="Times New Roman" w:hAnsi="Times New Roman" w:cs="Times New Roman"/>
          <w:sz w:val="24"/>
          <w:szCs w:val="24"/>
          <w:lang w:eastAsia="ru-RU"/>
        </w:rPr>
        <w:t xml:space="preserve">ии природной и социальной части. </w:t>
      </w:r>
    </w:p>
    <w:p w:rsidR="00F42A22" w:rsidRPr="00F42A22" w:rsidRDefault="00F42A22" w:rsidP="00B12B9C">
      <w:pPr>
        <w:widowControl w:val="0"/>
        <w:autoSpaceDE w:val="0"/>
        <w:autoSpaceDN w:val="0"/>
        <w:adjustRightInd w:val="0"/>
        <w:spacing w:line="240" w:lineRule="auto"/>
        <w:jc w:val="both"/>
        <w:rPr>
          <w:rFonts w:ascii="Times New Roman" w:eastAsia="Times New Roman" w:hAnsi="Times New Roman" w:cs="Times New Roman"/>
          <w:b/>
          <w:color w:val="000000" w:themeColor="text1"/>
          <w:sz w:val="24"/>
          <w:szCs w:val="24"/>
          <w:lang w:eastAsia="ru-RU"/>
        </w:rPr>
      </w:pPr>
      <w:r w:rsidRPr="00F42A22">
        <w:rPr>
          <w:rFonts w:ascii="Times New Roman" w:eastAsia="Times New Roman" w:hAnsi="Times New Roman" w:cs="Times New Roman"/>
          <w:b/>
          <w:color w:val="000000" w:themeColor="text1"/>
          <w:sz w:val="24"/>
          <w:szCs w:val="24"/>
          <w:lang w:eastAsia="ru-RU"/>
        </w:rPr>
        <w:t xml:space="preserve">Коммуникативные результаты </w:t>
      </w:r>
    </w:p>
    <w:p w:rsidR="00F42A22" w:rsidRPr="00F42A22" w:rsidRDefault="00F42A22" w:rsidP="00B12B9C">
      <w:pPr>
        <w:tabs>
          <w:tab w:val="left" w:pos="1681"/>
        </w:tabs>
        <w:spacing w:line="240" w:lineRule="auto"/>
        <w:jc w:val="both"/>
        <w:rPr>
          <w:rFonts w:ascii="Times New Roman" w:hAnsi="Times New Roman" w:cs="Times New Roman"/>
          <w:sz w:val="24"/>
          <w:szCs w:val="24"/>
        </w:rPr>
      </w:pPr>
      <w:r w:rsidRPr="00F42A22">
        <w:rPr>
          <w:rFonts w:ascii="Times New Roman" w:hAnsi="Times New Roman" w:cs="Times New Roman"/>
          <w:sz w:val="24"/>
          <w:szCs w:val="24"/>
        </w:rPr>
        <w:t xml:space="preserve"> Развитие речи как средства общения в контексте познания окружающего мира и личного опыта ребенка.</w:t>
      </w:r>
    </w:p>
    <w:p w:rsidR="00F42A22" w:rsidRPr="00F42A22" w:rsidRDefault="00F42A22" w:rsidP="00B12B9C">
      <w:pPr>
        <w:pStyle w:val="a7"/>
        <w:widowControl w:val="0"/>
        <w:numPr>
          <w:ilvl w:val="0"/>
          <w:numId w:val="41"/>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Понимание слов, обозначающих объекты и явления природы объекты рукотворного мира и деятельность человека.</w:t>
      </w:r>
    </w:p>
    <w:p w:rsidR="00F42A22" w:rsidRPr="00F42A22" w:rsidRDefault="00F42A22" w:rsidP="00B12B9C">
      <w:pPr>
        <w:pStyle w:val="a7"/>
        <w:widowControl w:val="0"/>
        <w:numPr>
          <w:ilvl w:val="0"/>
          <w:numId w:val="41"/>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 xml:space="preserve">Умение самостоятельно использовать усвоенный лексики грамматический материал в учебных и коммуникативных целях. </w:t>
      </w:r>
    </w:p>
    <w:p w:rsidR="00F42A22" w:rsidRPr="00F42A22" w:rsidRDefault="00F42A22" w:rsidP="00B12B9C">
      <w:pPr>
        <w:tabs>
          <w:tab w:val="left" w:pos="1681"/>
        </w:tabs>
        <w:spacing w:line="240" w:lineRule="auto"/>
        <w:jc w:val="both"/>
        <w:rPr>
          <w:rFonts w:ascii="Times New Roman" w:hAnsi="Times New Roman" w:cs="Times New Roman"/>
          <w:sz w:val="24"/>
          <w:szCs w:val="24"/>
        </w:rPr>
      </w:pPr>
      <w:r w:rsidRPr="00F42A22">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rsidR="00F42A22" w:rsidRPr="00F42A22" w:rsidRDefault="00F42A22" w:rsidP="00B12B9C">
      <w:pPr>
        <w:tabs>
          <w:tab w:val="left" w:pos="1681"/>
        </w:tabs>
        <w:spacing w:line="240" w:lineRule="auto"/>
        <w:jc w:val="both"/>
        <w:rPr>
          <w:rFonts w:ascii="Times New Roman" w:hAnsi="Times New Roman" w:cs="Times New Roman"/>
          <w:sz w:val="24"/>
          <w:szCs w:val="24"/>
        </w:rPr>
      </w:pPr>
      <w:r w:rsidRPr="00F42A22">
        <w:rPr>
          <w:rFonts w:ascii="Times New Roman" w:hAnsi="Times New Roman" w:cs="Times New Roman"/>
          <w:sz w:val="24"/>
          <w:szCs w:val="24"/>
        </w:rPr>
        <w:t>.</w:t>
      </w:r>
    </w:p>
    <w:p w:rsidR="00F42A22" w:rsidRPr="00F42A22" w:rsidRDefault="00F42A22" w:rsidP="00B12B9C">
      <w:pPr>
        <w:pStyle w:val="a7"/>
        <w:widowControl w:val="0"/>
        <w:numPr>
          <w:ilvl w:val="0"/>
          <w:numId w:val="41"/>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Качество сформированности устной речи в соответствии с возрастными показаниями.</w:t>
      </w:r>
    </w:p>
    <w:p w:rsidR="00F42A22" w:rsidRPr="00F42A22" w:rsidRDefault="00F42A22" w:rsidP="00B12B9C">
      <w:pPr>
        <w:pStyle w:val="a7"/>
        <w:widowControl w:val="0"/>
        <w:numPr>
          <w:ilvl w:val="0"/>
          <w:numId w:val="42"/>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rsidR="00F42A22" w:rsidRPr="00F42A22" w:rsidRDefault="00F42A22" w:rsidP="00B12B9C">
      <w:pPr>
        <w:pStyle w:val="a7"/>
        <w:widowControl w:val="0"/>
        <w:numPr>
          <w:ilvl w:val="0"/>
          <w:numId w:val="42"/>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F42A22" w:rsidRPr="00F42A22" w:rsidRDefault="00F42A22" w:rsidP="00B12B9C">
      <w:pPr>
        <w:tabs>
          <w:tab w:val="left" w:pos="1681"/>
        </w:tabs>
        <w:spacing w:line="240" w:lineRule="auto"/>
        <w:jc w:val="both"/>
        <w:rPr>
          <w:rFonts w:ascii="Times New Roman" w:hAnsi="Times New Roman" w:cs="Times New Roman"/>
          <w:sz w:val="24"/>
          <w:szCs w:val="24"/>
        </w:rPr>
      </w:pPr>
      <w:r w:rsidRPr="00F42A22">
        <w:rPr>
          <w:rFonts w:ascii="Times New Roman" w:hAnsi="Times New Roman" w:cs="Times New Roman"/>
          <w:sz w:val="24"/>
          <w:szCs w:val="24"/>
        </w:rPr>
        <w:t>3) Умение пользоваться доступными средствами коммуникации в практике</w:t>
      </w:r>
    </w:p>
    <w:p w:rsidR="00F42A22" w:rsidRPr="00F42A22" w:rsidRDefault="00F42A22" w:rsidP="00B12B9C">
      <w:pPr>
        <w:tabs>
          <w:tab w:val="left" w:pos="1681"/>
        </w:tabs>
        <w:spacing w:line="240" w:lineRule="auto"/>
        <w:jc w:val="both"/>
        <w:rPr>
          <w:rFonts w:ascii="Times New Roman" w:hAnsi="Times New Roman" w:cs="Times New Roman"/>
          <w:sz w:val="24"/>
          <w:szCs w:val="24"/>
        </w:rPr>
      </w:pPr>
      <w:r w:rsidRPr="00F42A22">
        <w:rPr>
          <w:rFonts w:ascii="Times New Roman" w:hAnsi="Times New Roman" w:cs="Times New Roman"/>
          <w:sz w:val="24"/>
          <w:szCs w:val="24"/>
        </w:rPr>
        <w:t>экспрессивной и импрессивной речи для решения соответствующих возрасту житейских</w:t>
      </w:r>
    </w:p>
    <w:p w:rsidR="00F42A22" w:rsidRPr="00F42A22" w:rsidRDefault="00F42A22" w:rsidP="00B12B9C">
      <w:pPr>
        <w:tabs>
          <w:tab w:val="left" w:pos="1681"/>
        </w:tabs>
        <w:spacing w:line="240" w:lineRule="auto"/>
        <w:jc w:val="both"/>
        <w:rPr>
          <w:rFonts w:ascii="Times New Roman" w:hAnsi="Times New Roman" w:cs="Times New Roman"/>
          <w:sz w:val="24"/>
          <w:szCs w:val="24"/>
        </w:rPr>
      </w:pPr>
      <w:r w:rsidRPr="00F42A22">
        <w:rPr>
          <w:rFonts w:ascii="Times New Roman" w:hAnsi="Times New Roman" w:cs="Times New Roman"/>
          <w:sz w:val="24"/>
          <w:szCs w:val="24"/>
        </w:rPr>
        <w:t>задач.</w:t>
      </w:r>
    </w:p>
    <w:p w:rsidR="00F42A22" w:rsidRPr="00F42A22" w:rsidRDefault="00F42A22" w:rsidP="00B12B9C">
      <w:pPr>
        <w:pStyle w:val="a7"/>
        <w:widowControl w:val="0"/>
        <w:numPr>
          <w:ilvl w:val="0"/>
          <w:numId w:val="42"/>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rsidR="00F42A22" w:rsidRPr="00F42A22" w:rsidRDefault="00F42A22" w:rsidP="00B12B9C">
      <w:pPr>
        <w:pStyle w:val="a7"/>
        <w:widowControl w:val="0"/>
        <w:numPr>
          <w:ilvl w:val="0"/>
          <w:numId w:val="43"/>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Умение вступать в контакт, поддерживать и завершать его, используя</w:t>
      </w:r>
    </w:p>
    <w:p w:rsidR="00F42A22" w:rsidRPr="00F42A22" w:rsidRDefault="00F42A22" w:rsidP="00B12B9C">
      <w:pPr>
        <w:tabs>
          <w:tab w:val="left" w:pos="1681"/>
        </w:tabs>
        <w:spacing w:line="240" w:lineRule="auto"/>
        <w:ind w:left="360"/>
        <w:jc w:val="both"/>
        <w:rPr>
          <w:rFonts w:ascii="Times New Roman" w:hAnsi="Times New Roman" w:cs="Times New Roman"/>
          <w:sz w:val="24"/>
          <w:szCs w:val="24"/>
        </w:rPr>
      </w:pPr>
      <w:r w:rsidRPr="00F42A22">
        <w:rPr>
          <w:rFonts w:ascii="Times New Roman" w:hAnsi="Times New Roman" w:cs="Times New Roman"/>
          <w:sz w:val="24"/>
          <w:szCs w:val="24"/>
        </w:rPr>
        <w:t>невербальные и вербальные средства, соблюдение общепринятых правил коммуникации.</w:t>
      </w:r>
    </w:p>
    <w:p w:rsidR="00F42A22" w:rsidRPr="00F42A22" w:rsidRDefault="00F42A22" w:rsidP="00B12B9C">
      <w:pPr>
        <w:pStyle w:val="a7"/>
        <w:widowControl w:val="0"/>
        <w:numPr>
          <w:ilvl w:val="0"/>
          <w:numId w:val="43"/>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lastRenderedPageBreak/>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w:t>
      </w:r>
    </w:p>
    <w:p w:rsidR="00F42A22" w:rsidRPr="00F42A22" w:rsidRDefault="00F42A22" w:rsidP="00B12B9C">
      <w:pPr>
        <w:pStyle w:val="a7"/>
        <w:widowControl w:val="0"/>
        <w:numPr>
          <w:ilvl w:val="0"/>
          <w:numId w:val="43"/>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F42A22" w:rsidRPr="00F42A22" w:rsidRDefault="00F42A22" w:rsidP="00B12B9C">
      <w:pPr>
        <w:pStyle w:val="a7"/>
        <w:widowControl w:val="0"/>
        <w:numPr>
          <w:ilvl w:val="0"/>
          <w:numId w:val="43"/>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 xml:space="preserve"> общение с помощью электронных средств коммуникации (коммуникатор, компьютерное устройство).</w:t>
      </w:r>
    </w:p>
    <w:p w:rsidR="00F42A22" w:rsidRPr="00F42A22" w:rsidRDefault="00F42A22" w:rsidP="00B12B9C">
      <w:pPr>
        <w:tabs>
          <w:tab w:val="left" w:pos="1681"/>
        </w:tabs>
        <w:spacing w:line="240" w:lineRule="auto"/>
        <w:jc w:val="both"/>
        <w:rPr>
          <w:rFonts w:ascii="Times New Roman" w:hAnsi="Times New Roman" w:cs="Times New Roman"/>
          <w:sz w:val="24"/>
          <w:szCs w:val="24"/>
        </w:rPr>
      </w:pPr>
      <w:r w:rsidRPr="00F42A22">
        <w:rPr>
          <w:rFonts w:ascii="Times New Roman" w:hAnsi="Times New Roman" w:cs="Times New Roman"/>
          <w:sz w:val="24"/>
          <w:szCs w:val="24"/>
        </w:rPr>
        <w:t>4) Глобальное чтение в доступных ребенку пределах, понимание смысла</w:t>
      </w:r>
    </w:p>
    <w:p w:rsidR="00F42A22" w:rsidRPr="00F42A22" w:rsidRDefault="00F42A22" w:rsidP="00B12B9C">
      <w:pPr>
        <w:tabs>
          <w:tab w:val="left" w:pos="1681"/>
        </w:tabs>
        <w:spacing w:line="240" w:lineRule="auto"/>
        <w:jc w:val="both"/>
        <w:rPr>
          <w:rFonts w:ascii="Times New Roman" w:hAnsi="Times New Roman" w:cs="Times New Roman"/>
          <w:sz w:val="24"/>
          <w:szCs w:val="24"/>
        </w:rPr>
      </w:pPr>
      <w:r w:rsidRPr="00F42A22">
        <w:rPr>
          <w:rFonts w:ascii="Times New Roman" w:hAnsi="Times New Roman" w:cs="Times New Roman"/>
          <w:sz w:val="24"/>
          <w:szCs w:val="24"/>
        </w:rPr>
        <w:t>узнаваемого слова.</w:t>
      </w:r>
    </w:p>
    <w:p w:rsidR="00F42A22" w:rsidRPr="00F42A22" w:rsidRDefault="00F42A22" w:rsidP="00B12B9C">
      <w:pPr>
        <w:pStyle w:val="a7"/>
        <w:widowControl w:val="0"/>
        <w:numPr>
          <w:ilvl w:val="0"/>
          <w:numId w:val="42"/>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rsidR="00F42A22" w:rsidRPr="00F42A22" w:rsidRDefault="00F42A22" w:rsidP="00B12B9C">
      <w:pPr>
        <w:pStyle w:val="a7"/>
        <w:widowControl w:val="0"/>
        <w:numPr>
          <w:ilvl w:val="0"/>
          <w:numId w:val="42"/>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Использование карточек с напечатанными словами как средства коммуникации.</w:t>
      </w:r>
    </w:p>
    <w:p w:rsidR="00F42A22" w:rsidRPr="00F42A22" w:rsidRDefault="00F42A22" w:rsidP="00B12B9C">
      <w:pPr>
        <w:tabs>
          <w:tab w:val="left" w:pos="1681"/>
        </w:tabs>
        <w:spacing w:line="240" w:lineRule="auto"/>
        <w:jc w:val="both"/>
        <w:rPr>
          <w:rFonts w:ascii="Times New Roman" w:hAnsi="Times New Roman" w:cs="Times New Roman"/>
          <w:sz w:val="24"/>
          <w:szCs w:val="24"/>
        </w:rPr>
      </w:pPr>
      <w:r w:rsidRPr="00F42A22">
        <w:rPr>
          <w:rFonts w:ascii="Times New Roman" w:hAnsi="Times New Roman" w:cs="Times New Roman"/>
          <w:sz w:val="24"/>
          <w:szCs w:val="24"/>
        </w:rPr>
        <w:t>5) Развитие предпосылок к осмысленному чтению и письму, обучение чтению и</w:t>
      </w:r>
      <w:r>
        <w:rPr>
          <w:rFonts w:ascii="Times New Roman" w:hAnsi="Times New Roman" w:cs="Times New Roman"/>
          <w:sz w:val="24"/>
          <w:szCs w:val="24"/>
        </w:rPr>
        <w:t xml:space="preserve"> </w:t>
      </w:r>
      <w:r w:rsidRPr="00F42A22">
        <w:rPr>
          <w:rFonts w:ascii="Times New Roman" w:hAnsi="Times New Roman" w:cs="Times New Roman"/>
          <w:sz w:val="24"/>
          <w:szCs w:val="24"/>
        </w:rPr>
        <w:t>письму.</w:t>
      </w:r>
    </w:p>
    <w:p w:rsidR="00F42A22" w:rsidRPr="00F42A22" w:rsidRDefault="00F42A22" w:rsidP="00B12B9C">
      <w:pPr>
        <w:pStyle w:val="a7"/>
        <w:widowControl w:val="0"/>
        <w:numPr>
          <w:ilvl w:val="0"/>
          <w:numId w:val="42"/>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Узнавание и различение образов графем (букв).</w:t>
      </w:r>
    </w:p>
    <w:p w:rsidR="00F42A22" w:rsidRPr="00F42A22" w:rsidRDefault="00F42A22" w:rsidP="00B12B9C">
      <w:pPr>
        <w:pStyle w:val="a7"/>
        <w:widowControl w:val="0"/>
        <w:numPr>
          <w:ilvl w:val="0"/>
          <w:numId w:val="42"/>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Копирование с образца отдельных букв, слогов, слов.</w:t>
      </w:r>
    </w:p>
    <w:p w:rsidR="00F42A22" w:rsidRPr="00F42A22" w:rsidRDefault="00F42A22" w:rsidP="00B12B9C">
      <w:pPr>
        <w:pStyle w:val="a7"/>
        <w:widowControl w:val="0"/>
        <w:numPr>
          <w:ilvl w:val="0"/>
          <w:numId w:val="42"/>
        </w:numPr>
        <w:tabs>
          <w:tab w:val="left" w:pos="1681"/>
        </w:tabs>
        <w:autoSpaceDE w:val="0"/>
        <w:autoSpaceDN w:val="0"/>
        <w:spacing w:after="0" w:line="240" w:lineRule="auto"/>
        <w:contextualSpacing w:val="0"/>
        <w:jc w:val="both"/>
        <w:rPr>
          <w:rFonts w:ascii="Times New Roman" w:hAnsi="Times New Roman" w:cs="Times New Roman"/>
          <w:sz w:val="24"/>
          <w:szCs w:val="24"/>
        </w:rPr>
      </w:pPr>
      <w:r w:rsidRPr="00F42A22">
        <w:rPr>
          <w:rFonts w:ascii="Times New Roman" w:hAnsi="Times New Roman" w:cs="Times New Roman"/>
          <w:sz w:val="24"/>
          <w:szCs w:val="24"/>
        </w:rPr>
        <w:t>Начальные навыки чтения и письма.</w:t>
      </w:r>
    </w:p>
    <w:p w:rsidR="00B12B9C" w:rsidRDefault="00B12B9C" w:rsidP="00B12B9C">
      <w:pPr>
        <w:autoSpaceDE w:val="0"/>
        <w:autoSpaceDN w:val="0"/>
        <w:adjustRightInd w:val="0"/>
        <w:spacing w:line="240" w:lineRule="auto"/>
        <w:rPr>
          <w:rFonts w:ascii="Times New Roman" w:hAnsi="Times New Roman" w:cs="Times New Roman"/>
          <w:sz w:val="24"/>
          <w:szCs w:val="24"/>
        </w:rPr>
      </w:pPr>
    </w:p>
    <w:p w:rsidR="00F42A22" w:rsidRDefault="00F42A22" w:rsidP="00B12B9C">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Содержание учебного  курса</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«Альтернативная коммуникация» как систематический курс представлен двумя разделами :«Коммуникация» и «Развитие речи средствами вербальной и альтернативной коммуникации».</w:t>
      </w:r>
    </w:p>
    <w:p w:rsidR="00F42A22" w:rsidRDefault="00F42A22" w:rsidP="00F42A22">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Коммуникация:</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речи средствами вербальной и невербальной коммуникации:</w:t>
      </w:r>
    </w:p>
    <w:p w:rsidR="00F42A22" w:rsidRDefault="00F42A22" w:rsidP="00F42A22">
      <w:pPr>
        <w:autoSpaceDE w:val="0"/>
        <w:autoSpaceDN w:val="0"/>
        <w:adjustRightInd w:val="0"/>
        <w:spacing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Коммуникация с использованием вербальных средств:</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зрительного контакта с собеседником. Реагирование на собственное имя. Приветствие собеседника звуком (словом). Привлечение к себе внимания звуком (словом). Выражение своих желаний звуком (словом). Обращение с просьбой о помощи, выражая её вуком (словом). Выражение согласия (несогласия) звуком (словом). Выражение благодарности звуком (словом). Прощание с собеседником звуком (словом).</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i/>
          <w:iCs/>
          <w:sz w:val="24"/>
          <w:szCs w:val="24"/>
        </w:rPr>
        <w:t>- Коммуникация с использованием невербальных средств</w:t>
      </w:r>
      <w:r>
        <w:rPr>
          <w:rFonts w:ascii="Times New Roman" w:hAnsi="Times New Roman" w:cs="Times New Roman"/>
          <w:sz w:val="24"/>
          <w:szCs w:val="24"/>
        </w:rPr>
        <w:t>:</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Указание взглядом на объект при выражении своих желаний, ответе на вопрос. Выражение мимикой, жестом согласия (несогласия), удовольствия (неудовольствия); приветствие (прощание) с использованием мимики и жеста.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Импрессивная речь </w:t>
      </w:r>
      <w:r>
        <w:rPr>
          <w:rFonts w:ascii="Times New Roman" w:hAnsi="Times New Roman" w:cs="Times New Roman"/>
          <w:sz w:val="24"/>
          <w:szCs w:val="24"/>
        </w:rPr>
        <w:t>(умение понимать обращенную речь):</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Реагирование на собственное имя.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из-за и др.). Понимание простых предложений. Понимание сложных предложений. Понимание</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содержания текста.</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Экспрессивная речь </w:t>
      </w:r>
      <w:r>
        <w:rPr>
          <w:rFonts w:ascii="Times New Roman" w:hAnsi="Times New Roman" w:cs="Times New Roman"/>
          <w:sz w:val="24"/>
          <w:szCs w:val="24"/>
        </w:rPr>
        <w:t>(умение употреблять в ходе общения слоги, слова, строить предложения,</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связные высказывания): Экспрессия с использованием средств невербальной коммуникации. Называние (употребление) отдельных звуков, звукоподражаний, звуковых комплексов. Называние (употребление) простых по звуковому составу слов (мама, папа и др.) Называние собственного имени. Экспрессия с использованием средств невербальной коммуникации. Использование графического</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изображения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для обозначения действия предмета (пить, есть, сидеть, стоять, бегать, спать, рисовать, играть, гулять и др.).</w:t>
      </w:r>
    </w:p>
    <w:p w:rsid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графического изображения для обозначения признака предмета (цвет, величина, форма и др.). Использование графического изображения для обозначения признака действия, состояния (громко, тихо, быстро, медленно, хорошо, плохо, весело, грустно и др.). Использование карточки для обозначения числа и количества предметов (пять, второй и др. Ответы на вопросы по содержанию текста с использованием графического изображения.</w:t>
      </w:r>
    </w:p>
    <w:p w:rsidR="00F42A22" w:rsidRDefault="00F42A22" w:rsidP="00F42A22">
      <w:pPr>
        <w:autoSpaceDE w:val="0"/>
        <w:autoSpaceDN w:val="0"/>
        <w:adjustRightInd w:val="0"/>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Предпосылки к осмысленному чтению и письму:</w:t>
      </w:r>
    </w:p>
    <w:p w:rsidR="00F42A22" w:rsidRDefault="00F42A22" w:rsidP="00F42A22">
      <w:pPr>
        <w:tabs>
          <w:tab w:val="left" w:pos="10348"/>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F42A22" w:rsidRDefault="00F42A22" w:rsidP="00F42A22">
      <w:pPr>
        <w:autoSpaceDE w:val="0"/>
        <w:autoSpaceDN w:val="0"/>
        <w:adjustRightInd w:val="0"/>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Начальные навыки чтения и письма:</w:t>
      </w:r>
    </w:p>
    <w:p w:rsidR="00F42A22" w:rsidRPr="00F42A22" w:rsidRDefault="00F42A22" w:rsidP="00F42A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Узнавание звука в слоге. Соотнесение звука с буквой. Узнавание графического изображения буквы в слоге. Называние буквы. Чтение простого (гласного) слога. Написание букв. </w:t>
      </w:r>
    </w:p>
    <w:p w:rsidR="00F42A22" w:rsidRDefault="00F42A22" w:rsidP="00F42A22">
      <w:pPr>
        <w:widowControl w:val="0"/>
        <w:suppressAutoHyphens/>
        <w:autoSpaceDE w:val="0"/>
        <w:autoSpaceDN w:val="0"/>
        <w:adjustRightInd w:val="0"/>
        <w:spacing w:line="360" w:lineRule="auto"/>
        <w:jc w:val="both"/>
        <w:rPr>
          <w:rFonts w:ascii="Times New Roman" w:eastAsia="Arial Unicode MS" w:hAnsi="Times New Roman" w:cs="Times New Roman"/>
          <w:b/>
          <w:kern w:val="2"/>
          <w:sz w:val="24"/>
          <w:szCs w:val="24"/>
          <w:lang w:eastAsia="hi-IN" w:bidi="hi-IN"/>
        </w:rPr>
      </w:pPr>
    </w:p>
    <w:p w:rsidR="002871A1" w:rsidRDefault="00D111A2" w:rsidP="005076AA">
      <w:pPr>
        <w:spacing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Учебно-тематический план</w:t>
      </w:r>
    </w:p>
    <w:p w:rsidR="002871A1" w:rsidRDefault="002871A1" w:rsidP="005076AA">
      <w:pPr>
        <w:spacing w:line="240" w:lineRule="auto"/>
        <w:rPr>
          <w:rFonts w:ascii="Times New Roman" w:eastAsia="Times New Roman" w:hAnsi="Times New Roman" w:cs="Times New Roman"/>
          <w:color w:val="FF0000"/>
          <w:sz w:val="24"/>
          <w:szCs w:val="24"/>
          <w:lang w:eastAsia="ar-SA"/>
        </w:rPr>
      </w:pPr>
    </w:p>
    <w:tbl>
      <w:tblPr>
        <w:tblpPr w:leftFromText="180" w:rightFromText="180" w:bottomFromText="200" w:vertAnchor="text" w:horzAnchor="margin" w:tblpXSpec="center" w:tblpY="114"/>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476"/>
        <w:gridCol w:w="1712"/>
        <w:gridCol w:w="2430"/>
        <w:gridCol w:w="2281"/>
      </w:tblGrid>
      <w:tr w:rsidR="002871A1">
        <w:tc>
          <w:tcPr>
            <w:tcW w:w="616" w:type="dxa"/>
            <w:vMerge w:val="restart"/>
            <w:tcBorders>
              <w:top w:val="single" w:sz="4" w:space="0" w:color="auto"/>
              <w:left w:val="single" w:sz="4" w:space="0" w:color="auto"/>
              <w:bottom w:val="single" w:sz="4" w:space="0" w:color="auto"/>
              <w:right w:val="single" w:sz="4" w:space="0" w:color="auto"/>
            </w:tcBorders>
            <w:hideMark/>
          </w:tcPr>
          <w:p w:rsidR="002871A1" w:rsidRDefault="00D111A2">
            <w:pPr>
              <w:spacing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w:t>
            </w:r>
          </w:p>
          <w:p w:rsidR="002871A1" w:rsidRDefault="00D111A2">
            <w:pPr>
              <w:spacing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п/п</w:t>
            </w:r>
          </w:p>
        </w:tc>
        <w:tc>
          <w:tcPr>
            <w:tcW w:w="3476" w:type="dxa"/>
            <w:vMerge w:val="restart"/>
            <w:tcBorders>
              <w:top w:val="single" w:sz="4" w:space="0" w:color="auto"/>
              <w:left w:val="single" w:sz="4" w:space="0" w:color="auto"/>
              <w:bottom w:val="single" w:sz="4" w:space="0" w:color="auto"/>
              <w:right w:val="single" w:sz="4" w:space="0" w:color="auto"/>
            </w:tcBorders>
          </w:tcPr>
          <w:p w:rsidR="002871A1" w:rsidRDefault="00D111A2" w:rsidP="005076AA">
            <w:pPr>
              <w:spacing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Наименование</w:t>
            </w:r>
          </w:p>
          <w:p w:rsidR="002871A1" w:rsidRDefault="00D111A2">
            <w:pPr>
              <w:spacing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разделов и тем</w:t>
            </w:r>
          </w:p>
        </w:tc>
        <w:tc>
          <w:tcPr>
            <w:tcW w:w="1712" w:type="dxa"/>
            <w:vMerge w:val="restart"/>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center"/>
              <w:rPr>
                <w:rFonts w:ascii="Times New Roman" w:eastAsia="Times New Roman" w:hAnsi="Times New Roman" w:cs="Times New Roman"/>
                <w:b/>
                <w:color w:val="000000"/>
                <w:sz w:val="24"/>
                <w:szCs w:val="24"/>
                <w:lang w:eastAsia="ar-SA"/>
              </w:rPr>
            </w:pPr>
          </w:p>
          <w:p w:rsidR="002871A1" w:rsidRDefault="00D111A2">
            <w:pPr>
              <w:spacing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Количество</w:t>
            </w:r>
          </w:p>
          <w:p w:rsidR="002871A1" w:rsidRDefault="00D111A2">
            <w:pPr>
              <w:spacing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часов</w:t>
            </w:r>
          </w:p>
        </w:tc>
        <w:tc>
          <w:tcPr>
            <w:tcW w:w="4711" w:type="dxa"/>
            <w:gridSpan w:val="2"/>
            <w:tcBorders>
              <w:top w:val="single" w:sz="4" w:space="0" w:color="auto"/>
              <w:left w:val="single" w:sz="4" w:space="0" w:color="auto"/>
              <w:bottom w:val="single" w:sz="4" w:space="0" w:color="auto"/>
              <w:right w:val="single" w:sz="4" w:space="0" w:color="auto"/>
            </w:tcBorders>
            <w:hideMark/>
          </w:tcPr>
          <w:p w:rsidR="002871A1" w:rsidRDefault="00D111A2">
            <w:pPr>
              <w:spacing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 том числе:</w:t>
            </w:r>
          </w:p>
        </w:tc>
      </w:tr>
      <w:tr w:rsidR="002871A1">
        <w:tc>
          <w:tcPr>
            <w:tcW w:w="616" w:type="dxa"/>
            <w:vMerge/>
            <w:tcBorders>
              <w:top w:val="single" w:sz="4" w:space="0" w:color="auto"/>
              <w:left w:val="single" w:sz="4" w:space="0" w:color="auto"/>
              <w:bottom w:val="single" w:sz="4" w:space="0" w:color="auto"/>
              <w:right w:val="single" w:sz="4" w:space="0" w:color="auto"/>
            </w:tcBorders>
            <w:vAlign w:val="center"/>
            <w:hideMark/>
          </w:tcPr>
          <w:p w:rsidR="002871A1" w:rsidRDefault="002871A1">
            <w:pPr>
              <w:rPr>
                <w:rFonts w:ascii="Times New Roman" w:eastAsia="Times New Roman" w:hAnsi="Times New Roman" w:cs="Times New Roman"/>
                <w:color w:val="000000"/>
                <w:sz w:val="24"/>
                <w:szCs w:val="24"/>
                <w:lang w:eastAsia="ar-SA"/>
              </w:rPr>
            </w:pPr>
          </w:p>
        </w:tc>
        <w:tc>
          <w:tcPr>
            <w:tcW w:w="3476" w:type="dxa"/>
            <w:vMerge/>
            <w:tcBorders>
              <w:top w:val="single" w:sz="4" w:space="0" w:color="auto"/>
              <w:left w:val="single" w:sz="4" w:space="0" w:color="auto"/>
              <w:bottom w:val="single" w:sz="4" w:space="0" w:color="auto"/>
              <w:right w:val="single" w:sz="4" w:space="0" w:color="auto"/>
            </w:tcBorders>
            <w:vAlign w:val="center"/>
            <w:hideMark/>
          </w:tcPr>
          <w:p w:rsidR="002871A1" w:rsidRDefault="002871A1">
            <w:pPr>
              <w:rPr>
                <w:rFonts w:ascii="Times New Roman" w:eastAsia="Times New Roman" w:hAnsi="Times New Roman" w:cs="Times New Roman"/>
                <w:b/>
                <w:color w:val="000000"/>
                <w:sz w:val="24"/>
                <w:szCs w:val="24"/>
                <w:lang w:eastAsia="ar-SA"/>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2871A1" w:rsidRDefault="002871A1">
            <w:pPr>
              <w:rPr>
                <w:rFonts w:ascii="Times New Roman" w:eastAsia="Times New Roman" w:hAnsi="Times New Roman" w:cs="Times New Roman"/>
                <w:b/>
                <w:color w:val="000000"/>
                <w:sz w:val="24"/>
                <w:szCs w:val="24"/>
                <w:lang w:eastAsia="ar-SA"/>
              </w:rPr>
            </w:pPr>
          </w:p>
        </w:tc>
        <w:tc>
          <w:tcPr>
            <w:tcW w:w="2430" w:type="dxa"/>
            <w:tcBorders>
              <w:top w:val="single" w:sz="4" w:space="0" w:color="auto"/>
              <w:left w:val="single" w:sz="4" w:space="0" w:color="auto"/>
              <w:bottom w:val="single" w:sz="4" w:space="0" w:color="auto"/>
              <w:right w:val="single" w:sz="4" w:space="0" w:color="auto"/>
            </w:tcBorders>
            <w:hideMark/>
          </w:tcPr>
          <w:p w:rsidR="002871A1" w:rsidRDefault="00D111A2">
            <w:pPr>
              <w:spacing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Практические работы </w:t>
            </w:r>
          </w:p>
        </w:tc>
        <w:tc>
          <w:tcPr>
            <w:tcW w:w="2281" w:type="dxa"/>
            <w:tcBorders>
              <w:top w:val="single" w:sz="4" w:space="0" w:color="auto"/>
              <w:left w:val="single" w:sz="4" w:space="0" w:color="auto"/>
              <w:bottom w:val="single" w:sz="4" w:space="0" w:color="auto"/>
              <w:right w:val="single" w:sz="4" w:space="0" w:color="auto"/>
            </w:tcBorders>
            <w:hideMark/>
          </w:tcPr>
          <w:p w:rsidR="002871A1" w:rsidRDefault="00D111A2">
            <w:pPr>
              <w:spacing w:line="240" w:lineRule="auto"/>
              <w:jc w:val="center"/>
              <w:rPr>
                <w:rFonts w:ascii="Times New Roman" w:eastAsia="Times New Roman" w:hAnsi="Times New Roman" w:cs="Times New Roman"/>
                <w:b/>
                <w:color w:val="FF0000"/>
                <w:sz w:val="24"/>
                <w:szCs w:val="24"/>
                <w:lang w:eastAsia="ar-SA"/>
              </w:rPr>
            </w:pPr>
            <w:r>
              <w:rPr>
                <w:rFonts w:ascii="Times New Roman" w:eastAsia="Times New Roman" w:hAnsi="Times New Roman" w:cs="Times New Roman"/>
                <w:b/>
                <w:sz w:val="24"/>
                <w:szCs w:val="24"/>
                <w:lang w:eastAsia="ar-SA"/>
              </w:rPr>
              <w:t>Контрольные работы</w:t>
            </w:r>
          </w:p>
        </w:tc>
      </w:tr>
      <w:tr w:rsidR="002871A1">
        <w:tc>
          <w:tcPr>
            <w:tcW w:w="616"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both"/>
              <w:rPr>
                <w:rFonts w:ascii="Times New Roman" w:eastAsia="Calibri" w:hAnsi="Times New Roman" w:cs="Times New Roman"/>
                <w:color w:val="000000"/>
                <w:sz w:val="24"/>
                <w:szCs w:val="24"/>
              </w:rPr>
            </w:pPr>
          </w:p>
        </w:tc>
        <w:tc>
          <w:tcPr>
            <w:tcW w:w="3476"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rPr>
                <w:rFonts w:ascii="Times New Roman" w:eastAsia="Calibri" w:hAnsi="Times New Roman" w:cs="Times New Roman"/>
                <w:b/>
                <w:bCs/>
                <w:i/>
                <w:iCs/>
                <w:color w:val="00000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2871A1" w:rsidRDefault="002871A1">
            <w:pPr>
              <w:spacing w:line="240" w:lineRule="auto"/>
              <w:jc w:val="center"/>
              <w:rPr>
                <w:rFonts w:ascii="Times New Roman" w:eastAsia="Calibri" w:hAnsi="Times New Roman" w:cs="Times New Roman"/>
                <w:b/>
                <w:bCs/>
                <w:i/>
                <w:iCs/>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both"/>
              <w:rPr>
                <w:rFonts w:ascii="Times New Roman" w:eastAsia="Calibri" w:hAnsi="Times New Roman" w:cs="Times New Roman"/>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center"/>
              <w:rPr>
                <w:rFonts w:ascii="Times New Roman" w:eastAsia="Times New Roman" w:hAnsi="Times New Roman" w:cs="Times New Roman"/>
                <w:b/>
                <w:color w:val="FF0000"/>
                <w:sz w:val="24"/>
                <w:szCs w:val="24"/>
                <w:lang w:eastAsia="ar-SA"/>
              </w:rPr>
            </w:pPr>
          </w:p>
        </w:tc>
      </w:tr>
      <w:tr w:rsidR="002871A1">
        <w:tc>
          <w:tcPr>
            <w:tcW w:w="616" w:type="dxa"/>
            <w:tcBorders>
              <w:top w:val="single" w:sz="4" w:space="0" w:color="auto"/>
              <w:left w:val="single" w:sz="4" w:space="0" w:color="auto"/>
              <w:bottom w:val="single" w:sz="4" w:space="0" w:color="auto"/>
              <w:right w:val="single" w:sz="4" w:space="0" w:color="auto"/>
            </w:tcBorders>
            <w:hideMark/>
          </w:tcPr>
          <w:p w:rsidR="002871A1" w:rsidRDefault="00D111A2">
            <w:pPr>
              <w:spacing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w:t>
            </w:r>
          </w:p>
        </w:tc>
        <w:tc>
          <w:tcPr>
            <w:tcW w:w="3476" w:type="dxa"/>
          </w:tcPr>
          <w:p w:rsidR="002871A1" w:rsidRDefault="00D111A2">
            <w:pPr>
              <w:jc w:val="both"/>
              <w:rPr>
                <w:rFonts w:ascii="Times New Roman" w:hAnsi="Times New Roman" w:cs="Times New Roman"/>
                <w:sz w:val="24"/>
                <w:szCs w:val="24"/>
              </w:rPr>
            </w:pPr>
            <w:r>
              <w:rPr>
                <w:rFonts w:ascii="Times New Roman" w:hAnsi="Times New Roman" w:cs="Times New Roman"/>
                <w:sz w:val="24"/>
                <w:szCs w:val="24"/>
              </w:rPr>
              <w:t>Обследование устной речи обучающихся</w:t>
            </w:r>
          </w:p>
        </w:tc>
        <w:tc>
          <w:tcPr>
            <w:tcW w:w="1712" w:type="dxa"/>
            <w:tcBorders>
              <w:top w:val="single" w:sz="4" w:space="0" w:color="auto"/>
              <w:left w:val="single" w:sz="4" w:space="0" w:color="auto"/>
              <w:bottom w:val="single" w:sz="4" w:space="0" w:color="auto"/>
              <w:right w:val="single" w:sz="4" w:space="0" w:color="auto"/>
            </w:tcBorders>
            <w:vAlign w:val="center"/>
          </w:tcPr>
          <w:p w:rsidR="002871A1" w:rsidRPr="00D7133B" w:rsidRDefault="00D111A2">
            <w:pPr>
              <w:spacing w:line="240" w:lineRule="auto"/>
              <w:jc w:val="center"/>
              <w:rPr>
                <w:rFonts w:ascii="Times New Roman" w:eastAsia="Calibri" w:hAnsi="Times New Roman" w:cs="Times New Roman"/>
                <w:bCs/>
                <w:color w:val="FF0000"/>
                <w:sz w:val="24"/>
                <w:szCs w:val="24"/>
              </w:rPr>
            </w:pPr>
            <w:r w:rsidRPr="00D7133B">
              <w:rPr>
                <w:rFonts w:ascii="Times New Roman" w:eastAsia="Calibri" w:hAnsi="Times New Roman" w:cs="Times New Roman"/>
                <w:bCs/>
                <w:sz w:val="24"/>
                <w:szCs w:val="24"/>
              </w:rPr>
              <w:t>4</w:t>
            </w:r>
          </w:p>
        </w:tc>
        <w:tc>
          <w:tcPr>
            <w:tcW w:w="2430"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both"/>
              <w:rPr>
                <w:rFonts w:ascii="Times New Roman" w:eastAsia="Calibri" w:hAnsi="Times New Roman" w:cs="Times New Roman"/>
                <w:color w:val="000000"/>
                <w:sz w:val="24"/>
                <w:szCs w:val="24"/>
                <w:lang w:val="en-US"/>
              </w:rPr>
            </w:pPr>
          </w:p>
        </w:tc>
        <w:tc>
          <w:tcPr>
            <w:tcW w:w="2281"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center"/>
              <w:rPr>
                <w:rFonts w:ascii="Times New Roman" w:eastAsia="Calibri" w:hAnsi="Times New Roman" w:cs="Times New Roman"/>
                <w:color w:val="FF0000"/>
                <w:sz w:val="24"/>
                <w:szCs w:val="24"/>
              </w:rPr>
            </w:pPr>
          </w:p>
        </w:tc>
      </w:tr>
      <w:tr w:rsidR="002871A1">
        <w:tc>
          <w:tcPr>
            <w:tcW w:w="616" w:type="dxa"/>
            <w:tcBorders>
              <w:top w:val="single" w:sz="4" w:space="0" w:color="auto"/>
              <w:left w:val="single" w:sz="4" w:space="0" w:color="auto"/>
              <w:bottom w:val="single" w:sz="4" w:space="0" w:color="auto"/>
              <w:right w:val="single" w:sz="4" w:space="0" w:color="auto"/>
            </w:tcBorders>
            <w:hideMark/>
          </w:tcPr>
          <w:p w:rsidR="002871A1" w:rsidRDefault="00D111A2">
            <w:pPr>
              <w:spacing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w:t>
            </w:r>
          </w:p>
        </w:tc>
        <w:tc>
          <w:tcPr>
            <w:tcW w:w="3476" w:type="dxa"/>
          </w:tcPr>
          <w:p w:rsidR="002871A1" w:rsidRDefault="00D7133B">
            <w:pPr>
              <w:jc w:val="both"/>
              <w:rPr>
                <w:rFonts w:ascii="Times New Roman" w:hAnsi="Times New Roman" w:cs="Times New Roman"/>
                <w:sz w:val="24"/>
                <w:szCs w:val="24"/>
              </w:rPr>
            </w:pPr>
            <w:r>
              <w:rPr>
                <w:rFonts w:ascii="Times New Roman" w:hAnsi="Times New Roman" w:cs="Times New Roman"/>
                <w:sz w:val="24"/>
                <w:szCs w:val="24"/>
              </w:rPr>
              <w:t xml:space="preserve">Коммуникация </w:t>
            </w:r>
          </w:p>
        </w:tc>
        <w:tc>
          <w:tcPr>
            <w:tcW w:w="1712" w:type="dxa"/>
            <w:tcBorders>
              <w:top w:val="single" w:sz="4" w:space="0" w:color="auto"/>
              <w:left w:val="single" w:sz="4" w:space="0" w:color="auto"/>
              <w:bottom w:val="single" w:sz="4" w:space="0" w:color="auto"/>
              <w:right w:val="single" w:sz="4" w:space="0" w:color="auto"/>
            </w:tcBorders>
            <w:vAlign w:val="center"/>
          </w:tcPr>
          <w:p w:rsidR="002871A1" w:rsidRPr="00E141D0" w:rsidRDefault="00D7133B">
            <w:pPr>
              <w:spacing w:line="240" w:lineRule="auto"/>
              <w:jc w:val="center"/>
              <w:rPr>
                <w:rFonts w:ascii="Times New Roman" w:eastAsia="Calibri" w:hAnsi="Times New Roman" w:cs="Times New Roman"/>
                <w:bCs/>
                <w:color w:val="000000" w:themeColor="text1"/>
                <w:sz w:val="24"/>
                <w:szCs w:val="24"/>
              </w:rPr>
            </w:pPr>
            <w:r w:rsidRPr="00E141D0">
              <w:rPr>
                <w:rFonts w:ascii="Times New Roman" w:eastAsia="Calibri" w:hAnsi="Times New Roman" w:cs="Times New Roman"/>
                <w:bCs/>
                <w:color w:val="000000" w:themeColor="text1"/>
                <w:sz w:val="24"/>
                <w:szCs w:val="24"/>
              </w:rPr>
              <w:t>7</w:t>
            </w:r>
          </w:p>
        </w:tc>
        <w:tc>
          <w:tcPr>
            <w:tcW w:w="2430"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both"/>
              <w:rPr>
                <w:rFonts w:ascii="Times New Roman" w:eastAsia="Calibri" w:hAnsi="Times New Roman" w:cs="Times New Roman"/>
                <w:color w:val="000000"/>
                <w:sz w:val="24"/>
                <w:szCs w:val="24"/>
                <w:lang w:val="en-US"/>
              </w:rPr>
            </w:pPr>
          </w:p>
        </w:tc>
        <w:tc>
          <w:tcPr>
            <w:tcW w:w="2281"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center"/>
              <w:rPr>
                <w:rFonts w:ascii="Times New Roman" w:eastAsia="Calibri" w:hAnsi="Times New Roman" w:cs="Times New Roman"/>
                <w:color w:val="FF0000"/>
                <w:sz w:val="24"/>
                <w:szCs w:val="24"/>
              </w:rPr>
            </w:pPr>
          </w:p>
        </w:tc>
      </w:tr>
      <w:tr w:rsidR="002871A1">
        <w:tc>
          <w:tcPr>
            <w:tcW w:w="616" w:type="dxa"/>
            <w:tcBorders>
              <w:top w:val="single" w:sz="4" w:space="0" w:color="auto"/>
              <w:left w:val="single" w:sz="4" w:space="0" w:color="auto"/>
              <w:bottom w:val="single" w:sz="4" w:space="0" w:color="auto"/>
              <w:right w:val="single" w:sz="4" w:space="0" w:color="auto"/>
            </w:tcBorders>
          </w:tcPr>
          <w:p w:rsidR="002871A1" w:rsidRDefault="00D111A2">
            <w:pPr>
              <w:spacing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w:t>
            </w:r>
          </w:p>
        </w:tc>
        <w:tc>
          <w:tcPr>
            <w:tcW w:w="3476" w:type="dxa"/>
          </w:tcPr>
          <w:p w:rsidR="002871A1" w:rsidRDefault="00D7133B">
            <w:pPr>
              <w:jc w:val="both"/>
              <w:rPr>
                <w:rFonts w:ascii="Times New Roman" w:hAnsi="Times New Roman" w:cs="Times New Roman"/>
                <w:sz w:val="24"/>
                <w:szCs w:val="24"/>
              </w:rPr>
            </w:pPr>
            <w:r>
              <w:rPr>
                <w:rFonts w:ascii="Times New Roman" w:hAnsi="Times New Roman" w:cs="Times New Roman"/>
                <w:sz w:val="24"/>
                <w:szCs w:val="24"/>
              </w:rPr>
              <w:t xml:space="preserve">Элементы чтения  </w:t>
            </w:r>
          </w:p>
        </w:tc>
        <w:tc>
          <w:tcPr>
            <w:tcW w:w="1712" w:type="dxa"/>
            <w:tcBorders>
              <w:top w:val="single" w:sz="4" w:space="0" w:color="auto"/>
              <w:left w:val="single" w:sz="4" w:space="0" w:color="auto"/>
              <w:bottom w:val="single" w:sz="4" w:space="0" w:color="auto"/>
              <w:right w:val="single" w:sz="4" w:space="0" w:color="auto"/>
            </w:tcBorders>
            <w:vAlign w:val="center"/>
          </w:tcPr>
          <w:p w:rsidR="002871A1" w:rsidRPr="00E141D0" w:rsidRDefault="00D7133B">
            <w:pPr>
              <w:spacing w:line="240" w:lineRule="auto"/>
              <w:jc w:val="center"/>
              <w:rPr>
                <w:rFonts w:ascii="Times New Roman" w:eastAsia="Calibri" w:hAnsi="Times New Roman" w:cs="Times New Roman"/>
                <w:b/>
                <w:bCs/>
                <w:i/>
                <w:iCs/>
                <w:color w:val="000000" w:themeColor="text1"/>
                <w:sz w:val="24"/>
                <w:szCs w:val="24"/>
              </w:rPr>
            </w:pPr>
            <w:r w:rsidRPr="00E141D0">
              <w:rPr>
                <w:rFonts w:ascii="Times New Roman" w:eastAsia="Calibri" w:hAnsi="Times New Roman" w:cs="Times New Roman"/>
                <w:b/>
                <w:bCs/>
                <w:i/>
                <w:iCs/>
                <w:color w:val="000000" w:themeColor="text1"/>
                <w:sz w:val="24"/>
                <w:szCs w:val="24"/>
              </w:rPr>
              <w:t>6</w:t>
            </w:r>
          </w:p>
        </w:tc>
        <w:tc>
          <w:tcPr>
            <w:tcW w:w="2430"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rPr>
                <w:rFonts w:ascii="Times New Roman" w:eastAsia="Calibri" w:hAnsi="Times New Roman" w:cs="Times New Roman"/>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rPr>
                <w:rFonts w:ascii="Times New Roman" w:eastAsia="Calibri" w:hAnsi="Times New Roman" w:cs="Times New Roman"/>
                <w:color w:val="FF0000"/>
                <w:sz w:val="24"/>
                <w:szCs w:val="24"/>
              </w:rPr>
            </w:pPr>
          </w:p>
        </w:tc>
      </w:tr>
      <w:tr w:rsidR="002871A1">
        <w:tc>
          <w:tcPr>
            <w:tcW w:w="616" w:type="dxa"/>
            <w:tcBorders>
              <w:top w:val="single" w:sz="4" w:space="0" w:color="auto"/>
              <w:left w:val="single" w:sz="4" w:space="0" w:color="auto"/>
              <w:bottom w:val="single" w:sz="4" w:space="0" w:color="auto"/>
              <w:right w:val="single" w:sz="4" w:space="0" w:color="auto"/>
            </w:tcBorders>
            <w:hideMark/>
          </w:tcPr>
          <w:p w:rsidR="002871A1" w:rsidRDefault="00D111A2">
            <w:pPr>
              <w:spacing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4</w:t>
            </w:r>
          </w:p>
        </w:tc>
        <w:tc>
          <w:tcPr>
            <w:tcW w:w="3476" w:type="dxa"/>
          </w:tcPr>
          <w:p w:rsidR="002871A1" w:rsidRDefault="00D7133B">
            <w:pPr>
              <w:jc w:val="both"/>
              <w:rPr>
                <w:rFonts w:ascii="Times New Roman" w:hAnsi="Times New Roman" w:cs="Times New Roman"/>
                <w:sz w:val="24"/>
                <w:szCs w:val="24"/>
              </w:rPr>
            </w:pPr>
            <w:r>
              <w:rPr>
                <w:rFonts w:ascii="Times New Roman" w:hAnsi="Times New Roman" w:cs="Times New Roman"/>
                <w:sz w:val="24"/>
                <w:szCs w:val="24"/>
              </w:rPr>
              <w:t xml:space="preserve">Коммуникация </w:t>
            </w:r>
          </w:p>
        </w:tc>
        <w:tc>
          <w:tcPr>
            <w:tcW w:w="1712" w:type="dxa"/>
            <w:tcBorders>
              <w:top w:val="single" w:sz="4" w:space="0" w:color="auto"/>
              <w:left w:val="single" w:sz="4" w:space="0" w:color="auto"/>
              <w:bottom w:val="single" w:sz="4" w:space="0" w:color="auto"/>
              <w:right w:val="single" w:sz="4" w:space="0" w:color="auto"/>
            </w:tcBorders>
            <w:vAlign w:val="center"/>
          </w:tcPr>
          <w:p w:rsidR="002871A1" w:rsidRPr="00E141D0" w:rsidRDefault="00D7133B">
            <w:pPr>
              <w:spacing w:line="240" w:lineRule="auto"/>
              <w:jc w:val="center"/>
              <w:rPr>
                <w:rFonts w:ascii="Times New Roman" w:eastAsia="Calibri" w:hAnsi="Times New Roman" w:cs="Times New Roman"/>
                <w:bCs/>
                <w:color w:val="000000" w:themeColor="text1"/>
                <w:sz w:val="24"/>
                <w:szCs w:val="24"/>
              </w:rPr>
            </w:pPr>
            <w:r w:rsidRPr="00E141D0">
              <w:rPr>
                <w:rFonts w:ascii="Times New Roman" w:eastAsia="Calibri" w:hAnsi="Times New Roman" w:cs="Times New Roman"/>
                <w:bCs/>
                <w:color w:val="000000" w:themeColor="text1"/>
                <w:sz w:val="24"/>
                <w:szCs w:val="24"/>
              </w:rPr>
              <w:t>14</w:t>
            </w:r>
          </w:p>
        </w:tc>
        <w:tc>
          <w:tcPr>
            <w:tcW w:w="2430"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rPr>
                <w:rFonts w:ascii="Times New Roman" w:eastAsia="Calibri" w:hAnsi="Times New Roman" w:cs="Times New Roman"/>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rPr>
                <w:rFonts w:ascii="Times New Roman" w:eastAsia="Calibri" w:hAnsi="Times New Roman" w:cs="Times New Roman"/>
                <w:color w:val="FF0000"/>
                <w:sz w:val="24"/>
                <w:szCs w:val="24"/>
              </w:rPr>
            </w:pPr>
          </w:p>
        </w:tc>
      </w:tr>
      <w:tr w:rsidR="002871A1">
        <w:tc>
          <w:tcPr>
            <w:tcW w:w="616" w:type="dxa"/>
            <w:tcBorders>
              <w:top w:val="single" w:sz="4" w:space="0" w:color="auto"/>
              <w:left w:val="single" w:sz="4" w:space="0" w:color="auto"/>
              <w:bottom w:val="single" w:sz="4" w:space="0" w:color="auto"/>
              <w:right w:val="single" w:sz="4" w:space="0" w:color="auto"/>
            </w:tcBorders>
          </w:tcPr>
          <w:p w:rsidR="002871A1" w:rsidRDefault="00D111A2">
            <w:pPr>
              <w:spacing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5</w:t>
            </w:r>
          </w:p>
        </w:tc>
        <w:tc>
          <w:tcPr>
            <w:tcW w:w="3476" w:type="dxa"/>
          </w:tcPr>
          <w:p w:rsidR="002871A1" w:rsidRDefault="00D7133B">
            <w:pPr>
              <w:jc w:val="both"/>
              <w:rPr>
                <w:rFonts w:ascii="Times New Roman" w:hAnsi="Times New Roman" w:cs="Times New Roman"/>
                <w:sz w:val="24"/>
                <w:szCs w:val="24"/>
              </w:rPr>
            </w:pPr>
            <w:r>
              <w:rPr>
                <w:rFonts w:ascii="Times New Roman" w:hAnsi="Times New Roman" w:cs="Times New Roman"/>
                <w:sz w:val="24"/>
                <w:szCs w:val="24"/>
              </w:rPr>
              <w:t>Элементы письмо</w:t>
            </w:r>
          </w:p>
        </w:tc>
        <w:tc>
          <w:tcPr>
            <w:tcW w:w="1712" w:type="dxa"/>
            <w:tcBorders>
              <w:top w:val="single" w:sz="4" w:space="0" w:color="auto"/>
              <w:left w:val="single" w:sz="4" w:space="0" w:color="auto"/>
              <w:bottom w:val="single" w:sz="4" w:space="0" w:color="auto"/>
              <w:right w:val="single" w:sz="4" w:space="0" w:color="auto"/>
            </w:tcBorders>
            <w:vAlign w:val="center"/>
          </w:tcPr>
          <w:p w:rsidR="002871A1" w:rsidRPr="00E141D0" w:rsidRDefault="00D7133B">
            <w:pPr>
              <w:spacing w:line="240" w:lineRule="auto"/>
              <w:jc w:val="center"/>
              <w:rPr>
                <w:rFonts w:ascii="Times New Roman" w:eastAsia="Calibri" w:hAnsi="Times New Roman" w:cs="Times New Roman"/>
                <w:bCs/>
                <w:color w:val="000000" w:themeColor="text1"/>
                <w:sz w:val="24"/>
                <w:szCs w:val="24"/>
              </w:rPr>
            </w:pPr>
            <w:r w:rsidRPr="00E141D0">
              <w:rPr>
                <w:rFonts w:ascii="Times New Roman" w:eastAsia="Calibri" w:hAnsi="Times New Roman" w:cs="Times New Roman"/>
                <w:bCs/>
                <w:color w:val="000000" w:themeColor="text1"/>
                <w:sz w:val="24"/>
                <w:szCs w:val="24"/>
              </w:rPr>
              <w:t>7</w:t>
            </w:r>
          </w:p>
        </w:tc>
        <w:tc>
          <w:tcPr>
            <w:tcW w:w="2430"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both"/>
              <w:rPr>
                <w:rFonts w:ascii="Times New Roman" w:eastAsia="Calibri" w:hAnsi="Times New Roman" w:cs="Times New Roman"/>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both"/>
              <w:rPr>
                <w:rFonts w:ascii="Times New Roman" w:eastAsia="Calibri" w:hAnsi="Times New Roman" w:cs="Times New Roman"/>
                <w:color w:val="FF0000"/>
                <w:sz w:val="24"/>
                <w:szCs w:val="24"/>
              </w:rPr>
            </w:pPr>
          </w:p>
        </w:tc>
      </w:tr>
      <w:tr w:rsidR="002871A1" w:rsidTr="00D7133B">
        <w:tc>
          <w:tcPr>
            <w:tcW w:w="616" w:type="dxa"/>
            <w:tcBorders>
              <w:top w:val="single" w:sz="4" w:space="0" w:color="auto"/>
              <w:left w:val="single" w:sz="4" w:space="0" w:color="auto"/>
              <w:bottom w:val="single" w:sz="4" w:space="0" w:color="auto"/>
              <w:right w:val="single" w:sz="4" w:space="0" w:color="auto"/>
            </w:tcBorders>
          </w:tcPr>
          <w:p w:rsidR="002871A1" w:rsidRDefault="00D111A2">
            <w:pPr>
              <w:spacing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6</w:t>
            </w:r>
          </w:p>
        </w:tc>
        <w:tc>
          <w:tcPr>
            <w:tcW w:w="3476" w:type="dxa"/>
          </w:tcPr>
          <w:p w:rsidR="002871A1" w:rsidRDefault="00D7133B">
            <w:pPr>
              <w:jc w:val="both"/>
              <w:rPr>
                <w:rFonts w:ascii="Times New Roman" w:hAnsi="Times New Roman" w:cs="Times New Roman"/>
                <w:sz w:val="24"/>
                <w:szCs w:val="24"/>
              </w:rPr>
            </w:pPr>
            <w:r>
              <w:rPr>
                <w:rFonts w:ascii="Times New Roman" w:hAnsi="Times New Roman" w:cs="Times New Roman"/>
                <w:sz w:val="24"/>
                <w:szCs w:val="24"/>
              </w:rPr>
              <w:t xml:space="preserve">Коммуникация </w:t>
            </w:r>
          </w:p>
        </w:tc>
        <w:tc>
          <w:tcPr>
            <w:tcW w:w="1712" w:type="dxa"/>
            <w:tcBorders>
              <w:top w:val="single" w:sz="4" w:space="0" w:color="auto"/>
              <w:left w:val="single" w:sz="4" w:space="0" w:color="auto"/>
              <w:bottom w:val="single" w:sz="4" w:space="0" w:color="auto"/>
              <w:right w:val="single" w:sz="4" w:space="0" w:color="auto"/>
            </w:tcBorders>
            <w:vAlign w:val="center"/>
          </w:tcPr>
          <w:p w:rsidR="002871A1" w:rsidRPr="00E141D0" w:rsidRDefault="00D7133B">
            <w:pPr>
              <w:spacing w:line="240" w:lineRule="auto"/>
              <w:jc w:val="center"/>
              <w:rPr>
                <w:rFonts w:ascii="Times New Roman" w:eastAsia="Calibri" w:hAnsi="Times New Roman" w:cs="Times New Roman"/>
                <w:bCs/>
                <w:color w:val="000000" w:themeColor="text1"/>
                <w:sz w:val="24"/>
                <w:szCs w:val="24"/>
              </w:rPr>
            </w:pPr>
            <w:r w:rsidRPr="00E141D0">
              <w:rPr>
                <w:rFonts w:ascii="Times New Roman" w:eastAsia="Calibri" w:hAnsi="Times New Roman" w:cs="Times New Roman"/>
                <w:bCs/>
                <w:color w:val="000000" w:themeColor="text1"/>
                <w:sz w:val="24"/>
                <w:szCs w:val="24"/>
              </w:rPr>
              <w:t>12</w:t>
            </w:r>
          </w:p>
        </w:tc>
        <w:tc>
          <w:tcPr>
            <w:tcW w:w="2430"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both"/>
              <w:rPr>
                <w:rFonts w:ascii="Times New Roman" w:eastAsia="Calibri" w:hAnsi="Times New Roman" w:cs="Times New Roman"/>
                <w:b/>
                <w:bCs/>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center"/>
              <w:rPr>
                <w:rFonts w:ascii="Times New Roman" w:eastAsia="Calibri" w:hAnsi="Times New Roman" w:cs="Times New Roman"/>
                <w:b/>
                <w:bCs/>
                <w:i/>
                <w:iCs/>
                <w:color w:val="FF0000"/>
                <w:sz w:val="24"/>
                <w:szCs w:val="24"/>
              </w:rPr>
            </w:pPr>
          </w:p>
        </w:tc>
      </w:tr>
      <w:tr w:rsidR="002871A1">
        <w:tc>
          <w:tcPr>
            <w:tcW w:w="616" w:type="dxa"/>
            <w:tcBorders>
              <w:top w:val="single" w:sz="4" w:space="0" w:color="auto"/>
              <w:left w:val="single" w:sz="4" w:space="0" w:color="auto"/>
              <w:bottom w:val="single" w:sz="4" w:space="0" w:color="auto"/>
              <w:right w:val="single" w:sz="4" w:space="0" w:color="auto"/>
            </w:tcBorders>
          </w:tcPr>
          <w:p w:rsidR="002871A1" w:rsidRDefault="00D111A2">
            <w:pPr>
              <w:spacing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9</w:t>
            </w:r>
          </w:p>
        </w:tc>
        <w:tc>
          <w:tcPr>
            <w:tcW w:w="3476" w:type="dxa"/>
          </w:tcPr>
          <w:p w:rsidR="002871A1" w:rsidRDefault="00D111A2">
            <w:pPr>
              <w:jc w:val="both"/>
              <w:rPr>
                <w:rFonts w:ascii="Times New Roman" w:hAnsi="Times New Roman" w:cs="Times New Roman"/>
                <w:sz w:val="24"/>
                <w:szCs w:val="24"/>
              </w:rPr>
            </w:pPr>
            <w:r>
              <w:rPr>
                <w:rFonts w:ascii="Times New Roman" w:hAnsi="Times New Roman" w:cs="Times New Roman"/>
                <w:sz w:val="24"/>
                <w:szCs w:val="24"/>
              </w:rPr>
              <w:t>Обследование устной речи обучающихся</w:t>
            </w:r>
          </w:p>
        </w:tc>
        <w:tc>
          <w:tcPr>
            <w:tcW w:w="1712" w:type="dxa"/>
            <w:tcBorders>
              <w:top w:val="single" w:sz="4" w:space="0" w:color="auto"/>
              <w:left w:val="single" w:sz="4" w:space="0" w:color="auto"/>
              <w:bottom w:val="single" w:sz="4" w:space="0" w:color="auto"/>
              <w:right w:val="single" w:sz="4" w:space="0" w:color="auto"/>
            </w:tcBorders>
            <w:vAlign w:val="center"/>
          </w:tcPr>
          <w:p w:rsidR="002871A1" w:rsidRDefault="00D111A2">
            <w:pPr>
              <w:spacing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w:t>
            </w:r>
          </w:p>
        </w:tc>
        <w:tc>
          <w:tcPr>
            <w:tcW w:w="2430"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both"/>
              <w:rPr>
                <w:rFonts w:ascii="Times New Roman" w:eastAsia="Calibri" w:hAnsi="Times New Roman" w:cs="Times New Roman"/>
                <w:b/>
                <w:bCs/>
                <w:color w:val="000000"/>
                <w:sz w:val="24"/>
                <w:szCs w:val="24"/>
              </w:rPr>
            </w:pPr>
          </w:p>
        </w:tc>
        <w:tc>
          <w:tcPr>
            <w:tcW w:w="2281" w:type="dxa"/>
            <w:tcBorders>
              <w:top w:val="single" w:sz="4" w:space="0" w:color="auto"/>
              <w:left w:val="single" w:sz="4" w:space="0" w:color="auto"/>
              <w:bottom w:val="single" w:sz="4" w:space="0" w:color="auto"/>
              <w:right w:val="single" w:sz="4" w:space="0" w:color="auto"/>
            </w:tcBorders>
          </w:tcPr>
          <w:p w:rsidR="002871A1" w:rsidRDefault="002871A1">
            <w:pPr>
              <w:spacing w:line="240" w:lineRule="auto"/>
              <w:jc w:val="center"/>
              <w:rPr>
                <w:rFonts w:ascii="Times New Roman" w:eastAsia="Calibri" w:hAnsi="Times New Roman" w:cs="Times New Roman"/>
                <w:b/>
                <w:bCs/>
                <w:i/>
                <w:iCs/>
                <w:color w:val="FF0000"/>
                <w:sz w:val="24"/>
                <w:szCs w:val="24"/>
              </w:rPr>
            </w:pPr>
          </w:p>
        </w:tc>
      </w:tr>
    </w:tbl>
    <w:p w:rsidR="002871A1" w:rsidRDefault="002871A1">
      <w:pPr>
        <w:spacing w:line="240" w:lineRule="auto"/>
        <w:rPr>
          <w:rFonts w:ascii="Times New Roman" w:eastAsia="Calibri" w:hAnsi="Times New Roman" w:cs="Times New Roman"/>
          <w:b/>
          <w:sz w:val="24"/>
          <w:szCs w:val="24"/>
        </w:rPr>
      </w:pPr>
    </w:p>
    <w:p w:rsidR="002871A1" w:rsidRDefault="002871A1">
      <w:pPr>
        <w:spacing w:line="240" w:lineRule="auto"/>
        <w:jc w:val="center"/>
        <w:rPr>
          <w:rFonts w:ascii="Times New Roman" w:eastAsia="Calibri" w:hAnsi="Times New Roman" w:cs="Times New Roman"/>
          <w:b/>
          <w:sz w:val="24"/>
          <w:szCs w:val="24"/>
        </w:rPr>
      </w:pPr>
    </w:p>
    <w:p w:rsidR="002871A1" w:rsidRDefault="002871A1">
      <w:pPr>
        <w:spacing w:line="240" w:lineRule="auto"/>
        <w:jc w:val="center"/>
        <w:rPr>
          <w:rFonts w:ascii="Times New Roman" w:eastAsia="Calibri" w:hAnsi="Times New Roman" w:cs="Times New Roman"/>
          <w:b/>
          <w:sz w:val="24"/>
          <w:szCs w:val="24"/>
        </w:rPr>
      </w:pPr>
    </w:p>
    <w:p w:rsidR="005076AA" w:rsidRDefault="005076AA">
      <w:pPr>
        <w:spacing w:line="240" w:lineRule="auto"/>
        <w:jc w:val="center"/>
        <w:rPr>
          <w:rFonts w:ascii="Times New Roman" w:eastAsia="Calibri" w:hAnsi="Times New Roman" w:cs="Times New Roman"/>
          <w:b/>
          <w:sz w:val="24"/>
          <w:szCs w:val="24"/>
        </w:rPr>
      </w:pPr>
    </w:p>
    <w:p w:rsidR="005076AA" w:rsidRDefault="005076AA">
      <w:pPr>
        <w:spacing w:line="240" w:lineRule="auto"/>
        <w:jc w:val="center"/>
        <w:rPr>
          <w:rFonts w:ascii="Times New Roman" w:eastAsia="Calibri" w:hAnsi="Times New Roman" w:cs="Times New Roman"/>
          <w:b/>
          <w:sz w:val="24"/>
          <w:szCs w:val="24"/>
        </w:rPr>
      </w:pPr>
    </w:p>
    <w:p w:rsidR="005076AA" w:rsidRDefault="005076AA">
      <w:pPr>
        <w:spacing w:line="240" w:lineRule="auto"/>
        <w:jc w:val="center"/>
        <w:rPr>
          <w:rFonts w:ascii="Times New Roman" w:eastAsia="Calibri" w:hAnsi="Times New Roman" w:cs="Times New Roman"/>
          <w:b/>
          <w:sz w:val="24"/>
          <w:szCs w:val="24"/>
        </w:rPr>
      </w:pPr>
    </w:p>
    <w:p w:rsidR="005076AA" w:rsidRDefault="005076AA">
      <w:pPr>
        <w:spacing w:line="240" w:lineRule="auto"/>
        <w:jc w:val="center"/>
        <w:rPr>
          <w:rFonts w:ascii="Times New Roman" w:eastAsia="Calibri" w:hAnsi="Times New Roman" w:cs="Times New Roman"/>
          <w:b/>
          <w:sz w:val="24"/>
          <w:szCs w:val="24"/>
        </w:rPr>
      </w:pPr>
    </w:p>
    <w:p w:rsidR="005076AA" w:rsidRDefault="005076AA">
      <w:pPr>
        <w:spacing w:line="240" w:lineRule="auto"/>
        <w:jc w:val="center"/>
        <w:rPr>
          <w:rFonts w:ascii="Times New Roman" w:eastAsia="Calibri" w:hAnsi="Times New Roman" w:cs="Times New Roman"/>
          <w:b/>
          <w:sz w:val="24"/>
          <w:szCs w:val="24"/>
        </w:rPr>
      </w:pPr>
    </w:p>
    <w:p w:rsidR="005076AA" w:rsidRDefault="005076AA">
      <w:pPr>
        <w:spacing w:line="240" w:lineRule="auto"/>
        <w:jc w:val="center"/>
        <w:rPr>
          <w:rFonts w:ascii="Times New Roman" w:eastAsia="Calibri" w:hAnsi="Times New Roman" w:cs="Times New Roman"/>
          <w:b/>
          <w:sz w:val="24"/>
          <w:szCs w:val="24"/>
        </w:rPr>
      </w:pPr>
    </w:p>
    <w:p w:rsidR="005076AA" w:rsidRDefault="005076AA">
      <w:pPr>
        <w:spacing w:line="240" w:lineRule="auto"/>
        <w:jc w:val="center"/>
        <w:rPr>
          <w:rFonts w:ascii="Times New Roman" w:eastAsia="Calibri" w:hAnsi="Times New Roman" w:cs="Times New Roman"/>
          <w:b/>
          <w:sz w:val="24"/>
          <w:szCs w:val="24"/>
        </w:rPr>
      </w:pPr>
    </w:p>
    <w:p w:rsidR="005076AA" w:rsidRDefault="005076AA">
      <w:pPr>
        <w:spacing w:line="240" w:lineRule="auto"/>
        <w:jc w:val="center"/>
        <w:rPr>
          <w:rFonts w:ascii="Times New Roman" w:eastAsia="Calibri" w:hAnsi="Times New Roman" w:cs="Times New Roman"/>
          <w:b/>
          <w:sz w:val="24"/>
          <w:szCs w:val="24"/>
        </w:rPr>
      </w:pPr>
    </w:p>
    <w:p w:rsidR="001C3AE7" w:rsidRDefault="001C3AE7">
      <w:pPr>
        <w:spacing w:line="240" w:lineRule="auto"/>
        <w:jc w:val="center"/>
        <w:rPr>
          <w:rFonts w:ascii="Times New Roman" w:eastAsia="Calibri" w:hAnsi="Times New Roman" w:cs="Times New Roman"/>
          <w:b/>
          <w:sz w:val="24"/>
          <w:szCs w:val="24"/>
        </w:rPr>
      </w:pPr>
    </w:p>
    <w:p w:rsidR="001C3AE7" w:rsidRDefault="001C3AE7">
      <w:pPr>
        <w:spacing w:line="240" w:lineRule="auto"/>
        <w:jc w:val="center"/>
        <w:rPr>
          <w:rFonts w:ascii="Times New Roman" w:eastAsia="Calibri" w:hAnsi="Times New Roman" w:cs="Times New Roman"/>
          <w:b/>
          <w:sz w:val="24"/>
          <w:szCs w:val="24"/>
        </w:rPr>
      </w:pPr>
    </w:p>
    <w:p w:rsidR="001C3AE7" w:rsidRDefault="001C3AE7">
      <w:pPr>
        <w:spacing w:line="240" w:lineRule="auto"/>
        <w:jc w:val="center"/>
        <w:rPr>
          <w:rFonts w:ascii="Times New Roman" w:eastAsia="Calibri" w:hAnsi="Times New Roman" w:cs="Times New Roman"/>
          <w:b/>
          <w:sz w:val="24"/>
          <w:szCs w:val="24"/>
        </w:rPr>
      </w:pPr>
    </w:p>
    <w:p w:rsidR="001C3AE7" w:rsidRDefault="001C3AE7">
      <w:pPr>
        <w:spacing w:line="240" w:lineRule="auto"/>
        <w:jc w:val="center"/>
        <w:rPr>
          <w:rFonts w:ascii="Times New Roman" w:eastAsia="Calibri" w:hAnsi="Times New Roman" w:cs="Times New Roman"/>
          <w:b/>
          <w:sz w:val="24"/>
          <w:szCs w:val="24"/>
        </w:rPr>
      </w:pPr>
    </w:p>
    <w:p w:rsidR="001C3AE7" w:rsidRDefault="001C3AE7">
      <w:pPr>
        <w:spacing w:line="240" w:lineRule="auto"/>
        <w:jc w:val="center"/>
        <w:rPr>
          <w:rFonts w:ascii="Times New Roman" w:eastAsia="Calibri" w:hAnsi="Times New Roman" w:cs="Times New Roman"/>
          <w:b/>
          <w:sz w:val="24"/>
          <w:szCs w:val="24"/>
        </w:rPr>
      </w:pPr>
    </w:p>
    <w:p w:rsidR="001C3AE7" w:rsidRDefault="001C3AE7">
      <w:pPr>
        <w:spacing w:line="240" w:lineRule="auto"/>
        <w:jc w:val="center"/>
        <w:rPr>
          <w:rFonts w:ascii="Times New Roman" w:eastAsia="Calibri" w:hAnsi="Times New Roman" w:cs="Times New Roman"/>
          <w:b/>
          <w:sz w:val="24"/>
          <w:szCs w:val="24"/>
        </w:rPr>
      </w:pPr>
    </w:p>
    <w:p w:rsidR="00D7133B" w:rsidRDefault="00D7133B">
      <w:pPr>
        <w:spacing w:line="240" w:lineRule="auto"/>
        <w:jc w:val="center"/>
        <w:rPr>
          <w:rFonts w:ascii="Times New Roman" w:eastAsia="Calibri" w:hAnsi="Times New Roman" w:cs="Times New Roman"/>
          <w:b/>
          <w:sz w:val="24"/>
          <w:szCs w:val="24"/>
        </w:rPr>
      </w:pPr>
    </w:p>
    <w:p w:rsidR="00D7133B" w:rsidRDefault="00D7133B">
      <w:pPr>
        <w:spacing w:line="240" w:lineRule="auto"/>
        <w:jc w:val="center"/>
        <w:rPr>
          <w:rFonts w:ascii="Times New Roman" w:eastAsia="Calibri" w:hAnsi="Times New Roman" w:cs="Times New Roman"/>
          <w:b/>
          <w:sz w:val="24"/>
          <w:szCs w:val="24"/>
        </w:rPr>
      </w:pPr>
    </w:p>
    <w:p w:rsidR="002871A1" w:rsidRDefault="002871A1">
      <w:pPr>
        <w:widowControl w:val="0"/>
        <w:suppressAutoHyphens/>
        <w:autoSpaceDE w:val="0"/>
        <w:autoSpaceDN w:val="0"/>
        <w:adjustRightInd w:val="0"/>
        <w:spacing w:after="240" w:line="360" w:lineRule="auto"/>
        <w:jc w:val="both"/>
        <w:rPr>
          <w:rFonts w:ascii="Times New Roman" w:eastAsia="Times New Roman" w:hAnsi="Times New Roman" w:cs="Times New Roman"/>
          <w:sz w:val="24"/>
          <w:szCs w:val="24"/>
          <w:lang w:eastAsia="ru-RU"/>
        </w:rPr>
      </w:pPr>
    </w:p>
    <w:p w:rsidR="007728B0" w:rsidRPr="007728B0" w:rsidRDefault="007728B0" w:rsidP="007728B0">
      <w:pPr>
        <w:pStyle w:val="1"/>
        <w:widowControl w:val="0"/>
        <w:tabs>
          <w:tab w:val="left" w:pos="730"/>
        </w:tabs>
        <w:spacing w:before="90" w:line="240" w:lineRule="auto"/>
        <w:rPr>
          <w:rFonts w:ascii="Times New Roman" w:hAnsi="Times New Roman"/>
          <w:color w:val="000000" w:themeColor="text1"/>
          <w:sz w:val="24"/>
          <w:szCs w:val="24"/>
        </w:rPr>
      </w:pPr>
      <w:r w:rsidRPr="007728B0">
        <w:rPr>
          <w:rFonts w:ascii="Times New Roman" w:hAnsi="Times New Roman"/>
          <w:color w:val="000000" w:themeColor="text1"/>
          <w:sz w:val="24"/>
          <w:szCs w:val="24"/>
        </w:rPr>
        <w:lastRenderedPageBreak/>
        <w:t>Содержание мониторинга достижений, планируемых предметных результатов в образовательном процессе.</w:t>
      </w:r>
    </w:p>
    <w:p w:rsidR="007728B0" w:rsidRPr="007728B0" w:rsidRDefault="007728B0" w:rsidP="007728B0">
      <w:pPr>
        <w:pStyle w:val="af4"/>
        <w:widowControl w:val="0"/>
        <w:spacing w:before="5" w:after="0"/>
        <w:ind w:right="762" w:firstLine="855"/>
        <w:jc w:val="both"/>
        <w:rPr>
          <w:szCs w:val="24"/>
        </w:rPr>
      </w:pPr>
      <w:r w:rsidRPr="007728B0">
        <w:rPr>
          <w:i/>
          <w:szCs w:val="24"/>
        </w:rPr>
        <w:t xml:space="preserve">Предметные результаты </w:t>
      </w:r>
      <w:r w:rsidRPr="007728B0">
        <w:rPr>
          <w:szCs w:val="24"/>
        </w:rPr>
        <w:t>связаны с овладением обучающимися содержанием предметной области «Альтернативная коммуникация» и характеризуют достижения обучающихся в усвоении знаний и умений, способность их применять в практической деятельности.</w:t>
      </w:r>
    </w:p>
    <w:p w:rsidR="007728B0" w:rsidRPr="007728B0" w:rsidRDefault="007728B0" w:rsidP="007728B0">
      <w:pPr>
        <w:pStyle w:val="af4"/>
        <w:widowControl w:val="0"/>
        <w:spacing w:before="5" w:after="0"/>
        <w:ind w:right="762" w:firstLine="855"/>
        <w:jc w:val="both"/>
        <w:rPr>
          <w:szCs w:val="24"/>
        </w:rPr>
      </w:pPr>
      <w:r w:rsidRPr="007728B0">
        <w:rPr>
          <w:i/>
          <w:szCs w:val="24"/>
        </w:rPr>
        <w:t xml:space="preserve">Годовая </w:t>
      </w:r>
      <w:r w:rsidRPr="007728B0">
        <w:rPr>
          <w:szCs w:val="24"/>
        </w:rPr>
        <w:t>аттестация представляет собой оценку результатов освоения адаптированной образовательной программы, по итогам учебного года. Основой служит анализ результатов обучения ребёнка, динамика развития его личности.</w:t>
      </w:r>
    </w:p>
    <w:p w:rsidR="007728B0" w:rsidRPr="007728B0" w:rsidRDefault="007728B0" w:rsidP="007728B0">
      <w:pPr>
        <w:pStyle w:val="af4"/>
        <w:widowControl w:val="0"/>
        <w:spacing w:before="5" w:after="0"/>
        <w:ind w:right="762" w:firstLine="855"/>
        <w:jc w:val="both"/>
        <w:rPr>
          <w:szCs w:val="24"/>
        </w:rPr>
      </w:pPr>
      <w:r w:rsidRPr="007728B0">
        <w:rPr>
          <w:i/>
          <w:szCs w:val="24"/>
        </w:rPr>
        <w:t xml:space="preserve">Результаты анализа </w:t>
      </w:r>
      <w:r w:rsidRPr="007728B0">
        <w:rPr>
          <w:szCs w:val="24"/>
        </w:rPr>
        <w:t>представляются в таблице овладения обучающимися программой по учебному предмету.</w:t>
      </w:r>
    </w:p>
    <w:p w:rsidR="007728B0" w:rsidRPr="007728B0" w:rsidRDefault="007728B0" w:rsidP="007728B0">
      <w:pPr>
        <w:pStyle w:val="af4"/>
        <w:widowControl w:val="0"/>
        <w:spacing w:before="5" w:after="0"/>
        <w:ind w:right="762" w:firstLine="855"/>
        <w:jc w:val="both"/>
        <w:rPr>
          <w:szCs w:val="24"/>
        </w:rPr>
      </w:pPr>
      <w:r w:rsidRPr="007728B0">
        <w:rPr>
          <w:szCs w:val="24"/>
        </w:rPr>
        <w:t>По итогам освоения отраженных в адаптированной образовательной программе задач и анализа результатов обучения составляется развернутая характеристика учебной деятельности ребёнка.</w:t>
      </w:r>
    </w:p>
    <w:p w:rsidR="007728B0" w:rsidRPr="007728B0" w:rsidRDefault="007728B0" w:rsidP="007728B0">
      <w:pPr>
        <w:pStyle w:val="af4"/>
        <w:widowControl w:val="0"/>
        <w:spacing w:before="5" w:after="0"/>
        <w:ind w:right="762" w:firstLine="855"/>
        <w:jc w:val="both"/>
        <w:rPr>
          <w:szCs w:val="24"/>
        </w:rPr>
      </w:pPr>
      <w:r w:rsidRPr="007728B0">
        <w:rPr>
          <w:szCs w:val="24"/>
        </w:rPr>
        <w:t>При оценке результативности обучения важно учитывать затруднения обучающихся в освоении отдельных параметров, которые не должны рассматриваться как показатель не успешности их обучения и развития в целом.</w:t>
      </w:r>
    </w:p>
    <w:p w:rsidR="007728B0" w:rsidRPr="007728B0" w:rsidRDefault="007728B0" w:rsidP="007728B0">
      <w:pPr>
        <w:pStyle w:val="af4"/>
        <w:widowControl w:val="0"/>
        <w:spacing w:before="5" w:after="0"/>
        <w:ind w:right="762" w:firstLine="855"/>
        <w:jc w:val="both"/>
        <w:rPr>
          <w:szCs w:val="24"/>
        </w:rPr>
      </w:pPr>
      <w:r w:rsidRPr="007728B0">
        <w:rPr>
          <w:i/>
          <w:szCs w:val="24"/>
        </w:rPr>
        <w:t xml:space="preserve">При оценке результативности </w:t>
      </w:r>
      <w:r w:rsidRPr="007728B0">
        <w:rPr>
          <w:szCs w:val="24"/>
        </w:rPr>
        <w:t>обучения учитываются особенности психического, неврологического и соматического состояния каждого обучающегося. 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оказывается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учитывается степень самостоятельности ребенка.</w:t>
      </w:r>
    </w:p>
    <w:p w:rsidR="007728B0" w:rsidRPr="007728B0" w:rsidRDefault="007728B0" w:rsidP="007728B0">
      <w:pPr>
        <w:pStyle w:val="af4"/>
        <w:widowControl w:val="0"/>
        <w:spacing w:before="5" w:after="0"/>
        <w:ind w:right="762" w:firstLine="855"/>
        <w:jc w:val="both"/>
        <w:rPr>
          <w:szCs w:val="24"/>
        </w:rPr>
      </w:pPr>
      <w:r w:rsidRPr="007728B0">
        <w:rPr>
          <w:i/>
          <w:szCs w:val="24"/>
        </w:rPr>
        <w:t xml:space="preserve">Оценка выявленных результатов </w:t>
      </w:r>
      <w:r w:rsidRPr="007728B0">
        <w:rPr>
          <w:szCs w:val="24"/>
        </w:rPr>
        <w:t xml:space="preserve">обучения осуществляется в оценочных показателях, основанных на качественных критериях по итогам выполняемых практических действий: </w:t>
      </w:r>
    </w:p>
    <w:p w:rsidR="007728B0" w:rsidRPr="007728B0" w:rsidRDefault="007728B0" w:rsidP="007728B0">
      <w:pPr>
        <w:pStyle w:val="af4"/>
        <w:widowControl w:val="0"/>
        <w:numPr>
          <w:ilvl w:val="0"/>
          <w:numId w:val="44"/>
        </w:numPr>
        <w:shd w:val="clear" w:color="auto" w:fill="auto"/>
        <w:autoSpaceDN/>
        <w:spacing w:before="5" w:after="0"/>
        <w:ind w:right="762"/>
        <w:jc w:val="both"/>
        <w:rPr>
          <w:szCs w:val="24"/>
        </w:rPr>
      </w:pPr>
      <w:r w:rsidRPr="007728B0">
        <w:rPr>
          <w:szCs w:val="24"/>
        </w:rPr>
        <w:t xml:space="preserve">«выполняет действие самостоятельно», </w:t>
      </w:r>
    </w:p>
    <w:p w:rsidR="007728B0" w:rsidRPr="007728B0" w:rsidRDefault="007728B0" w:rsidP="007728B0">
      <w:pPr>
        <w:pStyle w:val="af4"/>
        <w:widowControl w:val="0"/>
        <w:numPr>
          <w:ilvl w:val="0"/>
          <w:numId w:val="44"/>
        </w:numPr>
        <w:shd w:val="clear" w:color="auto" w:fill="auto"/>
        <w:autoSpaceDN/>
        <w:spacing w:before="5" w:after="0"/>
        <w:ind w:right="762"/>
        <w:jc w:val="both"/>
        <w:rPr>
          <w:szCs w:val="24"/>
        </w:rPr>
      </w:pPr>
      <w:r w:rsidRPr="007728B0">
        <w:rPr>
          <w:szCs w:val="24"/>
        </w:rPr>
        <w:t xml:space="preserve">«выполняет действие по инструкции» (вербальной или невербальной), </w:t>
      </w:r>
    </w:p>
    <w:p w:rsidR="007728B0" w:rsidRPr="007728B0" w:rsidRDefault="007728B0" w:rsidP="007728B0">
      <w:pPr>
        <w:pStyle w:val="af4"/>
        <w:widowControl w:val="0"/>
        <w:numPr>
          <w:ilvl w:val="0"/>
          <w:numId w:val="44"/>
        </w:numPr>
        <w:shd w:val="clear" w:color="auto" w:fill="auto"/>
        <w:autoSpaceDN/>
        <w:spacing w:before="5" w:after="0"/>
        <w:ind w:right="762"/>
        <w:jc w:val="both"/>
        <w:rPr>
          <w:szCs w:val="24"/>
        </w:rPr>
      </w:pPr>
      <w:r w:rsidRPr="007728B0">
        <w:rPr>
          <w:szCs w:val="24"/>
        </w:rPr>
        <w:t xml:space="preserve">«выполняет действие по образцу», </w:t>
      </w:r>
    </w:p>
    <w:p w:rsidR="007728B0" w:rsidRPr="007728B0" w:rsidRDefault="007728B0" w:rsidP="007728B0">
      <w:pPr>
        <w:pStyle w:val="af4"/>
        <w:widowControl w:val="0"/>
        <w:numPr>
          <w:ilvl w:val="0"/>
          <w:numId w:val="44"/>
        </w:numPr>
        <w:shd w:val="clear" w:color="auto" w:fill="auto"/>
        <w:autoSpaceDN/>
        <w:spacing w:before="5" w:after="0"/>
        <w:ind w:right="762"/>
        <w:jc w:val="both"/>
        <w:rPr>
          <w:szCs w:val="24"/>
        </w:rPr>
      </w:pPr>
      <w:r w:rsidRPr="007728B0">
        <w:rPr>
          <w:szCs w:val="24"/>
        </w:rPr>
        <w:t xml:space="preserve">«выполняет действие с частичной физической помощью», </w:t>
      </w:r>
    </w:p>
    <w:p w:rsidR="007728B0" w:rsidRPr="007728B0" w:rsidRDefault="007728B0" w:rsidP="007728B0">
      <w:pPr>
        <w:pStyle w:val="af4"/>
        <w:widowControl w:val="0"/>
        <w:numPr>
          <w:ilvl w:val="0"/>
          <w:numId w:val="44"/>
        </w:numPr>
        <w:shd w:val="clear" w:color="auto" w:fill="auto"/>
        <w:autoSpaceDN/>
        <w:spacing w:before="5" w:after="0"/>
        <w:ind w:right="762"/>
        <w:jc w:val="both"/>
        <w:rPr>
          <w:szCs w:val="24"/>
        </w:rPr>
      </w:pPr>
      <w:r w:rsidRPr="007728B0">
        <w:rPr>
          <w:szCs w:val="24"/>
        </w:rPr>
        <w:t xml:space="preserve">«выполняет действие со значительной физической помощью», </w:t>
      </w:r>
    </w:p>
    <w:p w:rsidR="007728B0" w:rsidRPr="007728B0" w:rsidRDefault="007728B0" w:rsidP="007728B0">
      <w:pPr>
        <w:pStyle w:val="af4"/>
        <w:widowControl w:val="0"/>
        <w:numPr>
          <w:ilvl w:val="0"/>
          <w:numId w:val="44"/>
        </w:numPr>
        <w:shd w:val="clear" w:color="auto" w:fill="auto"/>
        <w:autoSpaceDN/>
        <w:spacing w:before="5" w:after="0"/>
        <w:ind w:right="762"/>
        <w:jc w:val="both"/>
        <w:rPr>
          <w:szCs w:val="24"/>
        </w:rPr>
      </w:pPr>
      <w:r w:rsidRPr="007728B0">
        <w:rPr>
          <w:szCs w:val="24"/>
        </w:rPr>
        <w:t xml:space="preserve">«действие не выполняет»; </w:t>
      </w:r>
    </w:p>
    <w:p w:rsidR="007728B0" w:rsidRPr="007728B0" w:rsidRDefault="007728B0" w:rsidP="007728B0">
      <w:pPr>
        <w:pStyle w:val="af4"/>
        <w:widowControl w:val="0"/>
        <w:numPr>
          <w:ilvl w:val="0"/>
          <w:numId w:val="44"/>
        </w:numPr>
        <w:shd w:val="clear" w:color="auto" w:fill="auto"/>
        <w:autoSpaceDN/>
        <w:spacing w:before="5" w:after="0"/>
        <w:ind w:right="762"/>
        <w:jc w:val="both"/>
        <w:rPr>
          <w:szCs w:val="24"/>
        </w:rPr>
      </w:pPr>
      <w:r w:rsidRPr="007728B0">
        <w:rPr>
          <w:szCs w:val="24"/>
        </w:rPr>
        <w:t xml:space="preserve">«узнает объект», «не всегда узнает объект», «не узнает объект». </w:t>
      </w:r>
    </w:p>
    <w:p w:rsidR="007728B0" w:rsidRPr="007728B0" w:rsidRDefault="007728B0" w:rsidP="007728B0">
      <w:pPr>
        <w:pStyle w:val="af4"/>
        <w:widowControl w:val="0"/>
        <w:spacing w:before="5" w:after="0"/>
        <w:ind w:right="762" w:firstLine="855"/>
        <w:jc w:val="both"/>
        <w:rPr>
          <w:szCs w:val="24"/>
        </w:rPr>
      </w:pPr>
      <w:r w:rsidRPr="007728B0">
        <w:rPr>
          <w:szCs w:val="24"/>
        </w:rPr>
        <w:t xml:space="preserve">Выявление представлений, умений и навыков, обучающихся в образовательной области будет создавать основу для корректировки адаптированной образовательной программы,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 </w:t>
      </w:r>
    </w:p>
    <w:p w:rsidR="002871A1" w:rsidRPr="007728B0" w:rsidRDefault="002871A1" w:rsidP="007728B0">
      <w:pPr>
        <w:widowControl w:val="0"/>
        <w:suppressAutoHyphens/>
        <w:autoSpaceDE w:val="0"/>
        <w:autoSpaceDN w:val="0"/>
        <w:adjustRightInd w:val="0"/>
        <w:spacing w:after="240" w:line="240" w:lineRule="auto"/>
        <w:jc w:val="both"/>
        <w:rPr>
          <w:rFonts w:ascii="Times New Roman" w:eastAsia="Times New Roman" w:hAnsi="Times New Roman" w:cs="Times New Roman"/>
          <w:sz w:val="24"/>
          <w:szCs w:val="24"/>
          <w:lang w:eastAsia="ru-RU"/>
        </w:rPr>
      </w:pPr>
    </w:p>
    <w:p w:rsidR="00262B05" w:rsidRDefault="00D111A2" w:rsidP="00262B05">
      <w:pPr>
        <w:widowControl w:val="0"/>
        <w:suppressAutoHyphens/>
        <w:autoSpaceDE w:val="0"/>
        <w:autoSpaceDN w:val="0"/>
        <w:adjustRightInd w:val="0"/>
        <w:spacing w:after="240" w:line="240" w:lineRule="auto"/>
        <w:rPr>
          <w:rFonts w:ascii="Times New Roman" w:eastAsia="Calibri" w:hAnsi="Times New Roman" w:cs="Times New Roman"/>
          <w:b/>
          <w:sz w:val="24"/>
          <w:szCs w:val="24"/>
        </w:rPr>
      </w:pPr>
      <w:r w:rsidRPr="007728B0">
        <w:rPr>
          <w:rFonts w:ascii="Times New Roman" w:eastAsia="Calibri" w:hAnsi="Times New Roman" w:cs="Times New Roman"/>
          <w:b/>
          <w:sz w:val="24"/>
          <w:szCs w:val="24"/>
        </w:rPr>
        <w:t>УЧЕБНО-МЕТОДИЧЕСКОМУ И  МАТЕРИАЛЬНО</w:t>
      </w:r>
      <w:r w:rsidR="007728B0">
        <w:rPr>
          <w:rFonts w:ascii="Times New Roman" w:eastAsia="Calibri" w:hAnsi="Times New Roman" w:cs="Times New Roman"/>
          <w:b/>
          <w:sz w:val="24"/>
          <w:szCs w:val="24"/>
        </w:rPr>
        <w:t xml:space="preserve"> </w:t>
      </w:r>
      <w:r w:rsidRPr="007728B0">
        <w:rPr>
          <w:rFonts w:ascii="Times New Roman" w:eastAsia="Calibri" w:hAnsi="Times New Roman" w:cs="Times New Roman"/>
          <w:b/>
          <w:sz w:val="24"/>
          <w:szCs w:val="24"/>
        </w:rPr>
        <w:t>-</w:t>
      </w:r>
      <w:r w:rsidR="007728B0">
        <w:rPr>
          <w:rFonts w:ascii="Times New Roman" w:eastAsia="Calibri" w:hAnsi="Times New Roman" w:cs="Times New Roman"/>
          <w:b/>
          <w:sz w:val="24"/>
          <w:szCs w:val="24"/>
        </w:rPr>
        <w:t xml:space="preserve"> </w:t>
      </w:r>
      <w:r w:rsidRPr="007728B0">
        <w:rPr>
          <w:rFonts w:ascii="Times New Roman" w:eastAsia="Calibri" w:hAnsi="Times New Roman" w:cs="Times New Roman"/>
          <w:b/>
          <w:sz w:val="24"/>
          <w:szCs w:val="24"/>
        </w:rPr>
        <w:t>ТЕХНИЧЕСКОМУ ОБЕСПЕЧЕНИЮ</w:t>
      </w:r>
    </w:p>
    <w:p w:rsidR="00262B05" w:rsidRPr="00262B05" w:rsidRDefault="00262B05" w:rsidP="00262B05">
      <w:pPr>
        <w:widowControl w:val="0"/>
        <w:suppressAutoHyphens/>
        <w:autoSpaceDE w:val="0"/>
        <w:autoSpaceDN w:val="0"/>
        <w:adjustRightInd w:val="0"/>
        <w:spacing w:after="240" w:line="240" w:lineRule="auto"/>
        <w:rPr>
          <w:rFonts w:ascii="Times New Roman" w:eastAsia="Calibri" w:hAnsi="Times New Roman" w:cs="Times New Roman"/>
          <w:b/>
          <w:sz w:val="24"/>
          <w:szCs w:val="24"/>
        </w:rPr>
      </w:pPr>
      <w:r w:rsidRPr="00262B05">
        <w:rPr>
          <w:rFonts w:ascii="Times New Roman" w:hAnsi="Times New Roman" w:cs="Times New Roman"/>
          <w:sz w:val="24"/>
          <w:szCs w:val="24"/>
        </w:rPr>
        <w:t xml:space="preserve">Освоение практики общения с окружающими людьми в рамках предметной области </w:t>
      </w:r>
      <w:r w:rsidRPr="00262B05">
        <w:rPr>
          <w:rFonts w:ascii="Times New Roman" w:hAnsi="Times New Roman" w:cs="Times New Roman"/>
          <w:b/>
          <w:sz w:val="24"/>
          <w:szCs w:val="24"/>
        </w:rPr>
        <w:t xml:space="preserve">«Альтернативная коммуникация» </w:t>
      </w:r>
      <w:r w:rsidRPr="00262B05">
        <w:rPr>
          <w:rFonts w:ascii="Times New Roman" w:hAnsi="Times New Roman" w:cs="Times New Roman"/>
          <w:sz w:val="24"/>
          <w:szCs w:val="24"/>
        </w:rPr>
        <w:t xml:space="preserve">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w:t>
      </w:r>
    </w:p>
    <w:p w:rsidR="00262B05" w:rsidRPr="00262B05" w:rsidRDefault="00262B05" w:rsidP="00262B05">
      <w:pPr>
        <w:pStyle w:val="Default"/>
        <w:tabs>
          <w:tab w:val="left" w:pos="0"/>
        </w:tabs>
        <w:ind w:firstLine="855"/>
        <w:jc w:val="both"/>
      </w:pPr>
      <w:r w:rsidRPr="00262B05">
        <w:t xml:space="preserve">Вспомогательными средствами невербальной (альтернативной) коммуникации являются: </w:t>
      </w:r>
    </w:p>
    <w:p w:rsidR="00262B05" w:rsidRPr="00262B05" w:rsidRDefault="00262B05" w:rsidP="00262B05">
      <w:pPr>
        <w:pStyle w:val="Default"/>
        <w:numPr>
          <w:ilvl w:val="0"/>
          <w:numId w:val="45"/>
        </w:numPr>
        <w:autoSpaceDE/>
        <w:autoSpaceDN/>
        <w:adjustRightInd/>
        <w:jc w:val="both"/>
      </w:pPr>
      <w:r w:rsidRPr="00262B05">
        <w:t xml:space="preserve"> специально подобранные предметы, </w:t>
      </w:r>
    </w:p>
    <w:p w:rsidR="00262B05" w:rsidRPr="00262B05" w:rsidRDefault="00262B05" w:rsidP="00262B05">
      <w:pPr>
        <w:pStyle w:val="Default"/>
        <w:numPr>
          <w:ilvl w:val="0"/>
          <w:numId w:val="45"/>
        </w:numPr>
        <w:autoSpaceDE/>
        <w:autoSpaceDN/>
        <w:adjustRightInd/>
        <w:jc w:val="both"/>
      </w:pPr>
      <w:r w:rsidRPr="00262B05">
        <w:t xml:space="preserve"> графические / печатные изображения (тематические наборы фотографий, рисунков, пиктограмм,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а также составленные из них индивидуальные коммуникативные альбомы), </w:t>
      </w:r>
    </w:p>
    <w:p w:rsidR="00262B05" w:rsidRPr="00262B05" w:rsidRDefault="00262B05" w:rsidP="00262B05">
      <w:pPr>
        <w:pStyle w:val="Default"/>
        <w:numPr>
          <w:ilvl w:val="0"/>
          <w:numId w:val="45"/>
        </w:numPr>
        <w:autoSpaceDE/>
        <w:autoSpaceDN/>
        <w:adjustRightInd/>
        <w:jc w:val="both"/>
      </w:pPr>
      <w:r w:rsidRPr="00262B05">
        <w:lastRenderedPageBreak/>
        <w:t xml:space="preserve">алфавитные доски (таблицы букв, карточки с напечатанными словами для «глобального чтения»), </w:t>
      </w:r>
    </w:p>
    <w:p w:rsidR="00262B05" w:rsidRPr="00262B05" w:rsidRDefault="00262B05" w:rsidP="00262B05">
      <w:pPr>
        <w:pStyle w:val="Default"/>
        <w:numPr>
          <w:ilvl w:val="0"/>
          <w:numId w:val="45"/>
        </w:numPr>
        <w:autoSpaceDE/>
        <w:autoSpaceDN/>
        <w:adjustRightInd/>
        <w:jc w:val="both"/>
      </w:pPr>
      <w:r w:rsidRPr="00262B05">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записывающие и воспроизводящие устройства, а также компьютерные программы, например: PicTop, LetMetalc и синтезирующие речь устройства (планшетный компьютер) и др. </w:t>
      </w:r>
    </w:p>
    <w:p w:rsidR="00262B05" w:rsidRPr="00262B05" w:rsidRDefault="00262B05" w:rsidP="00262B05">
      <w:pPr>
        <w:pStyle w:val="Default"/>
        <w:rPr>
          <w:b/>
        </w:rPr>
      </w:pPr>
      <w:r w:rsidRPr="00262B05">
        <w:rPr>
          <w:b/>
        </w:rPr>
        <w:t xml:space="preserve"> Интернет-ресурсы: </w:t>
      </w:r>
    </w:p>
    <w:p w:rsidR="00262B05" w:rsidRPr="00262B05" w:rsidRDefault="00262B05" w:rsidP="00262B05">
      <w:pPr>
        <w:pStyle w:val="Default"/>
        <w:jc w:val="both"/>
      </w:pPr>
      <w:r w:rsidRPr="00262B05">
        <w:t xml:space="preserve">1. Инфоурок. https://infourok.ru/ </w:t>
      </w:r>
    </w:p>
    <w:p w:rsidR="00262B05" w:rsidRPr="00262B05" w:rsidRDefault="00262B05" w:rsidP="00262B05">
      <w:pPr>
        <w:pStyle w:val="Default"/>
        <w:jc w:val="both"/>
      </w:pPr>
      <w:r w:rsidRPr="00262B05">
        <w:t xml:space="preserve">2. Учи.ру https://uchi.ru/ </w:t>
      </w:r>
    </w:p>
    <w:p w:rsidR="00262B05" w:rsidRPr="00262B05" w:rsidRDefault="00262B05" w:rsidP="00262B05">
      <w:pPr>
        <w:pStyle w:val="Default"/>
        <w:jc w:val="both"/>
      </w:pPr>
      <w:r w:rsidRPr="00262B05">
        <w:t xml:space="preserve">3. Мерсибо https://mersibo.ru/ </w:t>
      </w:r>
    </w:p>
    <w:p w:rsidR="00262B05" w:rsidRPr="00262B05" w:rsidRDefault="00262B05" w:rsidP="00262B05">
      <w:pPr>
        <w:pStyle w:val="Default"/>
        <w:jc w:val="both"/>
      </w:pPr>
      <w:r w:rsidRPr="00262B05">
        <w:t xml:space="preserve">4. Российская электронная школа РЭШ https://resh.edu.ru </w:t>
      </w:r>
    </w:p>
    <w:p w:rsidR="00262B05" w:rsidRPr="00262B05" w:rsidRDefault="00262B05" w:rsidP="00262B05">
      <w:pPr>
        <w:pStyle w:val="Default"/>
        <w:jc w:val="both"/>
        <w:rPr>
          <w:lang w:val="en-US"/>
        </w:rPr>
      </w:pPr>
      <w:r w:rsidRPr="00262B05">
        <w:rPr>
          <w:lang w:val="en-US"/>
        </w:rPr>
        <w:t xml:space="preserve">5. learningApps.org </w:t>
      </w:r>
    </w:p>
    <w:p w:rsidR="00262B05" w:rsidRPr="00262B05" w:rsidRDefault="00262B05" w:rsidP="00262B05">
      <w:pPr>
        <w:pStyle w:val="Default"/>
        <w:jc w:val="both"/>
        <w:rPr>
          <w:lang w:val="en-US"/>
        </w:rPr>
      </w:pPr>
      <w:r w:rsidRPr="00262B05">
        <w:rPr>
          <w:lang w:val="en-US"/>
        </w:rPr>
        <w:t xml:space="preserve">6. </w:t>
      </w:r>
      <w:r w:rsidRPr="00262B05">
        <w:t>Мультиурок</w:t>
      </w:r>
      <w:r w:rsidRPr="00262B05">
        <w:rPr>
          <w:lang w:val="en-US"/>
        </w:rPr>
        <w:t xml:space="preserve"> https://multiurok.ru </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b/>
          <w:sz w:val="24"/>
          <w:szCs w:val="24"/>
        </w:rPr>
        <w:t>Литература (основная и дополнительная):</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1. Баряева Л.Б., Логинова Е.Т., Лопатина Л.В. Я – говорю! Я ребёнок. Упражнения с пиктограммами: рабочая тетрадь для занятий с детьми. – М.: Дрофа, 2007</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2. Баряева Л.Б., Логинова Е.Т., Лопатина Л.В. Я – говорю! Упражнения с пиктограммами: рабочая тетрадь для занятий с детьми. – М.: Дрофа, 2008</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3. Баряева Л.Б., Логинова Е.Т., Лопатина Л.В. Я – говорю! Ребенок и мир растений. Упражнения с пиктограммами: рабочая тетрадь для занятий с детьми. – М.: Дрофа, 2008</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4. Баряева Л.Б., Логинова Е.Т., Лопатина Л.В. Я – говорю! Ребенок в школе. Упражнения с пиктограммами: рабочая тетрадь для занятий с детьми. – М.: Дрофа, 2008</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5. Баряева Л.Б., Логинова Е.Т., Лопатина Л.В. Я – говорю! Ребенок и его игрушки. Упражнения с пиктограммами: рабочая тетрадь для занятий с детьми. – М.: Дрофа, 2008</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6. Баряева Л.Б., Логинова Е.Т., Лопатина Л.В. Я – говорю! Ребенок и мир животных. Упражнения с пиктограммами: рабочая тетрадь для занятий с детьми. – М.: Дрофа, 2008</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7. Грабенко Т.М., Зинкевич-Евстигнеева Т.Д. Коррекционные, развивающие адаптирующие игры. - СПб. «ДЕТСТВО – ПРЕСС», 2004 -64 с.</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8. Дедюхина Г. В. Кириллова Е. В. Учимся говорить. 55 способов общения с неговорящим ребенком. Москва Издательский центр «Техинформ», МАИ, 1997 год, 88 страниц</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9. Забрамная С. Д. Психолого-педагогическая диагностика умственного развития детей: Учеб. для студентов дефектол. фак. педвузов и ун-тов. — 2-е изд., перераб. — М.: Просвещение: Владос, 1995— 112 с.</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10. Зинкевич-Евстигнеева Т.Д., Нисневич Л.А. Как помочь «особому» ребенку. Книга для педагогов и родителей. 3-е издание. — СПб: «ДЕТСТВО-ПРЕСС», 2001.- 128 с.</w:t>
      </w:r>
    </w:p>
    <w:p w:rsidR="00262B05" w:rsidRPr="00262B05" w:rsidRDefault="00262B05" w:rsidP="00262B05">
      <w:pPr>
        <w:spacing w:line="240" w:lineRule="auto"/>
        <w:jc w:val="both"/>
        <w:rPr>
          <w:rFonts w:ascii="Times New Roman" w:hAnsi="Times New Roman"/>
          <w:sz w:val="24"/>
          <w:szCs w:val="24"/>
        </w:rPr>
      </w:pPr>
      <w:r w:rsidRPr="00262B05">
        <w:rPr>
          <w:rFonts w:ascii="Times New Roman" w:hAnsi="Times New Roman"/>
          <w:sz w:val="24"/>
          <w:szCs w:val="24"/>
        </w:rPr>
        <w:t>11. Игры и занятия с детьми раннего возраста с психофизическими нарушениями: Методическое пособие /Под ред. Е. А. Стребелевой, Г. А. Мишиной. - 2-е изд. - М.: Экзамен, 2006.</w:t>
      </w:r>
    </w:p>
    <w:p w:rsidR="002871A1" w:rsidRDefault="002871A1">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p>
    <w:p w:rsidR="00262B05" w:rsidRDefault="00262B05">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p>
    <w:p w:rsidR="00455CF5" w:rsidRDefault="00455CF5" w:rsidP="00455CF5">
      <w:pPr>
        <w:spacing w:after="200"/>
        <w:jc w:val="center"/>
        <w:rPr>
          <w:rFonts w:ascii="PT Astra Serif" w:hAnsi="PT Astra Serif" w:cs="Arial"/>
          <w:b/>
          <w:sz w:val="24"/>
          <w:szCs w:val="24"/>
          <w:shd w:val="clear" w:color="auto" w:fill="FFFFFF"/>
        </w:rPr>
      </w:pPr>
    </w:p>
    <w:p w:rsidR="00455CF5" w:rsidRPr="00455CF5" w:rsidRDefault="00455CF5" w:rsidP="00455CF5">
      <w:pPr>
        <w:spacing w:after="200"/>
        <w:jc w:val="center"/>
        <w:rPr>
          <w:rFonts w:ascii="PT Astra Serif" w:hAnsi="PT Astra Serif" w:cs="Arial"/>
          <w:sz w:val="24"/>
          <w:szCs w:val="24"/>
          <w:shd w:val="clear" w:color="auto" w:fill="FFFFFF"/>
        </w:rPr>
      </w:pPr>
      <w:r w:rsidRPr="00455CF5">
        <w:rPr>
          <w:rFonts w:ascii="PT Astra Serif" w:hAnsi="PT Astra Serif" w:cs="Arial"/>
          <w:b/>
          <w:sz w:val="24"/>
          <w:szCs w:val="24"/>
          <w:shd w:val="clear" w:color="auto" w:fill="FFFFFF"/>
        </w:rPr>
        <w:t xml:space="preserve">Лист корректировки рабочей программы. </w:t>
      </w:r>
    </w:p>
    <w:tbl>
      <w:tblPr>
        <w:tblpPr w:leftFromText="180" w:rightFromText="180" w:vertAnchor="text" w:horzAnchor="margin" w:tblpXSpec="center" w:tblpY="275"/>
        <w:tblW w:w="4663" w:type="pct"/>
        <w:tblCellMar>
          <w:top w:w="15" w:type="dxa"/>
          <w:left w:w="15" w:type="dxa"/>
          <w:bottom w:w="15" w:type="dxa"/>
          <w:right w:w="15" w:type="dxa"/>
        </w:tblCellMar>
        <w:tblLook w:val="04A0" w:firstRow="1" w:lastRow="0" w:firstColumn="1" w:lastColumn="0" w:noHBand="0" w:noVBand="1"/>
      </w:tblPr>
      <w:tblGrid>
        <w:gridCol w:w="946"/>
        <w:gridCol w:w="2296"/>
        <w:gridCol w:w="1434"/>
        <w:gridCol w:w="1590"/>
        <w:gridCol w:w="1879"/>
        <w:gridCol w:w="1852"/>
      </w:tblGrid>
      <w:tr w:rsidR="00455CF5" w:rsidRPr="00455CF5" w:rsidTr="00C224F1">
        <w:trPr>
          <w:trHeight w:val="695"/>
        </w:trPr>
        <w:tc>
          <w:tcPr>
            <w:tcW w:w="913" w:type="dxa"/>
            <w:tcBorders>
              <w:top w:val="single" w:sz="4" w:space="0" w:color="222222"/>
              <w:left w:val="single" w:sz="4" w:space="0" w:color="222222"/>
              <w:bottom w:val="single" w:sz="4" w:space="0" w:color="222222"/>
              <w:right w:val="single" w:sz="4" w:space="0" w:color="222222"/>
            </w:tcBorders>
            <w:tcMar>
              <w:top w:w="50" w:type="dxa"/>
              <w:left w:w="50" w:type="dxa"/>
              <w:bottom w:w="50" w:type="dxa"/>
              <w:right w:w="50" w:type="dxa"/>
            </w:tcMar>
            <w:hideMark/>
          </w:tcPr>
          <w:p w:rsidR="00455CF5" w:rsidRPr="00455CF5" w:rsidRDefault="00455CF5" w:rsidP="00455CF5">
            <w:pPr>
              <w:spacing w:after="200" w:line="240" w:lineRule="auto"/>
              <w:rPr>
                <w:rFonts w:ascii="PT Astra Serif" w:hAnsi="PT Astra Serif" w:cs="Arial"/>
                <w:b/>
                <w:sz w:val="24"/>
                <w:szCs w:val="24"/>
              </w:rPr>
            </w:pPr>
            <w:r w:rsidRPr="00455CF5">
              <w:rPr>
                <w:rFonts w:ascii="PT Astra Serif" w:hAnsi="PT Astra Serif" w:cs="Arial"/>
                <w:b/>
                <w:bCs/>
                <w:sz w:val="24"/>
                <w:szCs w:val="24"/>
              </w:rPr>
              <w:t>Раздел</w:t>
            </w:r>
          </w:p>
        </w:tc>
        <w:tc>
          <w:tcPr>
            <w:tcW w:w="2215" w:type="dxa"/>
            <w:tcBorders>
              <w:top w:val="single" w:sz="4" w:space="0" w:color="222222"/>
              <w:bottom w:val="single" w:sz="4" w:space="0" w:color="222222"/>
              <w:right w:val="single" w:sz="4" w:space="0" w:color="222222"/>
            </w:tcBorders>
            <w:tcMar>
              <w:top w:w="50" w:type="dxa"/>
              <w:left w:w="50" w:type="dxa"/>
              <w:bottom w:w="50" w:type="dxa"/>
              <w:right w:w="50" w:type="dxa"/>
            </w:tcMar>
            <w:hideMark/>
          </w:tcPr>
          <w:p w:rsidR="00455CF5" w:rsidRPr="00455CF5" w:rsidRDefault="00455CF5" w:rsidP="00455CF5">
            <w:pPr>
              <w:spacing w:after="200" w:line="240" w:lineRule="auto"/>
              <w:rPr>
                <w:rFonts w:ascii="PT Astra Serif" w:hAnsi="PT Astra Serif" w:cs="Arial"/>
                <w:b/>
                <w:sz w:val="24"/>
                <w:szCs w:val="24"/>
              </w:rPr>
            </w:pPr>
            <w:r w:rsidRPr="00455CF5">
              <w:rPr>
                <w:rFonts w:ascii="PT Astra Serif" w:hAnsi="PT Astra Serif" w:cs="Arial"/>
                <w:b/>
                <w:sz w:val="24"/>
                <w:szCs w:val="24"/>
              </w:rPr>
              <w:t>Номер/ тема урока</w:t>
            </w:r>
          </w:p>
        </w:tc>
        <w:tc>
          <w:tcPr>
            <w:tcW w:w="1001" w:type="dxa"/>
            <w:tcBorders>
              <w:top w:val="single" w:sz="4" w:space="0" w:color="222222"/>
              <w:bottom w:val="single" w:sz="4" w:space="0" w:color="222222"/>
              <w:right w:val="single" w:sz="4" w:space="0" w:color="222222"/>
            </w:tcBorders>
            <w:tcMar>
              <w:top w:w="50" w:type="dxa"/>
              <w:left w:w="50" w:type="dxa"/>
              <w:bottom w:w="50" w:type="dxa"/>
              <w:right w:w="50" w:type="dxa"/>
            </w:tcMar>
            <w:hideMark/>
          </w:tcPr>
          <w:p w:rsidR="00455CF5" w:rsidRPr="00455CF5" w:rsidRDefault="00455CF5" w:rsidP="00455CF5">
            <w:pPr>
              <w:spacing w:after="200" w:line="240" w:lineRule="auto"/>
              <w:rPr>
                <w:rFonts w:ascii="PT Astra Serif" w:hAnsi="PT Astra Serif" w:cs="Arial"/>
                <w:b/>
                <w:sz w:val="24"/>
                <w:szCs w:val="24"/>
              </w:rPr>
            </w:pPr>
            <w:r w:rsidRPr="00455CF5">
              <w:rPr>
                <w:rFonts w:ascii="PT Astra Serif" w:hAnsi="PT Astra Serif" w:cs="Arial"/>
                <w:b/>
                <w:bCs/>
                <w:sz w:val="24"/>
                <w:szCs w:val="24"/>
              </w:rPr>
              <w:t>Количество часов по КТП</w:t>
            </w:r>
          </w:p>
        </w:tc>
        <w:tc>
          <w:tcPr>
            <w:tcW w:w="1093" w:type="dxa"/>
            <w:tcBorders>
              <w:top w:val="single" w:sz="4" w:space="0" w:color="222222"/>
              <w:bottom w:val="single" w:sz="4" w:space="0" w:color="222222"/>
              <w:right w:val="single" w:sz="4" w:space="0" w:color="222222"/>
            </w:tcBorders>
            <w:tcMar>
              <w:top w:w="50" w:type="dxa"/>
              <w:left w:w="50" w:type="dxa"/>
              <w:bottom w:w="50" w:type="dxa"/>
              <w:right w:w="50" w:type="dxa"/>
            </w:tcMar>
            <w:hideMark/>
          </w:tcPr>
          <w:p w:rsidR="00455CF5" w:rsidRPr="00455CF5" w:rsidRDefault="00455CF5" w:rsidP="00455CF5">
            <w:pPr>
              <w:spacing w:after="200" w:line="240" w:lineRule="auto"/>
              <w:rPr>
                <w:rFonts w:ascii="PT Astra Serif" w:hAnsi="PT Astra Serif" w:cs="Arial"/>
                <w:b/>
                <w:sz w:val="24"/>
                <w:szCs w:val="24"/>
              </w:rPr>
            </w:pPr>
            <w:r w:rsidRPr="00455CF5">
              <w:rPr>
                <w:rFonts w:ascii="PT Astra Serif" w:hAnsi="PT Astra Serif" w:cs="Arial"/>
                <w:b/>
                <w:bCs/>
                <w:sz w:val="24"/>
                <w:szCs w:val="24"/>
              </w:rPr>
              <w:t>Фактическое количество часов</w:t>
            </w:r>
          </w:p>
        </w:tc>
        <w:tc>
          <w:tcPr>
            <w:tcW w:w="1812" w:type="dxa"/>
            <w:tcBorders>
              <w:top w:val="single" w:sz="4" w:space="0" w:color="222222"/>
              <w:bottom w:val="single" w:sz="4" w:space="0" w:color="222222"/>
              <w:right w:val="single" w:sz="4" w:space="0" w:color="222222"/>
            </w:tcBorders>
            <w:tcMar>
              <w:top w:w="50" w:type="dxa"/>
              <w:left w:w="50" w:type="dxa"/>
              <w:bottom w:w="50" w:type="dxa"/>
              <w:right w:w="50" w:type="dxa"/>
            </w:tcMar>
            <w:hideMark/>
          </w:tcPr>
          <w:p w:rsidR="00455CF5" w:rsidRPr="00455CF5" w:rsidRDefault="00455CF5" w:rsidP="00455CF5">
            <w:pPr>
              <w:spacing w:after="200" w:line="240" w:lineRule="auto"/>
              <w:rPr>
                <w:rFonts w:ascii="PT Astra Serif" w:hAnsi="PT Astra Serif" w:cs="Arial"/>
                <w:b/>
                <w:bCs/>
                <w:sz w:val="24"/>
                <w:szCs w:val="24"/>
              </w:rPr>
            </w:pPr>
            <w:r w:rsidRPr="00455CF5">
              <w:rPr>
                <w:rFonts w:ascii="PT Astra Serif" w:hAnsi="PT Astra Serif" w:cs="Arial"/>
                <w:b/>
                <w:bCs/>
                <w:sz w:val="24"/>
                <w:szCs w:val="24"/>
              </w:rPr>
              <w:t>Причина</w:t>
            </w:r>
          </w:p>
          <w:p w:rsidR="00455CF5" w:rsidRPr="00455CF5" w:rsidRDefault="00455CF5" w:rsidP="00455CF5">
            <w:pPr>
              <w:spacing w:after="200" w:line="240" w:lineRule="auto"/>
              <w:rPr>
                <w:rFonts w:ascii="PT Astra Serif" w:hAnsi="PT Astra Serif" w:cs="Arial"/>
                <w:b/>
                <w:sz w:val="24"/>
                <w:szCs w:val="24"/>
              </w:rPr>
            </w:pPr>
            <w:r w:rsidRPr="00455CF5">
              <w:rPr>
                <w:rFonts w:ascii="PT Astra Serif" w:hAnsi="PT Astra Serif" w:cs="Arial"/>
                <w:b/>
                <w:bCs/>
                <w:sz w:val="24"/>
                <w:szCs w:val="24"/>
              </w:rPr>
              <w:t xml:space="preserve"> корректировки</w:t>
            </w:r>
          </w:p>
        </w:tc>
        <w:tc>
          <w:tcPr>
            <w:tcW w:w="1681" w:type="dxa"/>
            <w:tcBorders>
              <w:top w:val="single" w:sz="4" w:space="0" w:color="222222"/>
              <w:bottom w:val="single" w:sz="4" w:space="0" w:color="222222"/>
              <w:right w:val="single" w:sz="4" w:space="0" w:color="222222"/>
            </w:tcBorders>
            <w:tcMar>
              <w:top w:w="50" w:type="dxa"/>
              <w:left w:w="50" w:type="dxa"/>
              <w:bottom w:w="50" w:type="dxa"/>
              <w:right w:w="50" w:type="dxa"/>
            </w:tcMar>
            <w:hideMark/>
          </w:tcPr>
          <w:p w:rsidR="00455CF5" w:rsidRPr="00455CF5" w:rsidRDefault="00455CF5" w:rsidP="00455CF5">
            <w:pPr>
              <w:spacing w:after="200" w:line="240" w:lineRule="auto"/>
              <w:rPr>
                <w:rFonts w:ascii="PT Astra Serif" w:hAnsi="PT Astra Serif" w:cs="Arial"/>
                <w:b/>
                <w:bCs/>
                <w:sz w:val="24"/>
                <w:szCs w:val="24"/>
              </w:rPr>
            </w:pPr>
            <w:r w:rsidRPr="00455CF5">
              <w:rPr>
                <w:rFonts w:ascii="PT Astra Serif" w:hAnsi="PT Astra Serif" w:cs="Arial"/>
                <w:b/>
                <w:bCs/>
                <w:sz w:val="24"/>
                <w:szCs w:val="24"/>
              </w:rPr>
              <w:t xml:space="preserve">Способ </w:t>
            </w:r>
          </w:p>
          <w:p w:rsidR="00455CF5" w:rsidRPr="00455CF5" w:rsidRDefault="00455CF5" w:rsidP="00455CF5">
            <w:pPr>
              <w:spacing w:after="200" w:line="240" w:lineRule="auto"/>
              <w:rPr>
                <w:rFonts w:ascii="PT Astra Serif" w:hAnsi="PT Astra Serif" w:cs="Arial"/>
                <w:b/>
                <w:sz w:val="24"/>
                <w:szCs w:val="24"/>
              </w:rPr>
            </w:pPr>
            <w:r w:rsidRPr="00455CF5">
              <w:rPr>
                <w:rFonts w:ascii="PT Astra Serif" w:hAnsi="PT Astra Serif" w:cs="Arial"/>
                <w:b/>
                <w:bCs/>
                <w:sz w:val="24"/>
                <w:szCs w:val="24"/>
              </w:rPr>
              <w:t>корректировки</w:t>
            </w:r>
          </w:p>
        </w:tc>
      </w:tr>
      <w:tr w:rsidR="00455CF5" w:rsidRPr="00455CF5" w:rsidTr="00C224F1">
        <w:trPr>
          <w:trHeight w:val="270"/>
        </w:trPr>
        <w:tc>
          <w:tcPr>
            <w:tcW w:w="8715" w:type="dxa"/>
            <w:gridSpan w:val="6"/>
            <w:tcBorders>
              <w:left w:val="single" w:sz="4" w:space="0" w:color="222222"/>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100"/>
              <w:jc w:val="center"/>
              <w:rPr>
                <w:rFonts w:ascii="PT Astra Serif" w:hAnsi="PT Astra Serif" w:cs="Arial"/>
                <w:b/>
                <w:sz w:val="24"/>
                <w:szCs w:val="24"/>
              </w:rPr>
            </w:pPr>
          </w:p>
        </w:tc>
      </w:tr>
      <w:tr w:rsidR="00455CF5" w:rsidRPr="00455CF5" w:rsidTr="00C224F1">
        <w:trPr>
          <w:trHeight w:val="529"/>
        </w:trPr>
        <w:tc>
          <w:tcPr>
            <w:tcW w:w="913" w:type="dxa"/>
            <w:tcBorders>
              <w:left w:val="single" w:sz="4" w:space="0" w:color="222222"/>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100"/>
              <w:rPr>
                <w:rFonts w:ascii="PT Astra Serif" w:hAnsi="PT Astra Serif" w:cs="Arial"/>
                <w:b/>
                <w:sz w:val="24"/>
                <w:szCs w:val="24"/>
              </w:rPr>
            </w:pPr>
          </w:p>
        </w:tc>
        <w:tc>
          <w:tcPr>
            <w:tcW w:w="2215" w:type="dxa"/>
            <w:tcBorders>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100"/>
              <w:rPr>
                <w:rFonts w:ascii="PT Astra Serif" w:hAnsi="PT Astra Serif" w:cs="Arial"/>
                <w:b/>
                <w:sz w:val="24"/>
                <w:szCs w:val="24"/>
              </w:rPr>
            </w:pPr>
          </w:p>
        </w:tc>
        <w:tc>
          <w:tcPr>
            <w:tcW w:w="1001" w:type="dxa"/>
            <w:tcBorders>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100"/>
              <w:rPr>
                <w:rFonts w:ascii="PT Astra Serif" w:hAnsi="PT Astra Serif" w:cs="Arial"/>
                <w:b/>
                <w:sz w:val="24"/>
                <w:szCs w:val="24"/>
              </w:rPr>
            </w:pPr>
          </w:p>
        </w:tc>
        <w:tc>
          <w:tcPr>
            <w:tcW w:w="1093" w:type="dxa"/>
            <w:tcBorders>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100"/>
              <w:rPr>
                <w:rFonts w:ascii="PT Astra Serif" w:hAnsi="PT Astra Serif" w:cs="Arial"/>
                <w:b/>
                <w:sz w:val="24"/>
                <w:szCs w:val="24"/>
              </w:rPr>
            </w:pPr>
          </w:p>
        </w:tc>
        <w:tc>
          <w:tcPr>
            <w:tcW w:w="1812" w:type="dxa"/>
            <w:tcBorders>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200"/>
              <w:rPr>
                <w:rFonts w:ascii="PT Astra Serif" w:hAnsi="PT Astra Serif" w:cs="Arial"/>
                <w:b/>
                <w:sz w:val="24"/>
                <w:szCs w:val="24"/>
              </w:rPr>
            </w:pPr>
          </w:p>
        </w:tc>
        <w:tc>
          <w:tcPr>
            <w:tcW w:w="1681" w:type="dxa"/>
            <w:tcBorders>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200"/>
              <w:rPr>
                <w:rFonts w:ascii="PT Astra Serif" w:hAnsi="PT Astra Serif" w:cs="Arial"/>
                <w:b/>
                <w:sz w:val="24"/>
                <w:szCs w:val="24"/>
              </w:rPr>
            </w:pPr>
          </w:p>
        </w:tc>
      </w:tr>
      <w:tr w:rsidR="00455CF5" w:rsidRPr="00455CF5" w:rsidTr="00C224F1">
        <w:trPr>
          <w:trHeight w:val="529"/>
        </w:trPr>
        <w:tc>
          <w:tcPr>
            <w:tcW w:w="913" w:type="dxa"/>
            <w:tcBorders>
              <w:left w:val="single" w:sz="4" w:space="0" w:color="222222"/>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100"/>
              <w:rPr>
                <w:rFonts w:ascii="PT Astra Serif" w:hAnsi="PT Astra Serif" w:cs="Arial"/>
                <w:b/>
                <w:sz w:val="24"/>
                <w:szCs w:val="24"/>
              </w:rPr>
            </w:pPr>
          </w:p>
        </w:tc>
        <w:tc>
          <w:tcPr>
            <w:tcW w:w="2215" w:type="dxa"/>
            <w:tcBorders>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100"/>
              <w:rPr>
                <w:rFonts w:ascii="PT Astra Serif" w:hAnsi="PT Astra Serif" w:cs="Arial"/>
                <w:b/>
                <w:sz w:val="24"/>
                <w:szCs w:val="24"/>
              </w:rPr>
            </w:pPr>
          </w:p>
        </w:tc>
        <w:tc>
          <w:tcPr>
            <w:tcW w:w="1001" w:type="dxa"/>
            <w:tcBorders>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100"/>
              <w:rPr>
                <w:rFonts w:ascii="PT Astra Serif" w:hAnsi="PT Astra Serif" w:cs="Arial"/>
                <w:b/>
                <w:sz w:val="24"/>
                <w:szCs w:val="24"/>
              </w:rPr>
            </w:pPr>
          </w:p>
        </w:tc>
        <w:tc>
          <w:tcPr>
            <w:tcW w:w="1093" w:type="dxa"/>
            <w:tcBorders>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100"/>
              <w:rPr>
                <w:rFonts w:ascii="PT Astra Serif" w:hAnsi="PT Astra Serif" w:cs="Arial"/>
                <w:b/>
                <w:sz w:val="24"/>
                <w:szCs w:val="24"/>
              </w:rPr>
            </w:pPr>
          </w:p>
        </w:tc>
        <w:tc>
          <w:tcPr>
            <w:tcW w:w="1812" w:type="dxa"/>
            <w:tcBorders>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200"/>
              <w:rPr>
                <w:rFonts w:ascii="PT Astra Serif" w:hAnsi="PT Astra Serif" w:cs="Arial"/>
                <w:b/>
                <w:sz w:val="24"/>
                <w:szCs w:val="24"/>
              </w:rPr>
            </w:pPr>
          </w:p>
        </w:tc>
        <w:tc>
          <w:tcPr>
            <w:tcW w:w="1681" w:type="dxa"/>
            <w:tcBorders>
              <w:bottom w:val="single" w:sz="4" w:space="0" w:color="222222"/>
              <w:right w:val="single" w:sz="4" w:space="0" w:color="222222"/>
            </w:tcBorders>
            <w:tcMar>
              <w:top w:w="50" w:type="dxa"/>
              <w:left w:w="50" w:type="dxa"/>
              <w:bottom w:w="50" w:type="dxa"/>
              <w:right w:w="50" w:type="dxa"/>
            </w:tcMar>
          </w:tcPr>
          <w:p w:rsidR="00455CF5" w:rsidRPr="00455CF5" w:rsidRDefault="00455CF5" w:rsidP="00455CF5">
            <w:pPr>
              <w:spacing w:after="200"/>
              <w:rPr>
                <w:rFonts w:ascii="PT Astra Serif" w:hAnsi="PT Astra Serif" w:cs="Arial"/>
                <w:b/>
                <w:sz w:val="24"/>
                <w:szCs w:val="24"/>
              </w:rPr>
            </w:pPr>
          </w:p>
        </w:tc>
      </w:tr>
    </w:tbl>
    <w:p w:rsidR="00455CF5" w:rsidRPr="00455CF5" w:rsidRDefault="00455CF5" w:rsidP="00455CF5">
      <w:pPr>
        <w:spacing w:after="200" w:line="240" w:lineRule="auto"/>
        <w:rPr>
          <w:rFonts w:ascii="Арт Астра" w:hAnsi="Арт Астра" w:cs="Times New Roman"/>
          <w:sz w:val="24"/>
          <w:szCs w:val="24"/>
        </w:rPr>
      </w:pPr>
    </w:p>
    <w:p w:rsidR="00455CF5" w:rsidRDefault="00455CF5">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sectPr w:rsidR="00455CF5">
          <w:pgSz w:w="11906" w:h="16838"/>
          <w:pgMar w:top="720" w:right="566" w:bottom="720" w:left="720" w:header="709" w:footer="709" w:gutter="0"/>
          <w:cols w:space="720"/>
          <w:docGrid w:linePitch="299"/>
        </w:sectPr>
      </w:pPr>
    </w:p>
    <w:p w:rsidR="002871A1" w:rsidRDefault="002871A1">
      <w:pPr>
        <w:widowControl w:val="0"/>
        <w:suppressAutoHyphens/>
        <w:autoSpaceDE w:val="0"/>
        <w:autoSpaceDN w:val="0"/>
        <w:adjustRightInd w:val="0"/>
        <w:spacing w:after="240" w:line="360" w:lineRule="auto"/>
        <w:jc w:val="center"/>
        <w:rPr>
          <w:rFonts w:ascii="Times New Roman" w:eastAsia="Calibri" w:hAnsi="Times New Roman" w:cs="Times New Roman"/>
          <w:b/>
          <w:sz w:val="24"/>
          <w:szCs w:val="24"/>
        </w:rPr>
      </w:pPr>
    </w:p>
    <w:p w:rsidR="002871A1" w:rsidRDefault="002871A1">
      <w:pPr>
        <w:widowControl w:val="0"/>
        <w:suppressAutoHyphens/>
        <w:autoSpaceDE w:val="0"/>
        <w:autoSpaceDN w:val="0"/>
        <w:adjustRightInd w:val="0"/>
        <w:spacing w:after="240" w:line="360" w:lineRule="auto"/>
        <w:jc w:val="center"/>
        <w:rPr>
          <w:rFonts w:ascii="Times New Roman" w:eastAsia="Calibri" w:hAnsi="Times New Roman" w:cs="Times New Roman"/>
          <w:b/>
          <w:sz w:val="24"/>
          <w:szCs w:val="24"/>
        </w:rPr>
      </w:pPr>
    </w:p>
    <w:p w:rsidR="002871A1" w:rsidRDefault="002871A1">
      <w:pPr>
        <w:widowControl w:val="0"/>
        <w:autoSpaceDE w:val="0"/>
        <w:autoSpaceDN w:val="0"/>
        <w:adjustRightInd w:val="0"/>
        <w:spacing w:line="360" w:lineRule="auto"/>
        <w:jc w:val="both"/>
        <w:rPr>
          <w:rFonts w:ascii="Times New Roman" w:eastAsia="Times New Roman" w:hAnsi="Times New Roman" w:cs="Times New Roman"/>
          <w:b/>
          <w:sz w:val="24"/>
          <w:szCs w:val="24"/>
          <w:lang w:eastAsia="ru-RU"/>
        </w:rPr>
        <w:sectPr w:rsidR="002871A1">
          <w:pgSz w:w="11906" w:h="16838"/>
          <w:pgMar w:top="1701" w:right="1134" w:bottom="567" w:left="1134" w:header="709" w:footer="709" w:gutter="0"/>
          <w:cols w:space="720"/>
          <w:docGrid w:linePitch="299"/>
        </w:sectPr>
      </w:pPr>
    </w:p>
    <w:p w:rsidR="002871A1" w:rsidRDefault="002871A1">
      <w:pPr>
        <w:widowControl w:val="0"/>
        <w:autoSpaceDE w:val="0"/>
        <w:autoSpaceDN w:val="0"/>
        <w:adjustRightInd w:val="0"/>
        <w:spacing w:line="360" w:lineRule="auto"/>
        <w:jc w:val="both"/>
        <w:rPr>
          <w:rFonts w:ascii="Times New Roman" w:eastAsia="Times New Roman" w:hAnsi="Times New Roman" w:cs="Times New Roman"/>
          <w:b/>
          <w:sz w:val="24"/>
          <w:szCs w:val="24"/>
          <w:lang w:eastAsia="ru-RU"/>
        </w:rPr>
      </w:pPr>
    </w:p>
    <w:sectPr w:rsidR="002871A1">
      <w:footerReference w:type="default" r:id="rId8"/>
      <w:pgSz w:w="11906" w:h="16838"/>
      <w:pgMar w:top="1134" w:right="567" w:bottom="1134" w:left="993"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598" w:rsidRDefault="00B86598">
      <w:pPr>
        <w:spacing w:line="240" w:lineRule="auto"/>
      </w:pPr>
      <w:r>
        <w:separator/>
      </w:r>
    </w:p>
  </w:endnote>
  <w:endnote w:type="continuationSeparator" w:id="0">
    <w:p w:rsidR="00B86598" w:rsidRDefault="00B86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BaskervilleExpOdC">
    <w:altName w:val="Gabriola"/>
    <w:charset w:val="00"/>
    <w:family w:val="decorative"/>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NewBaskervilleExpScC">
    <w:charset w:val="00"/>
    <w:family w:val="decorative"/>
    <w:pitch w:val="variable"/>
  </w:font>
  <w:font w:name="Арт Астра">
    <w:altName w:val="Times New Roman"/>
    <w:panose1 w:val="00000000000000000000"/>
    <w:charset w:val="00"/>
    <w:family w:val="roman"/>
    <w:notTrueType/>
    <w:pitch w:val="default"/>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1D0" w:rsidRDefault="00E141D0">
    <w:pPr>
      <w:pStyle w:val="af8"/>
      <w:jc w:val="center"/>
    </w:pPr>
    <w:r>
      <w:fldChar w:fldCharType="begin"/>
    </w:r>
    <w:r>
      <w:instrText>PAGE   \* MERGEFORMAT</w:instrText>
    </w:r>
    <w:r>
      <w:fldChar w:fldCharType="separate"/>
    </w:r>
    <w:r w:rsidR="0087395B">
      <w:rPr>
        <w:noProof/>
      </w:rPr>
      <w:t>10</w:t>
    </w:r>
    <w:r>
      <w:fldChar w:fldCharType="end"/>
    </w:r>
  </w:p>
  <w:p w:rsidR="00E141D0" w:rsidRDefault="00E141D0">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598" w:rsidRDefault="00B86598">
      <w:pPr>
        <w:spacing w:line="240" w:lineRule="auto"/>
      </w:pPr>
      <w:r>
        <w:separator/>
      </w:r>
    </w:p>
  </w:footnote>
  <w:footnote w:type="continuationSeparator" w:id="0">
    <w:p w:rsidR="00B86598" w:rsidRDefault="00B865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C6727A"/>
    <w:lvl w:ilvl="0">
      <w:numFmt w:val="bullet"/>
      <w:lvlText w:val="*"/>
      <w:lvlJc w:val="left"/>
      <w:pPr>
        <w:ind w:left="0" w:firstLine="0"/>
      </w:pPr>
    </w:lvl>
  </w:abstractNum>
  <w:abstractNum w:abstractNumId="1" w15:restartNumberingAfterBreak="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15:restartNumberingAfterBreak="0">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15:restartNumberingAfterBreak="0">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 w15:restartNumberingAfterBreak="0">
    <w:nsid w:val="00600937"/>
    <w:multiLevelType w:val="hybridMultilevel"/>
    <w:tmpl w:val="64B85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CC3F67"/>
    <w:multiLevelType w:val="hybridMultilevel"/>
    <w:tmpl w:val="9470FB24"/>
    <w:lvl w:ilvl="0" w:tplc="4516E8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7" w15:restartNumberingAfterBreak="0">
    <w:nsid w:val="07AD383D"/>
    <w:multiLevelType w:val="hybridMultilevel"/>
    <w:tmpl w:val="5A64103E"/>
    <w:lvl w:ilvl="0" w:tplc="71E02444">
      <w:start w:val="1"/>
      <w:numFmt w:val="decimal"/>
      <w:lvlText w:val="%1"/>
      <w:lvlJc w:val="left"/>
      <w:pPr>
        <w:ind w:left="720" w:hanging="360"/>
      </w:pPr>
      <w:rPr>
        <w:rFonts w:hint="default"/>
      </w:rPr>
    </w:lvl>
    <w:lvl w:ilvl="1" w:tplc="78DACD08">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3923BD"/>
    <w:multiLevelType w:val="hybridMultilevel"/>
    <w:tmpl w:val="6948797E"/>
    <w:lvl w:ilvl="0" w:tplc="36BEA2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7A11BF"/>
    <w:multiLevelType w:val="hybridMultilevel"/>
    <w:tmpl w:val="F83E19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F2E7DC5"/>
    <w:multiLevelType w:val="hybridMultilevel"/>
    <w:tmpl w:val="792297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D164F5"/>
    <w:multiLevelType w:val="hybridMultilevel"/>
    <w:tmpl w:val="8FBA3E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D628B9"/>
    <w:multiLevelType w:val="hybridMultilevel"/>
    <w:tmpl w:val="23001BC8"/>
    <w:lvl w:ilvl="0" w:tplc="27A66F5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534720"/>
    <w:multiLevelType w:val="hybridMultilevel"/>
    <w:tmpl w:val="2CD8A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C03979"/>
    <w:multiLevelType w:val="hybridMultilevel"/>
    <w:tmpl w:val="48963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567056"/>
    <w:multiLevelType w:val="hybridMultilevel"/>
    <w:tmpl w:val="B846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19C2706D"/>
    <w:multiLevelType w:val="hybridMultilevel"/>
    <w:tmpl w:val="BCDE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2B50F5"/>
    <w:multiLevelType w:val="hybridMultilevel"/>
    <w:tmpl w:val="1A989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BE5E3A"/>
    <w:multiLevelType w:val="hybridMultilevel"/>
    <w:tmpl w:val="9470FB24"/>
    <w:lvl w:ilvl="0" w:tplc="4516E8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2104E0"/>
    <w:multiLevelType w:val="hybridMultilevel"/>
    <w:tmpl w:val="F7B23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B93835"/>
    <w:multiLevelType w:val="hybridMultilevel"/>
    <w:tmpl w:val="2CD8A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176B43"/>
    <w:multiLevelType w:val="hybridMultilevel"/>
    <w:tmpl w:val="E6606C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7F50952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4" w15:restartNumberingAfterBreak="0">
    <w:nsid w:val="319E28A1"/>
    <w:multiLevelType w:val="hybridMultilevel"/>
    <w:tmpl w:val="A31E4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92F2F"/>
    <w:multiLevelType w:val="hybridMultilevel"/>
    <w:tmpl w:val="3902557E"/>
    <w:lvl w:ilvl="0" w:tplc="73EC9F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EA2E68"/>
    <w:multiLevelType w:val="hybridMultilevel"/>
    <w:tmpl w:val="12EC3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86C33"/>
    <w:multiLevelType w:val="hybridMultilevel"/>
    <w:tmpl w:val="9276332C"/>
    <w:lvl w:ilvl="0" w:tplc="4D8BD921">
      <w:start w:val="1"/>
      <w:numFmt w:val="bullet"/>
      <w:lvlText w:val="·"/>
      <w:lvlJc w:val="left"/>
      <w:pPr>
        <w:ind w:left="720" w:hanging="354"/>
      </w:pPr>
      <w:rPr>
        <w:rFonts w:ascii="Symbol" w:hAnsi="Symbol"/>
      </w:rPr>
    </w:lvl>
    <w:lvl w:ilvl="1" w:tplc="4D64B016">
      <w:start w:val="1"/>
      <w:numFmt w:val="bullet"/>
      <w:lvlText w:val="o"/>
      <w:lvlJc w:val="left"/>
      <w:pPr>
        <w:ind w:left="1440" w:hanging="354"/>
      </w:pPr>
      <w:rPr>
        <w:rFonts w:ascii="Symbol" w:hAnsi="Symbol"/>
      </w:rPr>
    </w:lvl>
    <w:lvl w:ilvl="2" w:tplc="771AF488">
      <w:start w:val="1"/>
      <w:numFmt w:val="bullet"/>
      <w:lvlText w:val="·"/>
      <w:lvlJc w:val="left"/>
      <w:pPr>
        <w:ind w:left="2160" w:hanging="354"/>
      </w:pPr>
      <w:rPr>
        <w:rFonts w:ascii="Symbol" w:hAnsi="Symbol"/>
      </w:rPr>
    </w:lvl>
    <w:lvl w:ilvl="3" w:tplc="1D54A71D">
      <w:start w:val="1"/>
      <w:numFmt w:val="bullet"/>
      <w:lvlText w:val="o"/>
      <w:lvlJc w:val="left"/>
      <w:pPr>
        <w:ind w:left="2880" w:hanging="354"/>
      </w:pPr>
      <w:rPr>
        <w:rFonts w:ascii="Symbol" w:hAnsi="Symbol"/>
      </w:rPr>
    </w:lvl>
    <w:lvl w:ilvl="4" w:tplc="2F30E25C">
      <w:start w:val="1"/>
      <w:numFmt w:val="bullet"/>
      <w:lvlText w:val="·"/>
      <w:lvlJc w:val="left"/>
      <w:pPr>
        <w:ind w:left="3600" w:hanging="354"/>
      </w:pPr>
      <w:rPr>
        <w:rFonts w:ascii="Symbol" w:hAnsi="Symbol"/>
      </w:rPr>
    </w:lvl>
    <w:lvl w:ilvl="5" w:tplc="0630D59B">
      <w:start w:val="1"/>
      <w:numFmt w:val="bullet"/>
      <w:lvlText w:val="o"/>
      <w:lvlJc w:val="left"/>
      <w:pPr>
        <w:ind w:left="4320" w:hanging="354"/>
      </w:pPr>
      <w:rPr>
        <w:rFonts w:ascii="Symbol" w:hAnsi="Symbol"/>
      </w:rPr>
    </w:lvl>
    <w:lvl w:ilvl="6" w:tplc="2DD685E9">
      <w:start w:val="1"/>
      <w:numFmt w:val="bullet"/>
      <w:lvlText w:val="·"/>
      <w:lvlJc w:val="left"/>
      <w:pPr>
        <w:ind w:left="5040" w:hanging="354"/>
      </w:pPr>
      <w:rPr>
        <w:rFonts w:ascii="Symbol" w:hAnsi="Symbol"/>
      </w:rPr>
    </w:lvl>
    <w:lvl w:ilvl="7" w:tplc="5C18B2A5">
      <w:start w:val="1"/>
      <w:numFmt w:val="bullet"/>
      <w:lvlText w:val="o"/>
      <w:lvlJc w:val="left"/>
      <w:pPr>
        <w:ind w:left="5760" w:hanging="354"/>
      </w:pPr>
      <w:rPr>
        <w:rFonts w:ascii="Symbol" w:hAnsi="Symbol"/>
      </w:rPr>
    </w:lvl>
    <w:lvl w:ilvl="8" w:tplc="0F6836BA">
      <w:start w:val="1"/>
      <w:numFmt w:val="bullet"/>
      <w:lvlText w:val="·"/>
      <w:lvlJc w:val="left"/>
      <w:pPr>
        <w:ind w:left="6480" w:hanging="354"/>
      </w:pPr>
      <w:rPr>
        <w:rFonts w:ascii="Symbol" w:hAnsi="Symbol"/>
      </w:rPr>
    </w:lvl>
  </w:abstractNum>
  <w:abstractNum w:abstractNumId="28" w15:restartNumberingAfterBreak="0">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45441712"/>
    <w:multiLevelType w:val="hybridMultilevel"/>
    <w:tmpl w:val="71487006"/>
    <w:lvl w:ilvl="0" w:tplc="08D8B39E">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E90C9E"/>
    <w:multiLevelType w:val="hybridMultilevel"/>
    <w:tmpl w:val="B38A33F2"/>
    <w:lvl w:ilvl="0" w:tplc="4BEE69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32" w15:restartNumberingAfterBreak="0">
    <w:nsid w:val="48F47911"/>
    <w:multiLevelType w:val="hybridMultilevel"/>
    <w:tmpl w:val="44D2B84C"/>
    <w:lvl w:ilvl="0" w:tplc="E7BEE9C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3328EB"/>
    <w:multiLevelType w:val="hybridMultilevel"/>
    <w:tmpl w:val="CDE2F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DC545B"/>
    <w:multiLevelType w:val="hybridMultilevel"/>
    <w:tmpl w:val="9F3E7B28"/>
    <w:lvl w:ilvl="0" w:tplc="524C1024">
      <w:start w:val="1"/>
      <w:numFmt w:val="bullet"/>
      <w:lvlText w:val="·"/>
      <w:lvlJc w:val="left"/>
      <w:pPr>
        <w:ind w:left="720" w:hanging="354"/>
      </w:pPr>
      <w:rPr>
        <w:rFonts w:ascii="Symbol" w:hAnsi="Symbol"/>
      </w:rPr>
    </w:lvl>
    <w:lvl w:ilvl="1" w:tplc="1DEC35B3">
      <w:start w:val="1"/>
      <w:numFmt w:val="bullet"/>
      <w:lvlText w:val="o"/>
      <w:lvlJc w:val="left"/>
      <w:pPr>
        <w:ind w:left="1440" w:hanging="354"/>
      </w:pPr>
      <w:rPr>
        <w:rFonts w:ascii="Symbol" w:hAnsi="Symbol"/>
      </w:rPr>
    </w:lvl>
    <w:lvl w:ilvl="2" w:tplc="0868C99F">
      <w:start w:val="1"/>
      <w:numFmt w:val="bullet"/>
      <w:lvlText w:val="·"/>
      <w:lvlJc w:val="left"/>
      <w:pPr>
        <w:ind w:left="2160" w:hanging="354"/>
      </w:pPr>
      <w:rPr>
        <w:rFonts w:ascii="Symbol" w:hAnsi="Symbol"/>
      </w:rPr>
    </w:lvl>
    <w:lvl w:ilvl="3" w:tplc="7B0AED7B">
      <w:start w:val="1"/>
      <w:numFmt w:val="bullet"/>
      <w:lvlText w:val="o"/>
      <w:lvlJc w:val="left"/>
      <w:pPr>
        <w:ind w:left="2880" w:hanging="354"/>
      </w:pPr>
      <w:rPr>
        <w:rFonts w:ascii="Symbol" w:hAnsi="Symbol"/>
      </w:rPr>
    </w:lvl>
    <w:lvl w:ilvl="4" w:tplc="0D3DF024">
      <w:start w:val="1"/>
      <w:numFmt w:val="bullet"/>
      <w:lvlText w:val="·"/>
      <w:lvlJc w:val="left"/>
      <w:pPr>
        <w:ind w:left="3600" w:hanging="354"/>
      </w:pPr>
      <w:rPr>
        <w:rFonts w:ascii="Symbol" w:hAnsi="Symbol"/>
      </w:rPr>
    </w:lvl>
    <w:lvl w:ilvl="5" w:tplc="278E6AEE">
      <w:start w:val="1"/>
      <w:numFmt w:val="bullet"/>
      <w:lvlText w:val="o"/>
      <w:lvlJc w:val="left"/>
      <w:pPr>
        <w:ind w:left="4320" w:hanging="354"/>
      </w:pPr>
      <w:rPr>
        <w:rFonts w:ascii="Symbol" w:hAnsi="Symbol"/>
      </w:rPr>
    </w:lvl>
    <w:lvl w:ilvl="6" w:tplc="76800B48">
      <w:start w:val="1"/>
      <w:numFmt w:val="bullet"/>
      <w:lvlText w:val="·"/>
      <w:lvlJc w:val="left"/>
      <w:pPr>
        <w:ind w:left="5040" w:hanging="354"/>
      </w:pPr>
      <w:rPr>
        <w:rFonts w:ascii="Symbol" w:hAnsi="Symbol"/>
      </w:rPr>
    </w:lvl>
    <w:lvl w:ilvl="7" w:tplc="63FC5248">
      <w:start w:val="1"/>
      <w:numFmt w:val="bullet"/>
      <w:lvlText w:val="o"/>
      <w:lvlJc w:val="left"/>
      <w:pPr>
        <w:ind w:left="5760" w:hanging="354"/>
      </w:pPr>
      <w:rPr>
        <w:rFonts w:ascii="Symbol" w:hAnsi="Symbol"/>
      </w:rPr>
    </w:lvl>
    <w:lvl w:ilvl="8" w:tplc="26C65F07">
      <w:start w:val="1"/>
      <w:numFmt w:val="bullet"/>
      <w:lvlText w:val="·"/>
      <w:lvlJc w:val="left"/>
      <w:pPr>
        <w:ind w:left="6480" w:hanging="354"/>
      </w:pPr>
      <w:rPr>
        <w:rFonts w:ascii="Symbol" w:hAnsi="Symbol"/>
      </w:rPr>
    </w:lvl>
  </w:abstractNum>
  <w:abstractNum w:abstractNumId="35" w15:restartNumberingAfterBreak="0">
    <w:nsid w:val="551A0662"/>
    <w:multiLevelType w:val="hybridMultilevel"/>
    <w:tmpl w:val="14C64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755A51"/>
    <w:multiLevelType w:val="hybridMultilevel"/>
    <w:tmpl w:val="6948797E"/>
    <w:lvl w:ilvl="0" w:tplc="36BEA2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38" w15:restartNumberingAfterBreak="0">
    <w:nsid w:val="5E1E7743"/>
    <w:multiLevelType w:val="hybridMultilevel"/>
    <w:tmpl w:val="261C5BD4"/>
    <w:lvl w:ilvl="0" w:tplc="A5E6064A">
      <w:start w:val="4"/>
      <w:numFmt w:val="decimal"/>
      <w:lvlText w:val="%1"/>
      <w:lvlJc w:val="left"/>
      <w:pPr>
        <w:ind w:left="720" w:hanging="360"/>
      </w:pPr>
      <w:rPr>
        <w:rFonts w:hint="default"/>
      </w:rPr>
    </w:lvl>
    <w:lvl w:ilvl="1" w:tplc="4E7C7E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40" w15:restartNumberingAfterBreak="0">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1" w15:restartNumberingAfterBreak="0">
    <w:nsid w:val="6C792792"/>
    <w:multiLevelType w:val="hybridMultilevel"/>
    <w:tmpl w:val="9470FB24"/>
    <w:lvl w:ilvl="0" w:tplc="4516E8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6E24BD"/>
    <w:multiLevelType w:val="hybridMultilevel"/>
    <w:tmpl w:val="2B64E570"/>
    <w:lvl w:ilvl="0" w:tplc="71E024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4F0CBC"/>
    <w:multiLevelType w:val="hybridMultilevel"/>
    <w:tmpl w:val="8EEEBC58"/>
    <w:lvl w:ilvl="0" w:tplc="D5E2CD7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C863E2"/>
    <w:multiLevelType w:val="hybridMultilevel"/>
    <w:tmpl w:val="40DC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6"/>
  </w:num>
  <w:num w:numId="4">
    <w:abstractNumId w:val="23"/>
  </w:num>
  <w:num w:numId="5">
    <w:abstractNumId w:val="39"/>
  </w:num>
  <w:num w:numId="6">
    <w:abstractNumId w:val="1"/>
  </w:num>
  <w:num w:numId="7">
    <w:abstractNumId w:val="2"/>
  </w:num>
  <w:num w:numId="8">
    <w:abstractNumId w:val="3"/>
  </w:num>
  <w:num w:numId="9">
    <w:abstractNumId w:val="16"/>
  </w:num>
  <w:num w:numId="10">
    <w:abstractNumId w:val="28"/>
  </w:num>
  <w:num w:numId="11">
    <w:abstractNumId w:val="40"/>
  </w:num>
  <w:num w:numId="12">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3">
    <w:abstractNumId w:val="10"/>
  </w:num>
  <w:num w:numId="14">
    <w:abstractNumId w:val="11"/>
  </w:num>
  <w:num w:numId="15">
    <w:abstractNumId w:val="25"/>
  </w:num>
  <w:num w:numId="16">
    <w:abstractNumId w:val="43"/>
  </w:num>
  <w:num w:numId="17">
    <w:abstractNumId w:val="26"/>
  </w:num>
  <w:num w:numId="18">
    <w:abstractNumId w:val="30"/>
  </w:num>
  <w:num w:numId="19">
    <w:abstractNumId w:val="19"/>
  </w:num>
  <w:num w:numId="20">
    <w:abstractNumId w:val="41"/>
  </w:num>
  <w:num w:numId="21">
    <w:abstractNumId w:val="5"/>
  </w:num>
  <w:num w:numId="22">
    <w:abstractNumId w:val="21"/>
  </w:num>
  <w:num w:numId="23">
    <w:abstractNumId w:val="13"/>
  </w:num>
  <w:num w:numId="24">
    <w:abstractNumId w:val="20"/>
  </w:num>
  <w:num w:numId="25">
    <w:abstractNumId w:val="14"/>
  </w:num>
  <w:num w:numId="26">
    <w:abstractNumId w:val="24"/>
  </w:num>
  <w:num w:numId="27">
    <w:abstractNumId w:val="42"/>
  </w:num>
  <w:num w:numId="28">
    <w:abstractNumId w:val="4"/>
  </w:num>
  <w:num w:numId="29">
    <w:abstractNumId w:val="35"/>
  </w:num>
  <w:num w:numId="30">
    <w:abstractNumId w:val="29"/>
  </w:num>
  <w:num w:numId="31">
    <w:abstractNumId w:val="18"/>
  </w:num>
  <w:num w:numId="32">
    <w:abstractNumId w:val="8"/>
  </w:num>
  <w:num w:numId="33">
    <w:abstractNumId w:val="36"/>
  </w:num>
  <w:num w:numId="34">
    <w:abstractNumId w:val="12"/>
  </w:num>
  <w:num w:numId="35">
    <w:abstractNumId w:val="38"/>
  </w:num>
  <w:num w:numId="36">
    <w:abstractNumId w:val="22"/>
  </w:num>
  <w:num w:numId="37">
    <w:abstractNumId w:val="32"/>
  </w:num>
  <w:num w:numId="38">
    <w:abstractNumId w:val="33"/>
  </w:num>
  <w:num w:numId="39">
    <w:abstractNumId w:val="7"/>
  </w:num>
  <w:num w:numId="40">
    <w:abstractNumId w:val="9"/>
  </w:num>
  <w:num w:numId="41">
    <w:abstractNumId w:val="17"/>
  </w:num>
  <w:num w:numId="42">
    <w:abstractNumId w:val="15"/>
  </w:num>
  <w:num w:numId="43">
    <w:abstractNumId w:val="44"/>
  </w:num>
  <w:num w:numId="44">
    <w:abstractNumId w:val="27"/>
  </w:num>
  <w:num w:numId="45">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A1"/>
    <w:rsid w:val="00052784"/>
    <w:rsid w:val="00093DC3"/>
    <w:rsid w:val="000C2C8C"/>
    <w:rsid w:val="00104B6E"/>
    <w:rsid w:val="001B7E32"/>
    <w:rsid w:val="001C3AE7"/>
    <w:rsid w:val="00262B05"/>
    <w:rsid w:val="00282A9A"/>
    <w:rsid w:val="002871A1"/>
    <w:rsid w:val="00305ACD"/>
    <w:rsid w:val="0035116E"/>
    <w:rsid w:val="00455CF5"/>
    <w:rsid w:val="004E7451"/>
    <w:rsid w:val="005076AA"/>
    <w:rsid w:val="00522E6D"/>
    <w:rsid w:val="00524143"/>
    <w:rsid w:val="00613399"/>
    <w:rsid w:val="00637F1B"/>
    <w:rsid w:val="006B576A"/>
    <w:rsid w:val="0076102C"/>
    <w:rsid w:val="007728B0"/>
    <w:rsid w:val="007810FD"/>
    <w:rsid w:val="007C19C1"/>
    <w:rsid w:val="007D6176"/>
    <w:rsid w:val="0087395B"/>
    <w:rsid w:val="008B1096"/>
    <w:rsid w:val="009035AE"/>
    <w:rsid w:val="00946558"/>
    <w:rsid w:val="00995451"/>
    <w:rsid w:val="00A034DE"/>
    <w:rsid w:val="00AB5942"/>
    <w:rsid w:val="00B12B9C"/>
    <w:rsid w:val="00B3038B"/>
    <w:rsid w:val="00B86598"/>
    <w:rsid w:val="00C224F1"/>
    <w:rsid w:val="00C95633"/>
    <w:rsid w:val="00CB35FF"/>
    <w:rsid w:val="00CF2A7F"/>
    <w:rsid w:val="00D024DC"/>
    <w:rsid w:val="00D111A2"/>
    <w:rsid w:val="00D7133B"/>
    <w:rsid w:val="00DD35D2"/>
    <w:rsid w:val="00DD3739"/>
    <w:rsid w:val="00E01327"/>
    <w:rsid w:val="00E141D0"/>
    <w:rsid w:val="00E463AC"/>
    <w:rsid w:val="00F42A22"/>
    <w:rsid w:val="00F45FC3"/>
    <w:rsid w:val="00FB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B857"/>
  <w15:docId w15:val="{3D940AC7-2E2B-4CBB-80FF-2FE78E5C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pPr>
      <w:keepNext/>
      <w:widowControl w:val="0"/>
      <w:autoSpaceDE w:val="0"/>
      <w:autoSpaceDN w:val="0"/>
      <w:adjustRightInd w:val="0"/>
      <w:spacing w:after="200"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widowControl w:val="0"/>
      <w:suppressAutoHyphens/>
      <w:spacing w:before="20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pPr>
      <w:keepNext/>
      <w:keepLines/>
      <w:widowControl w:val="0"/>
      <w:suppressAutoHyphens/>
      <w:spacing w:before="20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pPr>
      <w:keepNext/>
      <w:keepLines/>
      <w:widowControl w:val="0"/>
      <w:suppressAutoHyphens/>
      <w:spacing w:before="20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NewtonC" w:eastAsia="Times New Roman" w:hAnsi="NewtonC" w:cs="NewtonC"/>
      <w:b/>
      <w:bCs/>
      <w:sz w:val="20"/>
      <w:szCs w:val="20"/>
      <w:lang w:eastAsia="ru-RU"/>
    </w:rPr>
  </w:style>
  <w:style w:type="character" w:customStyle="1" w:styleId="50">
    <w:name w:val="Заголовок 5 Знак"/>
    <w:basedOn w:val="a0"/>
    <w:link w:val="5"/>
    <w:rPr>
      <w:rFonts w:ascii="NewtonC" w:eastAsia="Times New Roman" w:hAnsi="NewtonC" w:cs="NewtonC"/>
      <w:b/>
      <w:bCs/>
      <w:sz w:val="20"/>
      <w:szCs w:val="20"/>
      <w:lang w:eastAsia="ru-RU"/>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Pr>
      <w:rFonts w:ascii="Cambria" w:eastAsia="Times New Roman" w:hAnsi="Cambria" w:cs="Times New Roman"/>
      <w:i/>
      <w:iCs/>
      <w:color w:val="404040" w:themeColor="text1" w:themeTint="BF"/>
      <w:kern w:val="2"/>
      <w:sz w:val="20"/>
      <w:szCs w:val="20"/>
      <w:lang w:eastAsia="hi-IN" w:bidi="hi-IN"/>
    </w:rPr>
  </w:style>
  <w:style w:type="numbering" w:customStyle="1" w:styleId="11">
    <w:name w:val="Нет списка1"/>
    <w:next w:val="a2"/>
    <w:uiPriority w:val="99"/>
    <w:semiHidden/>
    <w:unhideWhenUsed/>
  </w:style>
  <w:style w:type="paragraph" w:styleId="a3">
    <w:name w:val="TOC Heading"/>
    <w:basedOn w:val="1"/>
    <w:next w:val="a"/>
    <w:uiPriority w:val="39"/>
    <w:unhideWhenUsed/>
    <w:qFormat/>
    <w:pPr>
      <w:outlineLvl w:val="9"/>
    </w:pPr>
    <w:rPr>
      <w:lang w:eastAsia="ru-RU"/>
    </w:rPr>
  </w:style>
  <w:style w:type="paragraph" w:styleId="a4">
    <w:name w:val="Balloon Text"/>
    <w:basedOn w:val="a"/>
    <w:link w:val="a5"/>
    <w:uiPriority w:val="99"/>
    <w:semiHidden/>
    <w:unhideWhenUse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12">
    <w:name w:val="toc 1"/>
    <w:basedOn w:val="a"/>
    <w:next w:val="a"/>
    <w:autoRedefine/>
    <w:uiPriority w:val="39"/>
    <w:unhideWhenUsed/>
    <w:pPr>
      <w:spacing w:after="100"/>
    </w:pPr>
  </w:style>
  <w:style w:type="character" w:styleId="a6">
    <w:name w:val="Hyperlink"/>
    <w:basedOn w:val="a0"/>
    <w:uiPriority w:val="99"/>
    <w:unhideWhenUsed/>
    <w:rPr>
      <w:color w:val="0000FF" w:themeColor="hyperlink"/>
      <w:u w:val="single"/>
    </w:rPr>
  </w:style>
  <w:style w:type="paragraph" w:styleId="a7">
    <w:name w:val="List Paragraph"/>
    <w:basedOn w:val="a"/>
    <w:uiPriority w:val="1"/>
    <w:qFormat/>
    <w:pPr>
      <w:spacing w:after="200"/>
      <w:ind w:left="720"/>
      <w:contextualSpacing/>
    </w:pPr>
  </w:style>
  <w:style w:type="paragraph" w:styleId="21">
    <w:name w:val="toc 2"/>
    <w:basedOn w:val="a"/>
    <w:next w:val="a"/>
    <w:autoRedefine/>
    <w:uiPriority w:val="39"/>
    <w:unhideWhenUsed/>
    <w:pPr>
      <w:spacing w:after="100"/>
      <w:ind w:left="220"/>
    </w:pPr>
  </w:style>
  <w:style w:type="paragraph" w:styleId="31">
    <w:name w:val="toc 3"/>
    <w:basedOn w:val="a"/>
    <w:next w:val="a"/>
    <w:autoRedefine/>
    <w:uiPriority w:val="39"/>
    <w:unhideWhenUsed/>
    <w:pPr>
      <w:tabs>
        <w:tab w:val="left" w:pos="1320"/>
        <w:tab w:val="right" w:leader="dot" w:pos="9345"/>
      </w:tabs>
      <w:spacing w:after="100"/>
      <w:ind w:left="440"/>
    </w:pPr>
    <w:rPr>
      <w:rFonts w:ascii="Times New Roman" w:hAnsi="Times New Roman" w:cs="Times New Roman"/>
      <w:b/>
      <w:noProof/>
    </w:rPr>
  </w:style>
  <w:style w:type="numbering" w:customStyle="1" w:styleId="110">
    <w:name w:val="Нет списка11"/>
    <w:next w:val="a2"/>
    <w:uiPriority w:val="99"/>
    <w:semiHidden/>
    <w:unhideWhenUsed/>
  </w:style>
  <w:style w:type="paragraph" w:styleId="a8">
    <w:name w:val="Normal (Web)"/>
    <w:basedOn w:val="a"/>
    <w:unhideWhenUsed/>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9">
    <w:name w:val="footnote text"/>
    <w:basedOn w:val="a"/>
    <w:link w:val="aa"/>
    <w:uiPriority w:val="99"/>
    <w:semiHidden/>
    <w:unhideWhenUsed/>
    <w:pPr>
      <w:autoSpaceDN w:val="0"/>
      <w:spacing w:after="200"/>
    </w:pPr>
    <w:rPr>
      <w:rFonts w:ascii="Calibri" w:eastAsia="Calibri" w:hAnsi="Calibri" w:cs="Times New Roman"/>
      <w:sz w:val="20"/>
      <w:szCs w:val="20"/>
    </w:rPr>
  </w:style>
  <w:style w:type="character" w:customStyle="1" w:styleId="aa">
    <w:name w:val="Текст сноски Знак"/>
    <w:basedOn w:val="a0"/>
    <w:link w:val="a9"/>
    <w:uiPriority w:val="99"/>
    <w:semiHidden/>
    <w:rPr>
      <w:rFonts w:ascii="Calibri" w:eastAsia="Calibri" w:hAnsi="Calibri" w:cs="Times New Roman"/>
      <w:sz w:val="20"/>
      <w:szCs w:val="20"/>
    </w:rPr>
  </w:style>
  <w:style w:type="paragraph" w:styleId="ab">
    <w:name w:val="Body Text Indent"/>
    <w:basedOn w:val="a"/>
    <w:link w:val="ac"/>
    <w:unhideWhenUsed/>
    <w:pPr>
      <w:autoSpaceDN w:val="0"/>
      <w:spacing w:after="120"/>
      <w:ind w:left="283"/>
    </w:pPr>
    <w:rPr>
      <w:rFonts w:ascii="Calibri" w:eastAsia="Calibri" w:hAnsi="Calibri" w:cs="Times New Roman"/>
    </w:rPr>
  </w:style>
  <w:style w:type="character" w:customStyle="1" w:styleId="ac">
    <w:name w:val="Основной текст с отступом Знак"/>
    <w:basedOn w:val="a0"/>
    <w:link w:val="ab"/>
    <w:rPr>
      <w:rFonts w:ascii="Calibri" w:eastAsia="Calibri" w:hAnsi="Calibri" w:cs="Times New Roman"/>
    </w:rPr>
  </w:style>
  <w:style w:type="paragraph" w:styleId="22">
    <w:name w:val="Body Text Indent 2"/>
    <w:basedOn w:val="a"/>
    <w:link w:val="23"/>
    <w:unhideWhenUsed/>
    <w:pPr>
      <w:autoSpaceDN w:val="0"/>
      <w:spacing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Pr>
      <w:rFonts w:ascii="Arial" w:eastAsia="Times New Roman" w:hAnsi="Arial" w:cs="Arial"/>
      <w:sz w:val="28"/>
      <w:szCs w:val="24"/>
      <w:lang w:eastAsia="ru-RU"/>
    </w:rPr>
  </w:style>
  <w:style w:type="paragraph" w:styleId="ad">
    <w:name w:val="Document Map"/>
    <w:basedOn w:val="a"/>
    <w:link w:val="ae"/>
    <w:uiPriority w:val="99"/>
    <w:semiHidden/>
    <w:unhideWhenUsed/>
    <w:pPr>
      <w:shd w:val="clear" w:color="auto" w:fill="000080"/>
      <w:autoSpaceDN w:val="0"/>
      <w:spacing w:after="200"/>
    </w:pPr>
    <w:rPr>
      <w:rFonts w:ascii="Tahoma" w:eastAsia="Calibri" w:hAnsi="Tahoma" w:cs="Tahoma"/>
      <w:sz w:val="20"/>
      <w:szCs w:val="20"/>
    </w:rPr>
  </w:style>
  <w:style w:type="character" w:customStyle="1" w:styleId="ae">
    <w:name w:val="Схема документа Знак"/>
    <w:basedOn w:val="a0"/>
    <w:link w:val="ad"/>
    <w:uiPriority w:val="99"/>
    <w:semiHidden/>
    <w:rPr>
      <w:rFonts w:ascii="Tahoma" w:eastAsia="Calibri" w:hAnsi="Tahoma" w:cs="Tahoma"/>
      <w:sz w:val="20"/>
      <w:szCs w:val="20"/>
      <w:shd w:val="clear" w:color="auto" w:fill="000080"/>
    </w:rPr>
  </w:style>
  <w:style w:type="paragraph" w:customStyle="1" w:styleId="-3">
    <w:name w:val="ЗАГ-3 (а)"/>
    <w:basedOn w:val="a"/>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
    <w:name w:val="_ТИРЕ"/>
    <w:basedOn w:val="a"/>
    <w:pPr>
      <w:autoSpaceDN w:val="0"/>
      <w:spacing w:line="360" w:lineRule="auto"/>
      <w:ind w:left="584" w:hanging="244"/>
      <w:jc w:val="both"/>
    </w:pPr>
    <w:rPr>
      <w:rFonts w:ascii="NewtonC" w:eastAsia="Times New Roman" w:hAnsi="NewtonC" w:cs="NewtonC"/>
      <w:sz w:val="20"/>
      <w:szCs w:val="20"/>
      <w:lang w:eastAsia="ru-RU"/>
    </w:rPr>
  </w:style>
  <w:style w:type="paragraph" w:customStyle="1" w:styleId="af0">
    <w:name w:val="_№ уровня (разр)"/>
    <w:basedOn w:val="a"/>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1">
    <w:name w:val="_ОСН. требов"/>
    <w:basedOn w:val="a"/>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pPr>
      <w:autoSpaceDN w:val="0"/>
      <w:spacing w:after="200"/>
      <w:ind w:left="720"/>
      <w:contextualSpacing/>
    </w:pPr>
    <w:rPr>
      <w:rFonts w:ascii="Times New Roman" w:eastAsia="Times New Roman" w:hAnsi="Times New Roman" w:cs="Times New Roman"/>
      <w:lang w:eastAsia="ru-RU"/>
    </w:rPr>
  </w:style>
  <w:style w:type="paragraph" w:customStyle="1" w:styleId="c28">
    <w:name w:val="c28"/>
    <w:basedOn w:val="a"/>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semiHidden/>
    <w:unhideWhenUsed/>
    <w:rPr>
      <w:vertAlign w:val="superscript"/>
    </w:rPr>
  </w:style>
  <w:style w:type="character" w:customStyle="1" w:styleId="fontstyle01">
    <w:name w:val="fontstyle01"/>
    <w:rPr>
      <w:rFonts w:ascii="Times New Roman" w:eastAsia="Times New Roman" w:hAnsi="Times New Roman" w:cs="Times New Roman" w:hint="default"/>
      <w:b/>
      <w:bCs/>
      <w:i w:val="0"/>
      <w:iCs w:val="0"/>
      <w:color w:val="000000"/>
      <w:sz w:val="28"/>
      <w:szCs w:val="28"/>
    </w:rPr>
  </w:style>
  <w:style w:type="character" w:customStyle="1" w:styleId="fontstyle21">
    <w:name w:val="fontstyle21"/>
    <w:rPr>
      <w:rFonts w:ascii="Times New Roman" w:eastAsia="Times New Roman" w:hAnsi="Times New Roman" w:cs="Times New Roman" w:hint="default"/>
      <w:b w:val="0"/>
      <w:bCs w:val="0"/>
      <w:i/>
      <w:iCs/>
      <w:color w:val="000000"/>
      <w:sz w:val="28"/>
      <w:szCs w:val="28"/>
    </w:rPr>
  </w:style>
  <w:style w:type="character" w:customStyle="1" w:styleId="fontstyle31">
    <w:name w:val="fontstyle31"/>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Pr>
      <w:rFonts w:ascii="Calibri" w:eastAsia="Times New Roman" w:hAnsi="Calibri" w:cs="Times New Roman" w:hint="default"/>
      <w:b w:val="0"/>
      <w:bCs w:val="0"/>
      <w:i w:val="0"/>
      <w:iCs w:val="0"/>
      <w:color w:val="00000A"/>
      <w:sz w:val="24"/>
      <w:szCs w:val="24"/>
    </w:rPr>
  </w:style>
  <w:style w:type="character" w:customStyle="1" w:styleId="c2c7">
    <w:name w:val="c2 c7"/>
    <w:rPr>
      <w:rFonts w:ascii="Times New Roman" w:eastAsia="Times New Roman" w:hAnsi="Times New Roman" w:cs="Times New Roman" w:hint="default"/>
    </w:rPr>
  </w:style>
  <w:style w:type="character" w:customStyle="1" w:styleId="c2">
    <w:name w:val="c2"/>
    <w:rPr>
      <w:rFonts w:ascii="Times New Roman" w:eastAsia="Times New Roman" w:hAnsi="Times New Roman" w:cs="Times New Roman" w:hint="default"/>
    </w:rPr>
  </w:style>
  <w:style w:type="character" w:customStyle="1" w:styleId="c2c7c17">
    <w:name w:val="c2 c7 c17"/>
    <w:rPr>
      <w:rFonts w:ascii="Times New Roman" w:eastAsia="Times New Roman" w:hAnsi="Times New Roman" w:cs="Times New Roman" w:hint="default"/>
    </w:rPr>
  </w:style>
  <w:style w:type="character" w:customStyle="1" w:styleId="c17c2c7">
    <w:name w:val="c17 c2 c7"/>
    <w:rPr>
      <w:rFonts w:ascii="Times New Roman" w:eastAsia="Times New Roman" w:hAnsi="Times New Roman" w:cs="Times New Roman" w:hint="default"/>
    </w:rPr>
  </w:style>
  <w:style w:type="character" w:customStyle="1" w:styleId="c2c7c29">
    <w:name w:val="c2 c7 c29"/>
    <w:rPr>
      <w:rFonts w:ascii="Times New Roman" w:eastAsia="Times New Roman" w:hAnsi="Times New Roman" w:cs="Times New Roman" w:hint="default"/>
    </w:rPr>
  </w:style>
  <w:style w:type="character" w:customStyle="1" w:styleId="c17c2c32">
    <w:name w:val="c17 c2 c32"/>
    <w:rPr>
      <w:rFonts w:ascii="Times New Roman" w:eastAsia="Times New Roman" w:hAnsi="Times New Roman" w:cs="Times New Roman" w:hint="default"/>
    </w:rPr>
  </w:style>
  <w:style w:type="character" w:customStyle="1" w:styleId="c29c2c32">
    <w:name w:val="c29 c2 c32"/>
    <w:rPr>
      <w:rFonts w:ascii="Times New Roman" w:eastAsia="Times New Roman" w:hAnsi="Times New Roman" w:cs="Times New Roman" w:hint="default"/>
    </w:rPr>
  </w:style>
  <w:style w:type="table" w:styleId="af3">
    <w:name w:val="Table Grid"/>
    <w:basedOn w:val="a1"/>
    <w:uiPriority w:val="59"/>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style>
  <w:style w:type="paragraph" w:styleId="af4">
    <w:name w:val="Body Text"/>
    <w:basedOn w:val="a"/>
    <w:link w:val="af5"/>
    <w:uiPriority w:val="99"/>
    <w:unhideWhenUsed/>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Pr>
      <w:rFonts w:ascii="NewtonC" w:hAnsi="NewtonC" w:cs="NewtonC" w:hint="default"/>
      <w:b/>
      <w:bCs/>
      <w:sz w:val="24"/>
      <w:szCs w:val="24"/>
      <w:lang w:val="ru-RU" w:eastAsia="ru-RU" w:bidi="ar-SA"/>
    </w:rPr>
  </w:style>
  <w:style w:type="table" w:customStyle="1" w:styleId="14">
    <w:name w:val="Сетка таблицы1"/>
    <w:basedOn w:val="a1"/>
    <w:next w:val="af3"/>
    <w:uiPriority w:val="59"/>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nhideWhenUsed/>
    <w:pPr>
      <w:tabs>
        <w:tab w:val="center" w:pos="4677"/>
        <w:tab w:val="right" w:pos="9355"/>
      </w:tabs>
      <w:spacing w:line="240" w:lineRule="auto"/>
    </w:pPr>
  </w:style>
  <w:style w:type="character" w:customStyle="1" w:styleId="af7">
    <w:name w:val="Верхний колонтитул Знак"/>
    <w:basedOn w:val="a0"/>
    <w:link w:val="af6"/>
  </w:style>
  <w:style w:type="paragraph" w:styleId="af8">
    <w:name w:val="footer"/>
    <w:basedOn w:val="a"/>
    <w:link w:val="af9"/>
    <w:uiPriority w:val="99"/>
    <w:unhideWhenUsed/>
    <w:pPr>
      <w:tabs>
        <w:tab w:val="center" w:pos="4677"/>
        <w:tab w:val="right" w:pos="9355"/>
      </w:tabs>
      <w:spacing w:line="240" w:lineRule="auto"/>
    </w:pPr>
  </w:style>
  <w:style w:type="character" w:customStyle="1" w:styleId="af9">
    <w:name w:val="Нижний колонтитул Знак"/>
    <w:basedOn w:val="a0"/>
    <w:link w:val="af8"/>
    <w:uiPriority w:val="99"/>
  </w:style>
  <w:style w:type="numbering" w:customStyle="1" w:styleId="32">
    <w:name w:val="Нет списка3"/>
    <w:next w:val="a2"/>
    <w:uiPriority w:val="99"/>
    <w:semiHidden/>
    <w:unhideWhenUsed/>
  </w:style>
  <w:style w:type="table" w:customStyle="1" w:styleId="25">
    <w:name w:val="Сетка таблицы2"/>
    <w:basedOn w:val="a1"/>
    <w:next w:val="af3"/>
    <w:uiPriority w:val="59"/>
    <w:pPr>
      <w:spacing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Основной"/>
    <w:basedOn w:val="a"/>
    <w:pPr>
      <w:autoSpaceDE w:val="0"/>
      <w:spacing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style>
  <w:style w:type="character" w:customStyle="1" w:styleId="afb">
    <w:name w:val="Основной текст_"/>
    <w:basedOn w:val="a0"/>
    <w:link w:val="91"/>
    <w:locked/>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Pr>
      <w:rFonts w:ascii="Bookman Old Style" w:eastAsia="Times New Roman" w:hAnsi="Bookman Old Style" w:cs="Bookman Old Style"/>
      <w:sz w:val="19"/>
      <w:szCs w:val="19"/>
      <w:shd w:val="clear" w:color="auto" w:fill="FFFFFF"/>
    </w:rPr>
  </w:style>
  <w:style w:type="character" w:customStyle="1" w:styleId="42">
    <w:name w:val="Заголовок №4"/>
    <w:basedOn w:val="a0"/>
    <w:rPr>
      <w:rFonts w:ascii="Bookman Old Style" w:eastAsia="Times New Roman" w:hAnsi="Bookman Old Style" w:cs="Bookman Old Style"/>
      <w:spacing w:val="0"/>
      <w:sz w:val="22"/>
      <w:szCs w:val="22"/>
    </w:rPr>
  </w:style>
  <w:style w:type="character" w:customStyle="1" w:styleId="34">
    <w:name w:val="Основной текст34"/>
    <w:basedOn w:val="afb"/>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Pr>
      <w:rFonts w:ascii="Arial" w:eastAsia="Times New Roman" w:hAnsi="Arial" w:cs="Arial"/>
      <w:shd w:val="clear" w:color="auto" w:fill="FFFFFF"/>
    </w:rPr>
  </w:style>
  <w:style w:type="character" w:customStyle="1" w:styleId="100">
    <w:name w:val="Основной текст (10)"/>
    <w:basedOn w:val="a0"/>
    <w:rPr>
      <w:rFonts w:ascii="Arial" w:eastAsia="Times New Roman" w:hAnsi="Arial" w:cs="Arial"/>
      <w:spacing w:val="0"/>
      <w:sz w:val="22"/>
      <w:szCs w:val="22"/>
    </w:rPr>
  </w:style>
  <w:style w:type="character" w:customStyle="1" w:styleId="111">
    <w:name w:val="Основной текст (11)"/>
    <w:basedOn w:val="a0"/>
    <w:rPr>
      <w:rFonts w:ascii="Bookman Old Style" w:eastAsia="Times New Roman" w:hAnsi="Bookman Old Style" w:cs="Bookman Old Style"/>
      <w:spacing w:val="0"/>
      <w:sz w:val="19"/>
      <w:szCs w:val="19"/>
    </w:rPr>
  </w:style>
  <w:style w:type="character" w:customStyle="1" w:styleId="112">
    <w:name w:val="Основной текст (11) + Не полужирный"/>
    <w:basedOn w:val="a0"/>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Pr>
      <w:rFonts w:ascii="Arial" w:eastAsia="Times New Roman" w:hAnsi="Arial" w:cs="Arial"/>
      <w:spacing w:val="50"/>
      <w:shd w:val="clear" w:color="auto" w:fill="FFFFFF"/>
    </w:rPr>
  </w:style>
  <w:style w:type="character" w:customStyle="1" w:styleId="380">
    <w:name w:val="Основной текст38"/>
    <w:basedOn w:val="afb"/>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Pr>
      <w:rFonts w:ascii="Arial" w:eastAsia="Times New Roman" w:hAnsi="Arial" w:cs="Arial"/>
      <w:spacing w:val="0"/>
      <w:sz w:val="19"/>
      <w:szCs w:val="19"/>
    </w:rPr>
  </w:style>
  <w:style w:type="character" w:customStyle="1" w:styleId="49">
    <w:name w:val="Основной текст49"/>
    <w:basedOn w:val="afb"/>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Pr>
      <w:rFonts w:ascii="Arial" w:eastAsia="Times New Roman" w:hAnsi="Arial" w:cs="Arial"/>
      <w:spacing w:val="0"/>
      <w:sz w:val="19"/>
      <w:szCs w:val="19"/>
    </w:rPr>
  </w:style>
  <w:style w:type="paragraph" w:customStyle="1" w:styleId="73">
    <w:name w:val="Основной текст73"/>
    <w:basedOn w:val="a"/>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Pr>
      <w:rFonts w:ascii="Times New Roman" w:hAnsi="Times New Roman" w:cs="Times New Roman"/>
      <w:spacing w:val="0"/>
      <w:sz w:val="16"/>
      <w:szCs w:val="16"/>
    </w:rPr>
  </w:style>
  <w:style w:type="character" w:customStyle="1" w:styleId="1pt">
    <w:name w:val="Основной текст + Интервал 1 pt"/>
    <w:basedOn w:val="afb"/>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Pr>
      <w:rFonts w:ascii="Bookman Old Style" w:eastAsia="Times New Roman" w:hAnsi="Bookman Old Style" w:cs="Bookman Old Style"/>
      <w:spacing w:val="0"/>
      <w:sz w:val="15"/>
      <w:szCs w:val="15"/>
    </w:rPr>
  </w:style>
  <w:style w:type="character" w:customStyle="1" w:styleId="aff">
    <w:name w:val="Сноска"/>
    <w:basedOn w:val="afe"/>
    <w:rPr>
      <w:rFonts w:ascii="Bookman Old Style" w:eastAsia="Times New Roman" w:hAnsi="Bookman Old Style" w:cs="Bookman Old Style"/>
      <w:spacing w:val="0"/>
      <w:sz w:val="15"/>
      <w:szCs w:val="15"/>
    </w:rPr>
  </w:style>
  <w:style w:type="character" w:customStyle="1" w:styleId="3c">
    <w:name w:val="Основной текст3"/>
    <w:basedOn w:val="afb"/>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Pr>
      <w:rFonts w:ascii="Bookman Old Style" w:eastAsia="Times New Roman" w:hAnsi="Bookman Old Style" w:cs="Bookman Old Style"/>
      <w:spacing w:val="0"/>
      <w:sz w:val="19"/>
      <w:szCs w:val="19"/>
    </w:rPr>
  </w:style>
  <w:style w:type="character" w:customStyle="1" w:styleId="360">
    <w:name w:val="Основной текст (36)_"/>
    <w:basedOn w:val="a0"/>
    <w:rPr>
      <w:rFonts w:ascii="Bookman Old Style" w:eastAsia="Times New Roman" w:hAnsi="Bookman Old Style" w:cs="Bookman Old Style"/>
      <w:spacing w:val="0"/>
      <w:sz w:val="19"/>
      <w:szCs w:val="19"/>
    </w:rPr>
  </w:style>
  <w:style w:type="character" w:customStyle="1" w:styleId="330">
    <w:name w:val="Заголовок №3 (3)_"/>
    <w:basedOn w:val="a0"/>
    <w:rPr>
      <w:rFonts w:ascii="Bookman Old Style" w:eastAsia="Times New Roman" w:hAnsi="Bookman Old Style" w:cs="Bookman Old Style"/>
      <w:spacing w:val="0"/>
      <w:sz w:val="22"/>
      <w:szCs w:val="22"/>
    </w:rPr>
  </w:style>
  <w:style w:type="character" w:customStyle="1" w:styleId="351">
    <w:name w:val="Основной текст (35)"/>
    <w:basedOn w:val="350"/>
    <w:rPr>
      <w:rFonts w:ascii="Bookman Old Style" w:eastAsia="Times New Roman" w:hAnsi="Bookman Old Style" w:cs="Bookman Old Style"/>
      <w:spacing w:val="0"/>
      <w:sz w:val="19"/>
      <w:szCs w:val="19"/>
    </w:rPr>
  </w:style>
  <w:style w:type="character" w:customStyle="1" w:styleId="120">
    <w:name w:val="Заголовок №1 (2)_"/>
    <w:basedOn w:val="a0"/>
    <w:rPr>
      <w:rFonts w:ascii="Bookman Old Style" w:eastAsia="Times New Roman" w:hAnsi="Bookman Old Style" w:cs="Bookman Old Style"/>
      <w:spacing w:val="0"/>
      <w:sz w:val="32"/>
      <w:szCs w:val="32"/>
    </w:rPr>
  </w:style>
  <w:style w:type="character" w:customStyle="1" w:styleId="221">
    <w:name w:val="Заголовок №2 (2)_"/>
    <w:basedOn w:val="a0"/>
    <w:rPr>
      <w:rFonts w:ascii="Bookman Old Style" w:eastAsia="Times New Roman" w:hAnsi="Bookman Old Style" w:cs="Bookman Old Style"/>
      <w:spacing w:val="0"/>
      <w:sz w:val="26"/>
      <w:szCs w:val="26"/>
    </w:rPr>
  </w:style>
  <w:style w:type="character" w:customStyle="1" w:styleId="340">
    <w:name w:val="Заголовок №3 (4)_"/>
    <w:basedOn w:val="a0"/>
    <w:rPr>
      <w:rFonts w:ascii="Bookman Old Style" w:eastAsia="Times New Roman" w:hAnsi="Bookman Old Style" w:cs="Bookman Old Style"/>
      <w:spacing w:val="0"/>
      <w:sz w:val="22"/>
      <w:szCs w:val="22"/>
    </w:rPr>
  </w:style>
  <w:style w:type="character" w:customStyle="1" w:styleId="89">
    <w:name w:val="Основной текст89"/>
    <w:basedOn w:val="afb"/>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Pr>
      <w:rFonts w:ascii="Bookman Old Style" w:eastAsia="Times New Roman" w:hAnsi="Bookman Old Style" w:cs="Bookman Old Style"/>
      <w:spacing w:val="0"/>
      <w:sz w:val="32"/>
      <w:szCs w:val="32"/>
    </w:rPr>
  </w:style>
  <w:style w:type="character" w:customStyle="1" w:styleId="2213">
    <w:name w:val="Заголовок №2 (2) + 13"/>
    <w:basedOn w:val="221"/>
    <w:rPr>
      <w:rFonts w:ascii="Bookman Old Style" w:eastAsia="Times New Roman" w:hAnsi="Bookman Old Style" w:cs="Bookman Old Style"/>
      <w:b/>
      <w:bCs/>
      <w:spacing w:val="20"/>
      <w:sz w:val="27"/>
      <w:szCs w:val="27"/>
    </w:rPr>
  </w:style>
  <w:style w:type="character" w:customStyle="1" w:styleId="331">
    <w:name w:val="Заголовок №3 (3)"/>
    <w:basedOn w:val="330"/>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Pr>
      <w:rFonts w:ascii="Bookman Old Style" w:eastAsia="Times New Roman" w:hAnsi="Bookman Old Style" w:cs="Bookman Old Style"/>
      <w:b/>
      <w:bCs/>
      <w:spacing w:val="0"/>
      <w:sz w:val="19"/>
      <w:szCs w:val="19"/>
    </w:rPr>
  </w:style>
  <w:style w:type="character" w:customStyle="1" w:styleId="361">
    <w:name w:val="Основной текст (36)"/>
    <w:basedOn w:val="360"/>
    <w:rPr>
      <w:rFonts w:ascii="Bookman Old Style" w:eastAsia="Times New Roman" w:hAnsi="Bookman Old Style" w:cs="Bookman Old Style"/>
      <w:spacing w:val="0"/>
      <w:sz w:val="19"/>
      <w:szCs w:val="19"/>
    </w:rPr>
  </w:style>
  <w:style w:type="character" w:customStyle="1" w:styleId="371">
    <w:name w:val="Основной текст (37)_"/>
    <w:basedOn w:val="a0"/>
    <w:rPr>
      <w:rFonts w:ascii="Bookman Old Style" w:eastAsia="Times New Roman" w:hAnsi="Bookman Old Style" w:cs="Bookman Old Style"/>
      <w:spacing w:val="0"/>
      <w:sz w:val="22"/>
      <w:szCs w:val="22"/>
    </w:rPr>
  </w:style>
  <w:style w:type="character" w:customStyle="1" w:styleId="372">
    <w:name w:val="Основной текст (37)"/>
    <w:basedOn w:val="371"/>
    <w:rPr>
      <w:rFonts w:ascii="Bookman Old Style" w:eastAsia="Times New Roman" w:hAnsi="Bookman Old Style" w:cs="Bookman Old Style"/>
      <w:spacing w:val="0"/>
      <w:sz w:val="22"/>
      <w:szCs w:val="22"/>
    </w:rPr>
  </w:style>
  <w:style w:type="character" w:customStyle="1" w:styleId="341">
    <w:name w:val="Заголовок №3 (4)"/>
    <w:basedOn w:val="340"/>
    <w:rPr>
      <w:rFonts w:ascii="Bookman Old Style" w:eastAsia="Times New Roman" w:hAnsi="Bookman Old Style" w:cs="Bookman Old Style"/>
      <w:spacing w:val="0"/>
      <w:sz w:val="22"/>
      <w:szCs w:val="22"/>
    </w:rPr>
  </w:style>
  <w:style w:type="character" w:customStyle="1" w:styleId="17">
    <w:name w:val="Основной текст + Курсив1"/>
    <w:basedOn w:val="afb"/>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Pr>
      <w:rFonts w:cs="Times New Roman"/>
      <w:sz w:val="16"/>
      <w:szCs w:val="16"/>
    </w:rPr>
  </w:style>
  <w:style w:type="paragraph" w:customStyle="1" w:styleId="18">
    <w:name w:val="Название1"/>
    <w:basedOn w:val="a"/>
    <w:next w:val="aff0"/>
    <w:link w:val="aff1"/>
    <w:uiPriority w:val="99"/>
    <w:qFormat/>
    <w:pPr>
      <w:spacing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Pr>
      <w:rFonts w:ascii="Times New Roman" w:hAnsi="Times New Roman" w:cs="Times New Roman"/>
      <w:sz w:val="20"/>
      <w:szCs w:val="20"/>
    </w:rPr>
  </w:style>
  <w:style w:type="table" w:customStyle="1" w:styleId="3f">
    <w:name w:val="Сетка таблицы3"/>
    <w:basedOn w:val="a1"/>
    <w:next w:val="af3"/>
    <w:uiPriority w:val="59"/>
    <w:pPr>
      <w:spacing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Без интервала1"/>
    <w:next w:val="aff2"/>
    <w:link w:val="aff3"/>
    <w:uiPriority w:val="1"/>
    <w:qFormat/>
    <w:pPr>
      <w:spacing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Pr>
      <w:rFonts w:ascii="Calibri" w:eastAsia="Times New Roman" w:hAnsi="Calibri" w:cs="Times New Roman"/>
      <w:lang w:eastAsia="ru-RU"/>
    </w:rPr>
  </w:style>
  <w:style w:type="table" w:customStyle="1" w:styleId="113">
    <w:name w:val="Сетка таблицы11"/>
    <w:basedOn w:val="a1"/>
    <w:next w:val="af3"/>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Pr>
      <w:rFonts w:cs="Times New Roman"/>
      <w:sz w:val="16"/>
      <w:szCs w:val="16"/>
    </w:rPr>
  </w:style>
  <w:style w:type="paragraph" w:customStyle="1" w:styleId="1a">
    <w:name w:val="Текст примечания1"/>
    <w:basedOn w:val="a"/>
    <w:next w:val="aff5"/>
    <w:link w:val="aff6"/>
    <w:uiPriority w:val="99"/>
    <w:semiHidden/>
    <w:unhideWhenUsed/>
    <w:pPr>
      <w:spacing w:after="200" w:line="240" w:lineRule="auto"/>
    </w:pPr>
    <w:rPr>
      <w:rFonts w:cs="Times New Roman"/>
      <w:sz w:val="20"/>
      <w:szCs w:val="20"/>
    </w:rPr>
  </w:style>
  <w:style w:type="character" w:customStyle="1" w:styleId="aff6">
    <w:name w:val="Текст примечания Знак"/>
    <w:basedOn w:val="a0"/>
    <w:link w:val="1a"/>
    <w:uiPriority w:val="99"/>
    <w:semiHidden/>
    <w:locked/>
    <w:rPr>
      <w:rFonts w:cs="Times New Roman"/>
      <w:sz w:val="20"/>
      <w:szCs w:val="20"/>
    </w:rPr>
  </w:style>
  <w:style w:type="paragraph" w:customStyle="1" w:styleId="1b">
    <w:name w:val="Тема примечания1"/>
    <w:basedOn w:val="aff5"/>
    <w:next w:val="aff5"/>
    <w:uiPriority w:val="99"/>
    <w:semiHidden/>
    <w:unhideWhenUsed/>
    <w:rPr>
      <w:rFonts w:eastAsia="Times New Roman" w:cs="Times New Roman"/>
      <w:b/>
      <w:bCs/>
      <w:lang w:eastAsia="ru-RU"/>
    </w:rPr>
  </w:style>
  <w:style w:type="character" w:customStyle="1" w:styleId="aff7">
    <w:name w:val="Тема примечания Знак"/>
    <w:basedOn w:val="aff6"/>
    <w:link w:val="aff8"/>
    <w:uiPriority w:val="99"/>
    <w:semiHidden/>
    <w:locked/>
    <w:rPr>
      <w:rFonts w:cs="Times New Roman"/>
      <w:b/>
      <w:bCs/>
      <w:sz w:val="20"/>
      <w:szCs w:val="20"/>
    </w:rPr>
  </w:style>
  <w:style w:type="paragraph" w:customStyle="1" w:styleId="1c">
    <w:name w:val="Подзаголовок1"/>
    <w:basedOn w:val="a"/>
    <w:next w:val="a"/>
    <w:uiPriority w:val="11"/>
    <w:qFormat/>
    <w:pPr>
      <w:numPr>
        <w:ilvl w:val="1"/>
      </w:numPr>
      <w:spacing w:after="200"/>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Pr>
      <w:rFonts w:ascii="Cambria" w:eastAsia="Times New Roman" w:hAnsi="Cambria" w:cs="Times New Roman"/>
      <w:i/>
      <w:iCs/>
      <w:color w:val="4F81BD"/>
      <w:spacing w:val="15"/>
      <w:sz w:val="24"/>
      <w:szCs w:val="24"/>
    </w:rPr>
  </w:style>
  <w:style w:type="character" w:customStyle="1" w:styleId="c0">
    <w:name w:val="c0"/>
    <w:basedOn w:val="a0"/>
    <w:rPr>
      <w:rFonts w:cs="Times New Roman"/>
    </w:rPr>
  </w:style>
  <w:style w:type="character" w:customStyle="1" w:styleId="1d">
    <w:name w:val="Просмотренная гиперссылка1"/>
    <w:basedOn w:val="a0"/>
    <w:uiPriority w:val="99"/>
    <w:semiHidden/>
    <w:unhideWhenUsed/>
    <w:rPr>
      <w:rFonts w:cs="Times New Roman"/>
      <w:color w:val="800080"/>
      <w:u w:val="single"/>
    </w:rPr>
  </w:style>
  <w:style w:type="paragraph" w:styleId="3d">
    <w:name w:val="Body Text Indent 3"/>
    <w:basedOn w:val="a"/>
    <w:link w:val="311"/>
    <w:uiPriority w:val="99"/>
    <w:semiHidden/>
    <w:unhideWhenUsed/>
    <w:pPr>
      <w:spacing w:after="120"/>
      <w:ind w:left="283"/>
    </w:pPr>
    <w:rPr>
      <w:sz w:val="16"/>
      <w:szCs w:val="16"/>
    </w:rPr>
  </w:style>
  <w:style w:type="character" w:customStyle="1" w:styleId="311">
    <w:name w:val="Основной текст с отступом 3 Знак1"/>
    <w:basedOn w:val="a0"/>
    <w:link w:val="3d"/>
    <w:uiPriority w:val="99"/>
    <w:semiHidden/>
    <w:rPr>
      <w:sz w:val="16"/>
      <w:szCs w:val="16"/>
    </w:rPr>
  </w:style>
  <w:style w:type="paragraph" w:styleId="aff0">
    <w:name w:val="Title"/>
    <w:basedOn w:val="a"/>
    <w:next w:val="a"/>
    <w:link w:val="affb"/>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b">
    <w:name w:val="Заголовок Знак"/>
    <w:basedOn w:val="a0"/>
    <w:link w:val="aff0"/>
    <w:uiPriority w:val="10"/>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99"/>
    <w:qFormat/>
    <w:pPr>
      <w:spacing w:line="240" w:lineRule="auto"/>
    </w:pPr>
  </w:style>
  <w:style w:type="paragraph" w:styleId="aff5">
    <w:name w:val="annotation text"/>
    <w:basedOn w:val="a"/>
    <w:link w:val="1e"/>
    <w:uiPriority w:val="99"/>
    <w:semiHidden/>
    <w:unhideWhenUsed/>
    <w:pPr>
      <w:spacing w:after="200" w:line="240" w:lineRule="auto"/>
    </w:pPr>
    <w:rPr>
      <w:sz w:val="20"/>
      <w:szCs w:val="20"/>
    </w:rPr>
  </w:style>
  <w:style w:type="character" w:customStyle="1" w:styleId="1e">
    <w:name w:val="Текст примечания Знак1"/>
    <w:basedOn w:val="a0"/>
    <w:link w:val="aff5"/>
    <w:uiPriority w:val="99"/>
    <w:semiHidden/>
    <w:rPr>
      <w:sz w:val="20"/>
      <w:szCs w:val="20"/>
    </w:rPr>
  </w:style>
  <w:style w:type="paragraph" w:styleId="aff8">
    <w:name w:val="annotation subject"/>
    <w:basedOn w:val="aff5"/>
    <w:next w:val="aff5"/>
    <w:link w:val="aff7"/>
    <w:uiPriority w:val="99"/>
    <w:semiHidden/>
    <w:unhideWhenUsed/>
    <w:rPr>
      <w:rFonts w:cs="Times New Roman"/>
      <w:b/>
      <w:bCs/>
    </w:rPr>
  </w:style>
  <w:style w:type="character" w:customStyle="1" w:styleId="1f">
    <w:name w:val="Тема примечания Знак1"/>
    <w:basedOn w:val="1e"/>
    <w:uiPriority w:val="99"/>
    <w:semiHidden/>
    <w:rPr>
      <w:b/>
      <w:bCs/>
      <w:sz w:val="20"/>
      <w:szCs w:val="20"/>
    </w:rPr>
  </w:style>
  <w:style w:type="paragraph" w:styleId="affa">
    <w:name w:val="Subtitle"/>
    <w:basedOn w:val="a"/>
    <w:next w:val="a"/>
    <w:link w:val="aff9"/>
    <w:uiPriority w:val="11"/>
    <w:qFormat/>
    <w:pPr>
      <w:numPr>
        <w:ilvl w:val="1"/>
      </w:numPr>
      <w:spacing w:after="200"/>
    </w:pPr>
    <w:rPr>
      <w:rFonts w:ascii="Cambria" w:eastAsia="Times New Roman" w:hAnsi="Cambria" w:cs="Times New Roman"/>
      <w:i/>
      <w:iCs/>
      <w:color w:val="4F81BD"/>
      <w:spacing w:val="15"/>
      <w:sz w:val="24"/>
      <w:szCs w:val="24"/>
    </w:rPr>
  </w:style>
  <w:style w:type="character" w:customStyle="1" w:styleId="1f0">
    <w:name w:val="Подзаголовок Знак1"/>
    <w:basedOn w:val="a0"/>
    <w:uiPriority w:val="11"/>
    <w:rPr>
      <w:rFonts w:asciiTheme="majorHAnsi" w:eastAsiaTheme="majorEastAsia" w:hAnsiTheme="majorHAnsi" w:cstheme="majorBidi"/>
      <w:i/>
      <w:iCs/>
      <w:color w:val="4F81BD" w:themeColor="accent1"/>
      <w:spacing w:val="15"/>
      <w:sz w:val="24"/>
      <w:szCs w:val="24"/>
    </w:rPr>
  </w:style>
  <w:style w:type="character" w:styleId="affc">
    <w:name w:val="FollowedHyperlink"/>
    <w:basedOn w:val="a0"/>
    <w:uiPriority w:val="99"/>
    <w:semiHidden/>
    <w:unhideWhenUsed/>
    <w:rPr>
      <w:color w:val="800080" w:themeColor="followedHyperlink"/>
      <w:u w:val="single"/>
    </w:rPr>
  </w:style>
  <w:style w:type="numbering" w:customStyle="1" w:styleId="List227">
    <w:name w:val="List 227"/>
    <w:pPr>
      <w:numPr>
        <w:numId w:val="1"/>
      </w:numPr>
    </w:pPr>
  </w:style>
  <w:style w:type="numbering" w:customStyle="1" w:styleId="List228">
    <w:name w:val="List 228"/>
    <w:pPr>
      <w:numPr>
        <w:numId w:val="2"/>
      </w:numPr>
    </w:pPr>
  </w:style>
  <w:style w:type="numbering" w:customStyle="1" w:styleId="List229">
    <w:name w:val="List 229"/>
    <w:pPr>
      <w:numPr>
        <w:numId w:val="3"/>
      </w:numPr>
    </w:pPr>
  </w:style>
  <w:style w:type="numbering" w:customStyle="1" w:styleId="List230">
    <w:name w:val="List 230"/>
    <w:pPr>
      <w:numPr>
        <w:numId w:val="4"/>
      </w:numPr>
    </w:pPr>
  </w:style>
  <w:style w:type="numbering" w:customStyle="1" w:styleId="List231">
    <w:name w:val="List 231"/>
    <w:pPr>
      <w:numPr>
        <w:numId w:val="5"/>
      </w:numPr>
    </w:pPr>
  </w:style>
  <w:style w:type="numbering" w:customStyle="1" w:styleId="5a">
    <w:name w:val="Нет списка5"/>
    <w:next w:val="a2"/>
    <w:uiPriority w:val="99"/>
    <w:semiHidden/>
    <w:unhideWhenUsed/>
  </w:style>
  <w:style w:type="paragraph" w:styleId="26">
    <w:name w:val="Body Text 2"/>
    <w:basedOn w:val="a"/>
    <w:link w:val="28"/>
    <w:uiPriority w:val="99"/>
    <w:semiHidden/>
    <w:unhideWhenUsed/>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Pr>
      <w:rFonts w:ascii="Times New Roman" w:eastAsia="Times New Roman" w:hAnsi="Times New Roman" w:cs="Times New Roman"/>
      <w:sz w:val="24"/>
      <w:szCs w:val="20"/>
      <w:lang w:eastAsia="ru-RU"/>
    </w:rPr>
  </w:style>
  <w:style w:type="paragraph" w:customStyle="1" w:styleId="Default">
    <w:name w:val="Default"/>
    <w:pPr>
      <w:autoSpaceDE w:val="0"/>
      <w:autoSpaceDN w:val="0"/>
      <w:adjustRightInd w:val="0"/>
      <w:spacing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f3"/>
    <w:uiPriority w:val="59"/>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271">
    <w:name w:val="List 2271"/>
    <w:pPr>
      <w:numPr>
        <w:numId w:val="6"/>
      </w:numPr>
    </w:pPr>
  </w:style>
  <w:style w:type="numbering" w:customStyle="1" w:styleId="List2281">
    <w:name w:val="List 2281"/>
    <w:pPr>
      <w:numPr>
        <w:numId w:val="8"/>
      </w:numPr>
    </w:pPr>
  </w:style>
  <w:style w:type="numbering" w:customStyle="1" w:styleId="List2291">
    <w:name w:val="List 2291"/>
    <w:pPr>
      <w:numPr>
        <w:numId w:val="7"/>
      </w:numPr>
    </w:pPr>
  </w:style>
  <w:style w:type="numbering" w:customStyle="1" w:styleId="List2301">
    <w:name w:val="List 2301"/>
    <w:pPr>
      <w:numPr>
        <w:numId w:val="10"/>
      </w:numPr>
    </w:pPr>
  </w:style>
  <w:style w:type="numbering" w:customStyle="1" w:styleId="List2311">
    <w:name w:val="List 2311"/>
    <w:pPr>
      <w:numPr>
        <w:numId w:val="9"/>
      </w:numPr>
    </w:pPr>
  </w:style>
  <w:style w:type="numbering" w:customStyle="1" w:styleId="63">
    <w:name w:val="Нет списка6"/>
    <w:next w:val="a2"/>
    <w:uiPriority w:val="99"/>
    <w:semiHidden/>
    <w:unhideWhenUsed/>
  </w:style>
  <w:style w:type="paragraph" w:customStyle="1" w:styleId="affd">
    <w:name w:val="заголовок столбца"/>
    <w:basedOn w:val="a"/>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style>
  <w:style w:type="paragraph" w:customStyle="1" w:styleId="c31">
    <w:name w:val="c31"/>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style>
  <w:style w:type="character" w:customStyle="1" w:styleId="c43">
    <w:name w:val="c43"/>
    <w:uiPriority w:val="99"/>
  </w:style>
  <w:style w:type="table" w:customStyle="1" w:styleId="5b">
    <w:name w:val="Сетка таблицы5"/>
    <w:basedOn w:val="a1"/>
    <w:next w:val="af3"/>
    <w:uiPriority w:val="99"/>
    <w:pPr>
      <w:spacing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style>
  <w:style w:type="table" w:customStyle="1" w:styleId="64">
    <w:name w:val="Сетка таблицы6"/>
    <w:basedOn w:val="a1"/>
    <w:next w:val="af3"/>
    <w:uiPriority w:val="99"/>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Body Text 3"/>
    <w:basedOn w:val="a"/>
    <w:link w:val="3f1"/>
    <w:uiPriority w:val="99"/>
    <w:unhideWhenUsed/>
    <w:pPr>
      <w:spacing w:after="120"/>
    </w:pPr>
    <w:rPr>
      <w:sz w:val="16"/>
      <w:szCs w:val="16"/>
    </w:rPr>
  </w:style>
  <w:style w:type="character" w:customStyle="1" w:styleId="3f1">
    <w:name w:val="Основной текст 3 Знак"/>
    <w:basedOn w:val="a0"/>
    <w:link w:val="3f0"/>
    <w:uiPriority w:val="99"/>
    <w:rPr>
      <w:sz w:val="16"/>
      <w:szCs w:val="16"/>
    </w:rPr>
  </w:style>
  <w:style w:type="numbering" w:customStyle="1" w:styleId="81">
    <w:name w:val="Нет списка8"/>
    <w:next w:val="a2"/>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character" w:customStyle="1" w:styleId="Standard1">
    <w:name w:val="Standard Знак1"/>
    <w:link w:val="Standard"/>
    <w:locked/>
    <w:rPr>
      <w:rFonts w:ascii="Arial" w:eastAsia="SimSun" w:hAnsi="Arial" w:cs="Mangal"/>
      <w:kern w:val="3"/>
      <w:sz w:val="24"/>
      <w:szCs w:val="24"/>
      <w:lang w:eastAsia="zh-CN" w:bidi="hi-IN"/>
    </w:rPr>
  </w:style>
  <w:style w:type="paragraph" w:customStyle="1" w:styleId="Standard">
    <w:name w:val="Standard"/>
    <w:link w:val="Standard1"/>
    <w:pPr>
      <w:widowControl w:val="0"/>
      <w:suppressAutoHyphens/>
      <w:autoSpaceDN w:val="0"/>
      <w:spacing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pPr>
      <w:spacing w:after="120"/>
    </w:pPr>
  </w:style>
  <w:style w:type="table" w:customStyle="1" w:styleId="72">
    <w:name w:val="Сетка таблицы7"/>
    <w:basedOn w:val="a1"/>
    <w:next w:val="af3"/>
    <w:uiPriority w:val="59"/>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style>
  <w:style w:type="table" w:customStyle="1" w:styleId="82">
    <w:name w:val="Сетка таблицы8"/>
    <w:basedOn w:val="a1"/>
    <w:next w:val="af3"/>
    <w:uiPriority w:val="59"/>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next w:val="af3"/>
    <w:uiPriority w:val="59"/>
    <w:pPr>
      <w:spacing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style>
  <w:style w:type="paragraph" w:customStyle="1" w:styleId="Style2">
    <w:name w:val="Style2"/>
    <w:basedOn w:val="a"/>
    <w:pPr>
      <w:widowControl w:val="0"/>
      <w:suppressAutoHyphens/>
      <w:autoSpaceDE w:val="0"/>
      <w:spacing w:line="314" w:lineRule="exact"/>
      <w:ind w:firstLine="288"/>
    </w:pPr>
    <w:rPr>
      <w:rFonts w:ascii="Arial" w:eastAsia="Times New Roman" w:hAnsi="Arial" w:cs="Arial"/>
      <w:sz w:val="24"/>
      <w:szCs w:val="24"/>
      <w:lang w:eastAsia="ar-SA"/>
    </w:rPr>
  </w:style>
  <w:style w:type="paragraph" w:customStyle="1" w:styleId="2a">
    <w:name w:val="Абзац списка2"/>
    <w:basedOn w:val="a"/>
    <w:pPr>
      <w:suppressAutoHyphens/>
      <w:spacing w:after="200"/>
      <w:ind w:left="720"/>
    </w:pPr>
    <w:rPr>
      <w:rFonts w:ascii="Calibri" w:eastAsia="Times New Roman" w:hAnsi="Calibri" w:cs="Times New Roman"/>
      <w:lang w:eastAsia="ar-SA"/>
    </w:rPr>
  </w:style>
  <w:style w:type="character" w:customStyle="1" w:styleId="FontStyle14">
    <w:name w:val="Font Style14"/>
    <w:rPr>
      <w:rFonts w:ascii="Times New Roman" w:hAnsi="Times New Roman" w:cs="Times New Roman" w:hint="default"/>
      <w:sz w:val="24"/>
      <w:szCs w:val="24"/>
    </w:rPr>
  </w:style>
  <w:style w:type="character" w:customStyle="1" w:styleId="FontStyle12">
    <w:name w:val="Font Style12"/>
    <w:rPr>
      <w:rFonts w:ascii="Times New Roman" w:hAnsi="Times New Roman" w:cs="Times New Roman" w:hint="default"/>
      <w:sz w:val="22"/>
      <w:szCs w:val="22"/>
    </w:rPr>
  </w:style>
  <w:style w:type="table" w:customStyle="1" w:styleId="102">
    <w:name w:val="Сетка таблицы10"/>
    <w:basedOn w:val="a1"/>
    <w:next w:val="af3"/>
    <w:uiPriority w:val="59"/>
    <w:pPr>
      <w:spacing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style>
  <w:style w:type="paragraph" w:customStyle="1" w:styleId="114">
    <w:name w:val="Заголовок 11"/>
    <w:basedOn w:val="a"/>
    <w:next w:val="a"/>
    <w:uiPriority w:val="9"/>
    <w:qFormat/>
    <w:pPr>
      <w:keepNext/>
      <w:keepLines/>
      <w:spacing w:before="48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pPr>
      <w:keepNext/>
      <w:keepLines/>
      <w:spacing w:before="20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pPr>
      <w:keepNext/>
      <w:keepLines/>
      <w:spacing w:before="20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pPr>
      <w:keepNext/>
      <w:keepLines/>
      <w:spacing w:before="40"/>
      <w:outlineLvl w:val="3"/>
    </w:pPr>
    <w:rPr>
      <w:rFonts w:ascii="Cambria" w:eastAsia="Times New Roman" w:hAnsi="Cambria" w:cs="Times New Roman"/>
      <w:i/>
      <w:iCs/>
      <w:color w:val="365F91"/>
      <w:lang w:eastAsia="ru-RU"/>
    </w:rPr>
  </w:style>
  <w:style w:type="paragraph" w:customStyle="1" w:styleId="programbody">
    <w:name w:val="program body"/>
    <w:uiPriority w:val="99"/>
    <w:pPr>
      <w:suppressAutoHyphens/>
      <w:autoSpaceDE w:val="0"/>
      <w:spacing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pPr>
      <w:widowControl w:val="0"/>
      <w:suppressAutoHyphens/>
      <w:spacing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style>
  <w:style w:type="character" w:customStyle="1" w:styleId="color2">
    <w:name w:val="color_2"/>
    <w:basedOn w:val="a0"/>
  </w:style>
  <w:style w:type="character" w:customStyle="1" w:styleId="fontstyle23">
    <w:name w:val="fontstyle23"/>
    <w:basedOn w:val="a0"/>
  </w:style>
  <w:style w:type="character" w:customStyle="1" w:styleId="fontstyle24">
    <w:name w:val="fontstyle24"/>
    <w:basedOn w:val="a0"/>
  </w:style>
  <w:style w:type="character" w:customStyle="1" w:styleId="c3">
    <w:name w:val="c3"/>
    <w:basedOn w:val="a0"/>
  </w:style>
  <w:style w:type="character" w:customStyle="1" w:styleId="c5">
    <w:name w:val="c5"/>
    <w:basedOn w:val="a0"/>
  </w:style>
  <w:style w:type="character" w:customStyle="1" w:styleId="Zag11">
    <w:name w:val="Zag_11"/>
    <w:uiPriority w:val="99"/>
  </w:style>
  <w:style w:type="character" w:customStyle="1" w:styleId="115">
    <w:name w:val="Заголовок 1 Знак1"/>
    <w:basedOn w:val="a0"/>
    <w:uiPriority w:val="9"/>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Pr>
      <w:rFonts w:ascii="Calibri Light" w:eastAsia="Times New Roman" w:hAnsi="Calibri Light" w:cs="Times New Roman" w:hint="default"/>
      <w:i/>
      <w:iCs/>
      <w:color w:val="2E74B5"/>
    </w:rPr>
  </w:style>
  <w:style w:type="table" w:customStyle="1" w:styleId="122">
    <w:name w:val="Сетка таблицы12"/>
    <w:basedOn w:val="a1"/>
    <w:next w:val="af3"/>
    <w:uiPriority w:val="59"/>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pPr>
      <w:spacing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3"/>
    <w:uiPriority w:val="59"/>
    <w:pPr>
      <w:spacing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style>
  <w:style w:type="paragraph" w:customStyle="1" w:styleId="44">
    <w:name w:val="Абзац списка4"/>
    <w:basedOn w:val="a"/>
    <w:pPr>
      <w:suppressAutoHyphens/>
      <w:spacing w:after="200"/>
      <w:ind w:left="720"/>
    </w:pPr>
    <w:rPr>
      <w:rFonts w:ascii="Calibri" w:eastAsia="Times New Roman" w:hAnsi="Calibri" w:cs="Times New Roman"/>
      <w:lang w:eastAsia="ar-SA"/>
    </w:rPr>
  </w:style>
  <w:style w:type="paragraph" w:styleId="affe">
    <w:name w:val="Revision"/>
    <w:hidden/>
    <w:uiPriority w:val="99"/>
    <w:semiHidden/>
    <w:pPr>
      <w:spacing w:line="240" w:lineRule="auto"/>
    </w:pPr>
  </w:style>
  <w:style w:type="numbering" w:customStyle="1" w:styleId="131">
    <w:name w:val="Нет списка13"/>
    <w:next w:val="a2"/>
    <w:uiPriority w:val="99"/>
    <w:semiHidden/>
    <w:unhideWhenUsed/>
  </w:style>
  <w:style w:type="paragraph" w:customStyle="1" w:styleId="5c">
    <w:name w:val="Абзац списка5"/>
    <w:basedOn w:val="a"/>
    <w:pPr>
      <w:suppressAutoHyphens/>
      <w:spacing w:after="200"/>
      <w:ind w:left="720"/>
    </w:pPr>
    <w:rPr>
      <w:rFonts w:ascii="Calibri" w:eastAsia="Times New Roman" w:hAnsi="Calibri" w:cs="Times New Roman"/>
      <w:lang w:eastAsia="ar-SA"/>
    </w:rPr>
  </w:style>
  <w:style w:type="numbering" w:customStyle="1" w:styleId="141">
    <w:name w:val="Нет списка14"/>
    <w:next w:val="a2"/>
    <w:uiPriority w:val="99"/>
    <w:semiHidden/>
    <w:unhideWhenUsed/>
  </w:style>
  <w:style w:type="numbering" w:customStyle="1" w:styleId="150">
    <w:name w:val="Нет списка15"/>
    <w:next w:val="a2"/>
    <w:uiPriority w:val="99"/>
    <w:semiHidden/>
    <w:unhideWhenUsed/>
  </w:style>
  <w:style w:type="paragraph" w:customStyle="1" w:styleId="p1">
    <w:name w:val="p1"/>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f3"/>
    <w:uiPriority w:val="59"/>
    <w:pPr>
      <w:spacing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Strong"/>
    <w:basedOn w:val="a0"/>
    <w:uiPriority w:val="22"/>
    <w:qFormat/>
    <w:rPr>
      <w:b/>
      <w:bCs/>
    </w:rPr>
  </w:style>
  <w:style w:type="numbering" w:customStyle="1" w:styleId="160">
    <w:name w:val="Нет списка16"/>
    <w:next w:val="a2"/>
    <w:uiPriority w:val="99"/>
    <w:semiHidden/>
    <w:unhideWhenUsed/>
  </w:style>
  <w:style w:type="paragraph" w:customStyle="1" w:styleId="c8">
    <w:name w:val="c8"/>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3"/>
    <w:uiPriority w:val="59"/>
    <w:pPr>
      <w:spacing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style>
  <w:style w:type="table" w:customStyle="1" w:styleId="171">
    <w:name w:val="Сетка таблицы17"/>
    <w:basedOn w:val="a1"/>
    <w:next w:val="af3"/>
    <w:uiPriority w:val="59"/>
    <w:pPr>
      <w:spacing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2"/>
    <w:uiPriority w:val="99"/>
    <w:semiHidden/>
    <w:unhideWhenUsed/>
  </w:style>
  <w:style w:type="numbering" w:customStyle="1" w:styleId="190">
    <w:name w:val="Нет списка19"/>
    <w:next w:val="a2"/>
    <w:uiPriority w:val="99"/>
    <w:semiHidden/>
    <w:unhideWhenUsed/>
  </w:style>
  <w:style w:type="numbering" w:customStyle="1" w:styleId="200">
    <w:name w:val="Нет списка20"/>
    <w:next w:val="a2"/>
    <w:uiPriority w:val="99"/>
    <w:semiHidden/>
    <w:unhideWhenUsed/>
  </w:style>
  <w:style w:type="table" w:customStyle="1" w:styleId="181">
    <w:name w:val="Сетка таблицы18"/>
    <w:basedOn w:val="a1"/>
    <w:next w:val="af3"/>
    <w:uiPriority w:val="59"/>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Абзац списка6"/>
    <w:basedOn w:val="a"/>
    <w:uiPriority w:val="99"/>
    <w:pPr>
      <w:spacing w:after="200"/>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style>
  <w:style w:type="table" w:customStyle="1" w:styleId="191">
    <w:name w:val="Сетка таблицы19"/>
    <w:basedOn w:val="a1"/>
    <w:next w:val="af3"/>
    <w:uiPriority w:val="59"/>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de-number">
    <w:name w:val="slide-number"/>
    <w:basedOn w:val="a0"/>
  </w:style>
  <w:style w:type="numbering" w:customStyle="1" w:styleId="222">
    <w:name w:val="Нет списка22"/>
    <w:next w:val="a2"/>
    <w:uiPriority w:val="99"/>
    <w:semiHidden/>
    <w:unhideWhenUsed/>
  </w:style>
  <w:style w:type="table" w:customStyle="1" w:styleId="201">
    <w:name w:val="Сетка таблицы20"/>
    <w:basedOn w:val="a1"/>
    <w:next w:val="af3"/>
    <w:uiPriority w:val="59"/>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style>
  <w:style w:type="table" w:customStyle="1" w:styleId="213">
    <w:name w:val="Сетка таблицы21"/>
    <w:basedOn w:val="a1"/>
    <w:next w:val="af3"/>
    <w:uiPriority w:val="59"/>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pPr>
      <w:spacing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style>
  <w:style w:type="table" w:customStyle="1" w:styleId="223">
    <w:name w:val="Сетка таблицы22"/>
    <w:basedOn w:val="a1"/>
    <w:next w:val="af3"/>
    <w:uiPriority w:val="59"/>
    <w:pPr>
      <w:spacing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Нет списка25"/>
    <w:next w:val="a2"/>
    <w:uiPriority w:val="99"/>
    <w:semiHidden/>
    <w:unhideWhenUsed/>
  </w:style>
  <w:style w:type="table" w:customStyle="1" w:styleId="231">
    <w:name w:val="Сетка таблицы23"/>
    <w:basedOn w:val="a1"/>
    <w:next w:val="af3"/>
    <w:uiPriority w:val="59"/>
    <w:pPr>
      <w:spacing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style>
  <w:style w:type="table" w:customStyle="1" w:styleId="241">
    <w:name w:val="Сетка таблицы24"/>
    <w:basedOn w:val="a1"/>
    <w:next w:val="af3"/>
    <w:uiPriority w:val="59"/>
    <w:pPr>
      <w:spacing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style>
  <w:style w:type="numbering" w:customStyle="1" w:styleId="1101">
    <w:name w:val="Нет списка110"/>
    <w:next w:val="a2"/>
    <w:uiPriority w:val="99"/>
    <w:semiHidden/>
    <w:unhideWhenUsed/>
  </w:style>
  <w:style w:type="table" w:customStyle="1" w:styleId="1111">
    <w:name w:val="Сетка таблицы111"/>
    <w:basedOn w:val="a1"/>
    <w:next w:val="af3"/>
    <w:uiPriority w:val="59"/>
    <w:pPr>
      <w:spacing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mphasis"/>
    <w:basedOn w:val="a0"/>
    <w:uiPriority w:val="20"/>
    <w:qFormat/>
    <w:rPr>
      <w:i/>
      <w:iCs/>
    </w:rPr>
  </w:style>
  <w:style w:type="table" w:customStyle="1" w:styleId="251">
    <w:name w:val="Сетка таблицы25"/>
    <w:basedOn w:val="a1"/>
    <w:next w:val="af3"/>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f3"/>
    <w:uiPriority w:val="59"/>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f3"/>
    <w:uiPriority w:val="59"/>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style>
  <w:style w:type="paragraph" w:styleId="afff1">
    <w:name w:val="caption"/>
    <w:basedOn w:val="a"/>
    <w:next w:val="a"/>
    <w:uiPriority w:val="35"/>
    <w:semiHidden/>
    <w:unhideWhenUsed/>
    <w:qFormat/>
    <w:pPr>
      <w:widowControl w:val="0"/>
      <w:suppressAutoHyphens/>
      <w:spacing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pPr>
      <w:widowControl w:val="0"/>
      <w:suppressAutoHyphens/>
      <w:spacing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Pr>
      <w:rFonts w:ascii="Times New Roman" w:eastAsia="Arial Unicode MS" w:hAnsi="Times New Roman" w:cs="Arial Unicode MS"/>
      <w:i/>
      <w:iCs/>
      <w:color w:val="000000" w:themeColor="text1"/>
      <w:kern w:val="2"/>
      <w:sz w:val="24"/>
      <w:szCs w:val="24"/>
      <w:lang w:eastAsia="hi-IN" w:bidi="hi-IN"/>
    </w:rPr>
  </w:style>
  <w:style w:type="paragraph" w:styleId="afff2">
    <w:name w:val="Intense Quote"/>
    <w:basedOn w:val="a"/>
    <w:next w:val="a"/>
    <w:link w:val="afff3"/>
    <w:uiPriority w:val="30"/>
    <w:qFormat/>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3">
    <w:name w:val="Выделенная цитата Знак"/>
    <w:basedOn w:val="a0"/>
    <w:link w:val="afff2"/>
    <w:uiPriority w:val="30"/>
    <w:rPr>
      <w:rFonts w:ascii="Times New Roman" w:eastAsia="Arial Unicode MS" w:hAnsi="Times New Roman" w:cs="Arial Unicode MS"/>
      <w:b/>
      <w:bCs/>
      <w:i/>
      <w:iCs/>
      <w:color w:val="4F81BD" w:themeColor="accent1"/>
      <w:kern w:val="2"/>
      <w:sz w:val="24"/>
      <w:szCs w:val="24"/>
      <w:lang w:eastAsia="hi-IN" w:bidi="hi-IN"/>
    </w:rPr>
  </w:style>
  <w:style w:type="character" w:styleId="afff4">
    <w:name w:val="Subtle Emphasis"/>
    <w:basedOn w:val="a0"/>
    <w:uiPriority w:val="19"/>
    <w:qFormat/>
    <w:rPr>
      <w:i/>
      <w:iCs/>
      <w:color w:val="808080" w:themeColor="text1" w:themeTint="7F"/>
    </w:rPr>
  </w:style>
  <w:style w:type="character" w:styleId="afff5">
    <w:name w:val="Intense Emphasis"/>
    <w:basedOn w:val="a0"/>
    <w:uiPriority w:val="21"/>
    <w:qFormat/>
    <w:rPr>
      <w:b/>
      <w:bCs/>
      <w:i/>
      <w:iCs/>
      <w:color w:val="4F81BD" w:themeColor="accent1"/>
    </w:rPr>
  </w:style>
  <w:style w:type="character" w:styleId="afff6">
    <w:name w:val="Subtle Reference"/>
    <w:basedOn w:val="a0"/>
    <w:uiPriority w:val="31"/>
    <w:qFormat/>
    <w:rPr>
      <w:smallCaps/>
      <w:color w:val="C0504D" w:themeColor="accent2"/>
      <w:u w:val="single"/>
    </w:rPr>
  </w:style>
  <w:style w:type="character" w:styleId="afff7">
    <w:name w:val="Intense Reference"/>
    <w:basedOn w:val="a0"/>
    <w:uiPriority w:val="32"/>
    <w:qFormat/>
    <w:rPr>
      <w:b/>
      <w:bCs/>
      <w:smallCaps/>
      <w:color w:val="C0504D" w:themeColor="accent2"/>
      <w:spacing w:val="5"/>
      <w:u w:val="single"/>
    </w:rPr>
  </w:style>
  <w:style w:type="character" w:styleId="afff8">
    <w:name w:val="Book Title"/>
    <w:basedOn w:val="a0"/>
    <w:uiPriority w:val="33"/>
    <w:qFormat/>
    <w:rPr>
      <w:b/>
      <w:bCs/>
      <w:smallCaps/>
      <w:spacing w:val="5"/>
    </w:rPr>
  </w:style>
  <w:style w:type="numbering" w:customStyle="1" w:styleId="290">
    <w:name w:val="Нет списка29"/>
    <w:next w:val="a2"/>
    <w:uiPriority w:val="99"/>
    <w:semiHidden/>
    <w:unhideWhenUsed/>
  </w:style>
  <w:style w:type="numbering" w:customStyle="1" w:styleId="301">
    <w:name w:val="Нет списка30"/>
    <w:next w:val="a2"/>
    <w:uiPriority w:val="99"/>
    <w:semiHidden/>
    <w:unhideWhenUsed/>
  </w:style>
  <w:style w:type="character" w:customStyle="1" w:styleId="1f1">
    <w:name w:val="Основной текст Знак1"/>
    <w:basedOn w:val="a0"/>
    <w:uiPriority w:val="99"/>
    <w:rPr>
      <w:rFonts w:ascii="Times New Roman" w:hAnsi="Times New Roman" w:cs="Times New Roman" w:hint="default"/>
      <w:sz w:val="21"/>
      <w:szCs w:val="21"/>
      <w:shd w:val="clear" w:color="auto" w:fill="FFFFFF"/>
    </w:rPr>
  </w:style>
  <w:style w:type="table" w:customStyle="1" w:styleId="281">
    <w:name w:val="Сетка таблицы28"/>
    <w:basedOn w:val="a1"/>
    <w:next w:val="af3"/>
    <w:uiPriority w:val="99"/>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unhideWhenUsed/>
  </w:style>
  <w:style w:type="paragraph" w:customStyle="1" w:styleId="book">
    <w:name w:val="book"/>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Pr>
      <w:rFonts w:ascii="Times New Roman" w:hAnsi="Times New Roman" w:cs="Times New Roman" w:hint="default"/>
      <w:spacing w:val="10"/>
      <w:sz w:val="20"/>
      <w:szCs w:val="20"/>
    </w:rPr>
  </w:style>
  <w:style w:type="table" w:customStyle="1" w:styleId="291">
    <w:name w:val="Сетка таблицы29"/>
    <w:basedOn w:val="a1"/>
    <w:next w:val="af3"/>
    <w:uiPriority w:val="59"/>
    <w:pPr>
      <w:spacing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style>
  <w:style w:type="table" w:customStyle="1" w:styleId="302">
    <w:name w:val="Сетка таблицы30"/>
    <w:basedOn w:val="a1"/>
    <w:next w:val="af3"/>
    <w:uiPriority w:val="59"/>
    <w:pPr>
      <w:spacing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
    <w:name w:val="Нет списка33"/>
    <w:next w:val="a2"/>
    <w:uiPriority w:val="99"/>
    <w:semiHidden/>
    <w:unhideWhenUsed/>
  </w:style>
  <w:style w:type="paragraph" w:styleId="afff9">
    <w:name w:val="List"/>
    <w:basedOn w:val="af4"/>
    <w:uiPriority w:val="99"/>
    <w:semiHidden/>
    <w:unhideWhenUsed/>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2">
    <w:name w:val="Заголовок1"/>
    <w:basedOn w:val="a"/>
    <w:next w:val="af4"/>
    <w:uiPriority w:val="99"/>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3">
    <w:name w:val="Указатель1"/>
    <w:basedOn w:val="a"/>
    <w:uiPriority w:val="99"/>
    <w:pPr>
      <w:widowControl w:val="0"/>
      <w:suppressLineNumbers/>
      <w:suppressAutoHyphens/>
      <w:spacing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pPr>
      <w:ind w:firstLine="0"/>
      <w:jc w:val="center"/>
    </w:pPr>
    <w:rPr>
      <w:b/>
      <w:bCs/>
      <w:i/>
      <w:iCs/>
      <w:color w:val="auto"/>
    </w:rPr>
  </w:style>
  <w:style w:type="paragraph" w:customStyle="1" w:styleId="programsubhead">
    <w:name w:val="program subhead"/>
    <w:uiPriority w:val="99"/>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pPr>
      <w:suppressAutoHyphens/>
      <w:autoSpaceDE w:val="0"/>
      <w:spacing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pPr>
      <w:tabs>
        <w:tab w:val="right" w:leader="dot" w:pos="5556"/>
      </w:tabs>
      <w:ind w:firstLine="0"/>
      <w:jc w:val="left"/>
    </w:pPr>
    <w:rPr>
      <w:color w:val="auto"/>
    </w:rPr>
  </w:style>
  <w:style w:type="paragraph" w:customStyle="1" w:styleId="programhead">
    <w:name w:val="program head"/>
    <w:uiPriority w:val="99"/>
    <w:pPr>
      <w:suppressAutoHyphens/>
      <w:autoSpaceDE w:val="0"/>
      <w:spacing w:before="164"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a">
    <w:name w:val="Содержимое таблицы"/>
    <w:basedOn w:val="a"/>
    <w:uiPriority w:val="99"/>
    <w:pPr>
      <w:widowControl w:val="0"/>
      <w:suppressLineNumbers/>
      <w:suppressAutoHyphens/>
      <w:spacing w:line="240" w:lineRule="auto"/>
    </w:pPr>
    <w:rPr>
      <w:rFonts w:ascii="Times New Roman" w:eastAsia="Arial Unicode MS" w:hAnsi="Times New Roman" w:cs="Arial Unicode MS"/>
      <w:kern w:val="2"/>
      <w:sz w:val="24"/>
      <w:szCs w:val="24"/>
      <w:lang w:eastAsia="hi-IN" w:bidi="hi-IN"/>
    </w:rPr>
  </w:style>
  <w:style w:type="paragraph" w:customStyle="1" w:styleId="afffb">
    <w:name w:val="Заголовок таблицы"/>
    <w:basedOn w:val="afffa"/>
    <w:uiPriority w:val="99"/>
    <w:pPr>
      <w:jc w:val="center"/>
    </w:pPr>
    <w:rPr>
      <w:b/>
      <w:bCs/>
    </w:rPr>
  </w:style>
  <w:style w:type="paragraph" w:customStyle="1" w:styleId="74">
    <w:name w:val="Абзац списка7"/>
    <w:basedOn w:val="a"/>
    <w:uiPriority w:val="99"/>
    <w:pPr>
      <w:widowControl w:val="0"/>
      <w:suppressAutoHyphens/>
      <w:spacing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pPr>
      <w:widowControl w:val="0"/>
      <w:autoSpaceDE w:val="0"/>
      <w:autoSpaceDN w:val="0"/>
      <w:spacing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Pr>
      <w:color w:val="000000"/>
    </w:rPr>
  </w:style>
  <w:style w:type="paragraph" w:customStyle="1" w:styleId="footnotedescription">
    <w:name w:val="footnote description"/>
    <w:next w:val="a"/>
    <w:link w:val="footnotedescriptionChar"/>
    <w:pPr>
      <w:spacing w:line="266" w:lineRule="auto"/>
      <w:ind w:left="7" w:right="53"/>
      <w:jc w:val="both"/>
    </w:pPr>
    <w:rPr>
      <w:color w:val="000000"/>
    </w:rPr>
  </w:style>
  <w:style w:type="character" w:customStyle="1" w:styleId="ListLabel1">
    <w:name w:val="ListLabel 1"/>
    <w:rPr>
      <w:rFonts w:ascii="Times New Roman" w:hAnsi="Times New Roman" w:cs="Times New Roman" w:hint="default"/>
      <w:b/>
      <w:bCs w:val="0"/>
      <w:i w:val="0"/>
      <w:iCs w:val="0"/>
      <w:color w:val="00000A"/>
      <w:sz w:val="24"/>
      <w:szCs w:val="24"/>
    </w:rPr>
  </w:style>
  <w:style w:type="character" w:customStyle="1" w:styleId="ListLabel4">
    <w:name w:val="ListLabel 4"/>
    <w:rPr>
      <w:rFonts w:ascii="Courier New" w:hAnsi="Courier New" w:cs="Courier New" w:hint="default"/>
    </w:rPr>
  </w:style>
  <w:style w:type="character" w:customStyle="1" w:styleId="ritreferenceauthors">
    <w:name w:val="rit_referenceauthors"/>
    <w:basedOn w:val="a0"/>
  </w:style>
  <w:style w:type="character" w:customStyle="1" w:styleId="ritreferencetitle">
    <w:name w:val="rit_referencetitle"/>
    <w:basedOn w:val="a0"/>
  </w:style>
  <w:style w:type="character" w:customStyle="1" w:styleId="footnotemark">
    <w:name w:val="footnote mark"/>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f3"/>
    <w:uiPriority w:val="39"/>
    <w:pPr>
      <w:spacing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2">
    <w:name w:val="Нет списка34"/>
    <w:next w:val="a2"/>
    <w:uiPriority w:val="99"/>
    <w:semiHidden/>
    <w:unhideWhenUsed/>
  </w:style>
  <w:style w:type="table" w:customStyle="1" w:styleId="321">
    <w:name w:val="Сетка таблицы32"/>
    <w:basedOn w:val="a1"/>
    <w:next w:val="af3"/>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unhideWhenUsed/>
  </w:style>
  <w:style w:type="table" w:customStyle="1" w:styleId="334">
    <w:name w:val="Сетка таблицы33"/>
    <w:basedOn w:val="a1"/>
    <w:next w:val="af3"/>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2"/>
    <w:uiPriority w:val="99"/>
    <w:semiHidden/>
    <w:unhideWhenUsed/>
  </w:style>
  <w:style w:type="table" w:customStyle="1" w:styleId="343">
    <w:name w:val="Сетка таблицы34"/>
    <w:basedOn w:val="a1"/>
    <w:next w:val="af3"/>
    <w:uiPriority w:val="59"/>
    <w:pPr>
      <w:spacing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2"/>
    <w:uiPriority w:val="99"/>
    <w:semiHidden/>
    <w:unhideWhenUsed/>
  </w:style>
  <w:style w:type="table" w:customStyle="1" w:styleId="354">
    <w:name w:val="Сетка таблицы35"/>
    <w:basedOn w:val="a1"/>
    <w:next w:val="af3"/>
    <w:uiPriority w:val="59"/>
    <w:pPr>
      <w:spacing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style>
  <w:style w:type="table" w:customStyle="1" w:styleId="363">
    <w:name w:val="Сетка таблицы36"/>
    <w:basedOn w:val="a1"/>
    <w:next w:val="af3"/>
    <w:uiPriority w:val="59"/>
    <w:rsid w:val="00D111A2"/>
    <w:pPr>
      <w:spacing w:line="240" w:lineRule="auto"/>
    </w:pPr>
    <w:rPr>
      <w:rFonts w:ascii="Арт Астра" w:hAnsi="Арт Астра" w:cs="Times New Roman"/>
      <w:b/>
      <w:sz w:val="40"/>
      <w:szCs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62955">
      <w:bodyDiv w:val="1"/>
      <w:marLeft w:val="0"/>
      <w:marRight w:val="0"/>
      <w:marTop w:val="0"/>
      <w:marBottom w:val="0"/>
      <w:divBdr>
        <w:top w:val="none" w:sz="0" w:space="0" w:color="auto"/>
        <w:left w:val="none" w:sz="0" w:space="0" w:color="auto"/>
        <w:bottom w:val="none" w:sz="0" w:space="0" w:color="auto"/>
        <w:right w:val="none" w:sz="0" w:space="0" w:color="auto"/>
      </w:divBdr>
    </w:div>
    <w:div w:id="19424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CA14-8D51-48D5-B4C1-C68762F9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2955</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Poddergka</dc:creator>
  <cp:keywords/>
  <dc:description/>
  <cp:lastModifiedBy>Пользователь Windows</cp:lastModifiedBy>
  <cp:revision>63</cp:revision>
  <cp:lastPrinted>2023-08-29T08:39:00Z</cp:lastPrinted>
  <dcterms:created xsi:type="dcterms:W3CDTF">2017-06-05T07:40:00Z</dcterms:created>
  <dcterms:modified xsi:type="dcterms:W3CDTF">2023-08-29T08:39:00Z</dcterms:modified>
</cp:coreProperties>
</file>