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</w:pPr>
      <w:r>
        <w:t xml:space="preserve">Федеральное государственное бюджетное дошкольное образовательное учреждение № 258 </w:t>
      </w:r>
    </w:p>
    <w:p w14:paraId="02000000">
      <w:pPr>
        <w:spacing w:after="0" w:line="240" w:lineRule="auto"/>
        <w:ind/>
        <w:jc w:val="center"/>
      </w:pPr>
      <w:r>
        <w:t>Советского района, города Новосибирска</w:t>
      </w:r>
    </w:p>
    <w:p w14:paraId="03000000">
      <w:pPr>
        <w:spacing w:after="0" w:line="240" w:lineRule="auto"/>
        <w:ind/>
        <w:jc w:val="center"/>
      </w:pPr>
    </w:p>
    <w:p w14:paraId="04000000">
      <w:pPr>
        <w:spacing w:after="0" w:line="240" w:lineRule="auto"/>
        <w:ind/>
        <w:jc w:val="center"/>
      </w:pPr>
    </w:p>
    <w:p w14:paraId="05000000">
      <w:pPr>
        <w:spacing w:after="0" w:line="240" w:lineRule="auto"/>
        <w:ind/>
        <w:jc w:val="center"/>
      </w:pPr>
    </w:p>
    <w:p w14:paraId="06000000">
      <w:pPr>
        <w:spacing w:after="0" w:line="240" w:lineRule="auto"/>
        <w:ind/>
        <w:jc w:val="center"/>
      </w:pPr>
    </w:p>
    <w:p w14:paraId="07000000">
      <w:pPr>
        <w:spacing w:after="0" w:line="240" w:lineRule="auto"/>
        <w:ind/>
        <w:jc w:val="center"/>
      </w:pPr>
    </w:p>
    <w:p w14:paraId="08000000">
      <w:pPr>
        <w:spacing w:after="0" w:line="240" w:lineRule="auto"/>
        <w:ind/>
        <w:jc w:val="center"/>
      </w:pPr>
    </w:p>
    <w:p w14:paraId="09000000">
      <w:pPr>
        <w:spacing w:after="0" w:line="240" w:lineRule="auto"/>
        <w:ind/>
        <w:jc w:val="center"/>
      </w:pPr>
    </w:p>
    <w:p w14:paraId="0A000000">
      <w:pPr>
        <w:spacing w:after="0" w:line="240" w:lineRule="auto"/>
        <w:ind/>
        <w:jc w:val="center"/>
      </w:pPr>
    </w:p>
    <w:p w14:paraId="0B000000">
      <w:pPr>
        <w:spacing w:after="0" w:line="240" w:lineRule="auto"/>
        <w:ind/>
        <w:jc w:val="center"/>
      </w:pPr>
      <w:r>
        <w:t>ПРОГРАММА</w:t>
      </w:r>
    </w:p>
    <w:p w14:paraId="0C000000">
      <w:pPr>
        <w:spacing w:after="0" w:line="240" w:lineRule="auto"/>
        <w:ind/>
        <w:jc w:val="center"/>
      </w:pPr>
      <w:r>
        <w:t>по познавательно-исследовательской деятельности  </w:t>
      </w:r>
    </w:p>
    <w:p w14:paraId="0D000000">
      <w:pPr>
        <w:spacing w:after="0" w:line="240" w:lineRule="auto"/>
        <w:ind/>
        <w:jc w:val="center"/>
      </w:pPr>
      <w:r>
        <w:t>в средней  группе 4-5лет.</w:t>
      </w:r>
    </w:p>
    <w:p w14:paraId="0E000000">
      <w:pPr>
        <w:spacing w:after="0" w:line="240" w:lineRule="auto"/>
        <w:ind/>
        <w:jc w:val="center"/>
      </w:pPr>
      <w:r>
        <w:t>«</w:t>
      </w:r>
      <w:r>
        <w:t>Маленькие исследователи</w:t>
      </w:r>
      <w:r>
        <w:t>»</w:t>
      </w:r>
    </w:p>
    <w:p w14:paraId="0F000000">
      <w:pPr>
        <w:spacing w:after="0" w:line="240" w:lineRule="auto"/>
        <w:ind w:firstLine="710" w:left="0"/>
        <w:jc w:val="right"/>
      </w:pPr>
      <w:r>
        <w:t>                               </w:t>
      </w:r>
    </w:p>
    <w:p w14:paraId="10000000">
      <w:pPr>
        <w:spacing w:after="0" w:line="240" w:lineRule="auto"/>
        <w:ind w:firstLine="710" w:left="0"/>
        <w:jc w:val="right"/>
      </w:pPr>
    </w:p>
    <w:p w14:paraId="11000000">
      <w:pPr>
        <w:spacing w:after="0" w:line="240" w:lineRule="auto"/>
        <w:ind w:firstLine="710" w:left="0"/>
        <w:jc w:val="right"/>
      </w:pPr>
    </w:p>
    <w:p w14:paraId="12000000">
      <w:pPr>
        <w:spacing w:after="0" w:line="240" w:lineRule="auto"/>
        <w:ind w:firstLine="710" w:left="0"/>
        <w:jc w:val="right"/>
      </w:pPr>
    </w:p>
    <w:p w14:paraId="13000000">
      <w:pPr>
        <w:spacing w:after="0" w:line="240" w:lineRule="auto"/>
        <w:ind w:firstLine="710" w:left="0"/>
        <w:jc w:val="right"/>
      </w:pPr>
    </w:p>
    <w:p w14:paraId="14000000">
      <w:pPr>
        <w:spacing w:after="0" w:line="240" w:lineRule="auto"/>
        <w:ind/>
      </w:pPr>
    </w:p>
    <w:p w14:paraId="15000000">
      <w:pPr>
        <w:spacing w:after="0" w:line="240" w:lineRule="auto"/>
        <w:ind w:firstLine="710" w:left="0"/>
        <w:jc w:val="right"/>
      </w:pPr>
    </w:p>
    <w:p w14:paraId="16000000">
      <w:pPr>
        <w:spacing w:after="0" w:line="240" w:lineRule="auto"/>
        <w:ind w:firstLine="710" w:left="0"/>
        <w:jc w:val="right"/>
      </w:pPr>
      <w:r>
        <w:t xml:space="preserve">                                                  Составитель: Улько Яна Александровна</w:t>
      </w:r>
    </w:p>
    <w:p w14:paraId="17000000">
      <w:pPr>
        <w:spacing w:after="0" w:line="240" w:lineRule="auto"/>
        <w:ind w:firstLine="710" w:left="0"/>
        <w:jc w:val="right"/>
      </w:pPr>
      <w:r>
        <w:t xml:space="preserve">                                                                     Воспитатель </w:t>
      </w:r>
    </w:p>
    <w:p w14:paraId="18000000">
      <w:pPr>
        <w:spacing w:after="0" w:line="240" w:lineRule="auto"/>
        <w:ind/>
        <w:jc w:val="center"/>
      </w:pPr>
    </w:p>
    <w:p w14:paraId="19000000">
      <w:pPr>
        <w:spacing w:after="0" w:line="240" w:lineRule="auto"/>
        <w:ind/>
        <w:jc w:val="center"/>
      </w:pPr>
    </w:p>
    <w:p w14:paraId="1A000000">
      <w:pPr>
        <w:spacing w:after="0" w:line="240" w:lineRule="auto"/>
        <w:ind/>
        <w:jc w:val="center"/>
      </w:pPr>
    </w:p>
    <w:p w14:paraId="1B000000">
      <w:pPr>
        <w:spacing w:after="0" w:line="240" w:lineRule="auto"/>
        <w:ind/>
        <w:jc w:val="center"/>
      </w:pPr>
    </w:p>
    <w:p w14:paraId="1C000000">
      <w:pPr>
        <w:spacing w:after="0" w:line="240" w:lineRule="auto"/>
        <w:ind/>
        <w:jc w:val="center"/>
      </w:pPr>
    </w:p>
    <w:p w14:paraId="1D000000">
      <w:pPr>
        <w:spacing w:after="0" w:line="240" w:lineRule="auto"/>
        <w:ind/>
        <w:jc w:val="center"/>
      </w:pPr>
      <w:r>
        <w:t>2023</w:t>
      </w:r>
    </w:p>
    <w:p w14:paraId="1E000000">
      <w:pPr>
        <w:spacing w:after="0" w:line="240" w:lineRule="auto"/>
        <w:ind/>
        <w:jc w:val="center"/>
      </w:pPr>
      <w:r>
        <w:rPr>
          <w:b w:val="1"/>
        </w:rPr>
        <w:t>Пояснительная записка</w:t>
      </w:r>
    </w:p>
    <w:p w14:paraId="1F000000">
      <w:pPr>
        <w:spacing w:after="0" w:line="240" w:lineRule="auto"/>
        <w:ind/>
        <w:jc w:val="both"/>
      </w:pPr>
      <w:r>
        <w:rPr>
          <w:color w:val="1B1C2A"/>
          <w:highlight w:val="white"/>
        </w:rPr>
        <w:t>Развитие познавательных способностей детей является одним из основных направлений работы педагога согласно Федеральному государственному образовательному стандарту. </w:t>
      </w:r>
      <w:r>
        <w:rPr>
          <w:rStyle w:val="Style_1_ch"/>
          <w:b w:val="0"/>
          <w:color w:val="1B1C2A"/>
          <w:highlight w:val="white"/>
        </w:rPr>
        <w:t>Расширение кругозора, формирование знаний о предметах окружающего мира, их качествах и свойствах должно осуществляться в соответствии с психологическими особенностями воспитанников.</w:t>
      </w:r>
    </w:p>
    <w:p w14:paraId="20000000">
      <w:pPr>
        <w:spacing w:after="0" w:line="240" w:lineRule="auto"/>
        <w:ind/>
        <w:jc w:val="both"/>
      </w:pPr>
      <w:r>
        <w:t xml:space="preserve">  </w:t>
      </w:r>
    </w:p>
    <w:p w14:paraId="21000000">
      <w:pPr>
        <w:spacing w:after="0" w:line="240" w:lineRule="auto"/>
        <w:ind/>
        <w:jc w:val="center"/>
      </w:pPr>
      <w:r>
        <w:t xml:space="preserve">     Понимая все значение экспериментирования для развития познавательных способностей детей, мною была разработана программа </w:t>
      </w:r>
      <w:r>
        <w:t>«</w:t>
      </w:r>
      <w:r>
        <w:t>Маленькие исследователи</w:t>
      </w:r>
      <w:r>
        <w:t>»</w:t>
      </w:r>
      <w:r>
        <w:t xml:space="preserve"> </w:t>
      </w:r>
      <w:r>
        <w:t>для младшего дошкольного возраста. Содержание представленной программы предназначено для реализации работы по ознакомлению с окружающим миром детей дошкольного возраста через опытно-экспериментальную деятельность, дополняя основную общеобразовательную программу.</w:t>
      </w:r>
    </w:p>
    <w:p w14:paraId="22000000">
      <w:pPr>
        <w:spacing w:after="0" w:line="240" w:lineRule="auto"/>
        <w:ind/>
        <w:jc w:val="both"/>
      </w:pPr>
      <w:r>
        <w:t>     Основой для разработки программы являются следующие нормативные документы:</w:t>
      </w:r>
    </w:p>
    <w:p w14:paraId="23000000">
      <w:pPr>
        <w:spacing w:after="0" w:line="240" w:lineRule="auto"/>
        <w:ind/>
        <w:jc w:val="both"/>
      </w:pPr>
      <w:r>
        <w:t>1) Ф</w:t>
      </w:r>
      <w:r>
        <w:t>едеральный закон от 29 декабря 2012 г. N 273-ФЗ «Об образовании в Российской Федерации»;</w:t>
      </w:r>
    </w:p>
    <w:p w14:paraId="24000000">
      <w:pPr>
        <w:spacing w:after="0" w:line="240" w:lineRule="auto"/>
        <w:ind/>
        <w:jc w:val="both"/>
      </w:pPr>
      <w:r>
        <w:t>2) П</w:t>
      </w:r>
      <w:r>
        <w:t>риказ Министерства образования и науки Российской Федерации от 30 августа 2013 г. №1014 «Об утверждении Порядка организации</w:t>
      </w:r>
      <w:r>
        <w:t xml:space="preserve"> </w:t>
      </w:r>
      <w:r>
        <w:t>и осуществления образовательной деятельности по основным общеобразовательным программам – образовательным программам</w:t>
      </w:r>
      <w:r>
        <w:t xml:space="preserve"> </w:t>
      </w:r>
      <w:r>
        <w:t>дошкольного образования»;</w:t>
      </w:r>
    </w:p>
    <w:p w14:paraId="25000000">
      <w:pPr>
        <w:spacing w:after="0" w:line="240" w:lineRule="auto"/>
        <w:ind/>
        <w:jc w:val="both"/>
      </w:pPr>
      <w:r>
        <w:t xml:space="preserve">3) </w:t>
      </w:r>
      <w:r>
        <w:t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14:paraId="26000000">
      <w:pPr>
        <w:spacing w:after="0" w:line="240" w:lineRule="auto"/>
        <w:ind/>
        <w:jc w:val="both"/>
      </w:pPr>
      <w:r>
        <w:t>4) П</w:t>
      </w:r>
      <w:r>
        <w:t>остановление Главного государственного санитарного врача Российской Федерации от 1 января 2021 г.  №28 «Об утверждении</w:t>
      </w:r>
      <w:r>
        <w:t xml:space="preserve"> </w:t>
      </w:r>
      <w:r>
        <w:t>СанПиН</w:t>
      </w:r>
      <w:r>
        <w:t xml:space="preserve"> 2.4.1.3049-13 </w:t>
      </w:r>
      <w:r>
        <w:t>«Санитарно эпидемиологические требования к устройству, содержанию и организации режима работы дошкольных</w:t>
      </w:r>
      <w:r>
        <w:t xml:space="preserve"> </w:t>
      </w:r>
      <w:r>
        <w:t>образовательных организаций»;</w:t>
      </w:r>
    </w:p>
    <w:p w14:paraId="27000000">
      <w:pPr>
        <w:spacing w:after="0" w:line="240" w:lineRule="auto"/>
        <w:ind/>
        <w:jc w:val="both"/>
      </w:pPr>
      <w:r>
        <w:t>   </w:t>
      </w:r>
    </w:p>
    <w:p w14:paraId="28000000">
      <w:pPr>
        <w:spacing w:after="0" w:line="240" w:lineRule="auto"/>
        <w:ind/>
        <w:jc w:val="center"/>
      </w:pPr>
      <w:r>
        <w:rPr>
          <w:b w:val="1"/>
        </w:rPr>
        <w:t>Актуальность</w:t>
      </w:r>
    </w:p>
    <w:p w14:paraId="29000000">
      <w:pPr>
        <w:spacing w:line="345" w:lineRule="atLeast"/>
        <w:ind w:firstLine="709" w:left="0"/>
      </w:pPr>
      <w:r>
        <w:rPr>
          <w:b w:val="1"/>
        </w:rPr>
        <w:t>     </w:t>
      </w:r>
      <w:r>
        <w:t>Актуальность программы 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14:paraId="2A000000">
      <w:pPr>
        <w:spacing w:after="0" w:line="345" w:lineRule="atLeast"/>
        <w:ind w:firstLine="709" w:left="0"/>
      </w:pPr>
      <w:r>
        <w:t xml:space="preserve"> Ребенок растет, стремится к самостоятельности, интересуется окружающим миром, где ему хочется все потрогать и попробовать. </w:t>
      </w:r>
      <w:r>
        <w:t xml:space="preserve">Собственная активность детей, так или иначе, связана с активностью, идущей от взрослого, а знания и </w:t>
      </w:r>
      <w:r>
        <w:t xml:space="preserve">умения, усвоенные с помощью взрослого, затем становятся достоянием самого ребенка, так как он воспринимает и применяет их как собственные. </w:t>
      </w:r>
    </w:p>
    <w:p w14:paraId="2B000000">
      <w:pPr>
        <w:spacing w:after="0" w:line="240" w:lineRule="auto"/>
        <w:ind/>
        <w:jc w:val="both"/>
      </w:pPr>
    </w:p>
    <w:p w14:paraId="2C000000">
      <w:r>
        <w:rPr>
          <w:b w:val="1"/>
        </w:rPr>
        <w:t>     Направленность данной программы</w:t>
      </w:r>
      <w:r>
        <w:t> – исследовательская, обеспечивающая более глубокие знания, умения по опытно-экспериментальной деятельности.</w:t>
      </w:r>
    </w:p>
    <w:p w14:paraId="2D000000">
      <w:pPr>
        <w:spacing w:after="0" w:line="240" w:lineRule="auto"/>
        <w:ind/>
        <w:jc w:val="both"/>
      </w:pPr>
      <w:r>
        <w:rPr>
          <w:b w:val="1"/>
        </w:rPr>
        <w:t>          Новизна программы</w:t>
      </w:r>
      <w:r>
        <w:t> состоит в том, что данная программа формирует первоначальные исследовательские умения младших дошкольников, включает в активную познавательную деятельность.</w:t>
      </w:r>
    </w:p>
    <w:p w14:paraId="2E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Цель и задачи Программы </w:t>
      </w:r>
    </w:p>
    <w:p w14:paraId="2F000000">
      <w:pPr>
        <w:spacing w:after="0" w:line="240" w:lineRule="auto"/>
        <w:ind/>
        <w:jc w:val="both"/>
      </w:pPr>
      <w:r>
        <w:rPr>
          <w:b w:val="1"/>
        </w:rPr>
        <w:t>Цель</w:t>
      </w:r>
      <w:r>
        <w:t>:  </w:t>
      </w:r>
      <w:r>
        <w:rPr>
          <w:highlight w:val="white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14:paraId="30000000">
      <w:pPr>
        <w:spacing w:after="0" w:line="240" w:lineRule="auto"/>
        <w:ind/>
        <w:jc w:val="both"/>
      </w:pPr>
      <w:r>
        <w:rPr>
          <w:b w:val="1"/>
        </w:rPr>
        <w:t>Задачи:</w:t>
      </w:r>
    </w:p>
    <w:p w14:paraId="31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Научить проводить опыты и эксперименты с объектами живой и неживой природы.</w:t>
      </w:r>
    </w:p>
    <w:p w14:paraId="32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Расширять представления детей о физических свойствах окружающего мира.</w:t>
      </w:r>
    </w:p>
    <w:p w14:paraId="33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Знакомить детей со свойствами различных предметов, природных материалов.</w:t>
      </w:r>
    </w:p>
    <w:p w14:paraId="34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Развивать умение делать выводы, умозаключения.</w:t>
      </w:r>
    </w:p>
    <w:p w14:paraId="35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Формировать опыт выполнения правил техники безопасности при проведении опытов и экспериментов.</w:t>
      </w:r>
    </w:p>
    <w:p w14:paraId="36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Стимулировать активность детей для разрешения проблемной ситуации.</w:t>
      </w:r>
    </w:p>
    <w:p w14:paraId="37000000">
      <w:pPr>
        <w:numPr>
          <w:ilvl w:val="0"/>
          <w:numId w:val="1"/>
        </w:numPr>
        <w:spacing w:afterAutospacing="on" w:beforeAutospacing="on" w:line="240" w:lineRule="auto"/>
        <w:ind w:firstLine="0" w:left="786"/>
        <w:jc w:val="both"/>
      </w:pPr>
      <w:r>
        <w:t>Развивать интерес к окружающему миру.</w:t>
      </w:r>
    </w:p>
    <w:p w14:paraId="38000000">
      <w:pPr>
        <w:spacing w:after="0" w:line="240" w:lineRule="auto"/>
        <w:ind/>
        <w:jc w:val="both"/>
      </w:pPr>
      <w:r>
        <w:t>    Педагогическая целесообразность объясняется тем, что предполагаемые в программе комплексы занятий, включающие в себя игры, опыты, эксперименты, максимально приближенные к реальной обстановке.</w:t>
      </w:r>
    </w:p>
    <w:p w14:paraId="39000000">
      <w:pPr>
        <w:spacing w:after="0" w:line="240" w:lineRule="auto"/>
        <w:ind w:firstLine="426" w:left="-426"/>
        <w:jc w:val="both"/>
      </w:pPr>
      <w:r>
        <w:t xml:space="preserve">Возраст </w:t>
      </w:r>
      <w:r>
        <w:t>обучающихся</w:t>
      </w:r>
      <w:r>
        <w:t xml:space="preserve">: </w:t>
      </w:r>
      <w:r>
        <w:t xml:space="preserve"> 4-5 лет.</w:t>
      </w:r>
    </w:p>
    <w:p w14:paraId="3A000000">
      <w:pPr>
        <w:spacing w:after="0" w:line="240" w:lineRule="auto"/>
        <w:ind/>
        <w:jc w:val="both"/>
      </w:pPr>
      <w:r>
        <w:t>Временная продолжительность:</w:t>
      </w:r>
      <w:r>
        <w:t xml:space="preserve"> 1год.</w:t>
      </w:r>
    </w:p>
    <w:p w14:paraId="3B000000">
      <w:pPr>
        <w:spacing w:after="0" w:line="240" w:lineRule="auto"/>
        <w:ind/>
        <w:jc w:val="both"/>
      </w:pPr>
      <w:r>
        <w:t>С</w:t>
      </w:r>
      <w:r>
        <w:t>рок реали</w:t>
      </w:r>
      <w:r>
        <w:t>зации:</w:t>
      </w:r>
      <w:r>
        <w:t xml:space="preserve"> 04 сентября 2023г.-31 мая 2024</w:t>
      </w:r>
      <w:r>
        <w:t>г.</w:t>
      </w:r>
    </w:p>
    <w:p w14:paraId="3C000000">
      <w:pPr>
        <w:spacing w:after="0" w:line="240" w:lineRule="auto"/>
        <w:ind/>
        <w:jc w:val="both"/>
      </w:pPr>
    </w:p>
    <w:p w14:paraId="3D000000">
      <w:pPr>
        <w:spacing w:after="0" w:line="240" w:lineRule="auto"/>
        <w:ind/>
        <w:jc w:val="both"/>
      </w:pPr>
    </w:p>
    <w:p w14:paraId="3E000000">
      <w:pPr>
        <w:spacing w:after="0" w:line="240" w:lineRule="auto"/>
        <w:ind/>
        <w:jc w:val="both"/>
      </w:pPr>
      <w:r>
        <w:t>     </w:t>
      </w:r>
    </w:p>
    <w:p w14:paraId="3F000000">
      <w:pPr>
        <w:spacing w:after="0" w:line="240" w:lineRule="auto"/>
        <w:ind/>
        <w:jc w:val="center"/>
      </w:pPr>
      <w:r>
        <w:rPr>
          <w:b w:val="1"/>
        </w:rPr>
        <w:t>Характеристика возрастных особенностей</w:t>
      </w:r>
    </w:p>
    <w:p w14:paraId="40000000">
      <w:pPr>
        <w:spacing w:after="0" w:line="240" w:lineRule="auto"/>
        <w:ind/>
        <w:jc w:val="center"/>
      </w:pPr>
      <w:r>
        <w:rPr>
          <w:b w:val="1"/>
        </w:rPr>
        <w:t>«Развития познавательно-исследовательской деятельности через организацию детского экспериментирования»</w:t>
      </w:r>
    </w:p>
    <w:p w14:paraId="41000000">
      <w:pPr>
        <w:spacing w:after="0" w:line="240" w:lineRule="auto"/>
        <w:ind/>
        <w:jc w:val="center"/>
      </w:pPr>
      <w:r>
        <w:rPr>
          <w:b w:val="1"/>
        </w:rPr>
        <w:t>детей среднего дошкольного возраста (4-5 лет)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пятом году количество вопросов у детей возрастает, потребность получить ответ экспериментальным путем укрепляется. Благодаря накоплению личного опыта действия ребенка становятся более целенаправленными и обдуманными. Появляются первые попытки работать самостоятельно, причем дети  способны получить уже три указания сразу, если действия просты и знакомы. Непосредственное участие взрослого в знакомой  работе уже не так важно, но визуальный контроль необходим, как для обеспечения безопасности экспериментирования. Так и для моральной поддержки, т.к. деятельность детей еще не устойчива и быстро затухает без постоянного поощрения и одобрения.</w:t>
      </w:r>
    </w:p>
    <w:p w14:paraId="4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В этой группе можно проводить эксперименты по  выяснению причин отдельных явлений. При фиксации наблюдений чаще всего используют готовые формы, но в конце года начинают применять рисунки, которые взрослые делают на глазах у детей, а также первые схематичные рисунки тех детей. у которых хорошо развиты технические навыки.</w:t>
      </w:r>
    </w:p>
    <w:p w14:paraId="4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 Давая словесный отчет об увиденном, дети произносят несколько предложений, делая предпосылки к развернутому рассказу. Воспитатель наводящими вопросами учит выделять главное, сравнивать два объекта и находить пока только разницу между ними.</w:t>
      </w:r>
    </w:p>
    <w:p w14:paraId="4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 С этого возраста проводятся длительные наблюдения, которые будут предпосылкой для проведения в будущем длительных экспериментов.</w:t>
      </w:r>
    </w:p>
    <w:p w14:paraId="4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Познавательно-исследовательская деятельность.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14:paraId="4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14:paraId="4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</w:t>
      </w:r>
    </w:p>
    <w:p w14:paraId="4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моделирующего характера </w:t>
      </w:r>
    </w:p>
    <w:p w14:paraId="4A000000">
      <w:pPr>
        <w:spacing w:after="0" w:line="240" w:lineRule="auto"/>
        <w:ind/>
        <w:jc w:val="both"/>
      </w:pPr>
    </w:p>
    <w:p w14:paraId="4B000000">
      <w:pPr>
        <w:spacing w:after="0" w:line="240" w:lineRule="auto"/>
        <w:ind/>
        <w:jc w:val="both"/>
      </w:pPr>
      <w:r>
        <w:rPr>
          <w:b w:val="1"/>
        </w:rPr>
        <w:t>Планируемые результаты освоения Программы</w:t>
      </w:r>
    </w:p>
    <w:p w14:paraId="4C000000">
      <w:pPr>
        <w:spacing w:after="0" w:line="240" w:lineRule="auto"/>
        <w:ind/>
        <w:jc w:val="both"/>
      </w:pPr>
      <w:r>
        <w:t>- Умеет проводить опыты и  эксперименты с объектами живой и неживой природы.</w:t>
      </w:r>
    </w:p>
    <w:p w14:paraId="4D000000">
      <w:pPr>
        <w:spacing w:after="0" w:line="240" w:lineRule="auto"/>
        <w:ind/>
        <w:jc w:val="both"/>
      </w:pPr>
      <w:r>
        <w:t>- Имеет представление о различных физических свойствах и явлениях.</w:t>
      </w:r>
    </w:p>
    <w:p w14:paraId="4E000000">
      <w:pPr>
        <w:spacing w:after="0" w:line="240" w:lineRule="auto"/>
        <w:ind/>
        <w:jc w:val="both"/>
      </w:pPr>
      <w:r>
        <w:t>- Соблюдает правила техники безопасности при проведении опытов и экспериментов.</w:t>
      </w:r>
    </w:p>
    <w:p w14:paraId="4F000000">
      <w:pPr>
        <w:spacing w:after="0" w:line="240" w:lineRule="auto"/>
        <w:ind/>
        <w:jc w:val="both"/>
      </w:pPr>
      <w:r>
        <w:t>- Проявляет познавательный интерес к опытно-экспериментальной деятельности.</w:t>
      </w:r>
    </w:p>
    <w:p w14:paraId="50000000">
      <w:pPr>
        <w:spacing w:after="0" w:line="240" w:lineRule="auto"/>
        <w:ind/>
        <w:jc w:val="both"/>
      </w:pPr>
      <w:r>
        <w:t>- Активно включается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14:paraId="51000000">
      <w:pPr>
        <w:spacing w:after="0" w:line="240" w:lineRule="auto"/>
        <w:ind/>
        <w:jc w:val="both"/>
      </w:pPr>
      <w:r>
        <w:t>- С помощью взрослого используют действия моделирующего характера в соответствии с задачей и сод</w:t>
      </w:r>
      <w:r>
        <w:t>ержанием алгоритма деятельности.</w:t>
      </w:r>
    </w:p>
    <w:p w14:paraId="52000000">
      <w:pPr>
        <w:spacing w:after="0" w:line="240" w:lineRule="auto"/>
        <w:ind/>
        <w:jc w:val="both"/>
      </w:pPr>
    </w:p>
    <w:p w14:paraId="53000000">
      <w:pPr>
        <w:spacing w:after="0" w:line="240" w:lineRule="auto"/>
        <w:ind/>
        <w:jc w:val="both"/>
      </w:pPr>
    </w:p>
    <w:p w14:paraId="54000000">
      <w:pPr>
        <w:spacing w:after="0" w:line="240" w:lineRule="auto"/>
        <w:ind/>
        <w:jc w:val="center"/>
      </w:pPr>
      <w:r>
        <w:rPr>
          <w:b w:val="1"/>
        </w:rPr>
        <w:t>Содержательный раздел</w:t>
      </w:r>
    </w:p>
    <w:p w14:paraId="55000000">
      <w:pPr>
        <w:spacing w:after="0" w:line="240" w:lineRule="auto"/>
        <w:ind/>
      </w:pPr>
      <w:r>
        <w:t>     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экспериментов.</w:t>
      </w:r>
    </w:p>
    <w:p w14:paraId="56000000">
      <w:pPr>
        <w:spacing w:after="0" w:line="240" w:lineRule="auto"/>
        <w:ind/>
      </w:pPr>
      <w:r>
        <w:t>     В условиях детского сада проводятся только элементарные опыты и эксперименты. Их элементарность заключается:</w:t>
      </w:r>
    </w:p>
    <w:p w14:paraId="57000000">
      <w:pPr>
        <w:pStyle w:val="Style_2"/>
        <w:numPr>
          <w:ilvl w:val="0"/>
          <w:numId w:val="2"/>
        </w:numPr>
        <w:spacing w:after="0" w:line="240" w:lineRule="auto"/>
        <w:ind/>
      </w:pPr>
      <w:r>
        <w:t>В</w:t>
      </w:r>
      <w:r>
        <w:t xml:space="preserve"> характере решаемых задач: они неизвестны только детям.</w:t>
      </w:r>
    </w:p>
    <w:p w14:paraId="58000000">
      <w:pPr>
        <w:pStyle w:val="Style_2"/>
        <w:numPr>
          <w:ilvl w:val="0"/>
          <w:numId w:val="2"/>
        </w:numPr>
        <w:spacing w:after="0" w:line="240" w:lineRule="auto"/>
        <w:ind/>
      </w:pPr>
      <w:r>
        <w:t xml:space="preserve">В </w:t>
      </w:r>
      <w:r>
        <w:t>процессе этих опытов не происходит научных открытий, а фор</w:t>
      </w:r>
      <w:r>
        <w:t xml:space="preserve">мируются элементарные понятия и </w:t>
      </w:r>
      <w:r>
        <w:t>умозаключения.</w:t>
      </w:r>
    </w:p>
    <w:p w14:paraId="59000000">
      <w:pPr>
        <w:pStyle w:val="Style_2"/>
        <w:numPr>
          <w:ilvl w:val="0"/>
          <w:numId w:val="2"/>
        </w:numPr>
        <w:spacing w:after="0" w:line="240" w:lineRule="auto"/>
        <w:ind/>
      </w:pPr>
      <w:r>
        <w:t xml:space="preserve">Они </w:t>
      </w:r>
      <w:r>
        <w:t>практически безопасны.</w:t>
      </w:r>
    </w:p>
    <w:p w14:paraId="5A000000">
      <w:pPr>
        <w:pStyle w:val="Style_2"/>
        <w:numPr>
          <w:ilvl w:val="0"/>
          <w:numId w:val="2"/>
        </w:numPr>
        <w:spacing w:after="0" w:line="240" w:lineRule="auto"/>
        <w:ind/>
      </w:pPr>
      <w:r>
        <w:t xml:space="preserve">В </w:t>
      </w:r>
      <w:r>
        <w:t>такой работе используется обычное бытовое, игровое и нестандартное оборудование.</w:t>
      </w:r>
    </w:p>
    <w:p w14:paraId="5B000000">
      <w:pPr>
        <w:spacing w:after="0" w:line="240" w:lineRule="auto"/>
        <w:ind/>
      </w:pPr>
      <w:r>
        <w:t>     В процессе формирования обследовательских действий детей среднего возраста необходимо решать следующие задачи:</w:t>
      </w:r>
    </w:p>
    <w:p w14:paraId="5C000000">
      <w:pPr>
        <w:numPr>
          <w:ilvl w:val="0"/>
          <w:numId w:val="3"/>
        </w:numPr>
        <w:spacing w:after="30" w:before="30" w:line="240" w:lineRule="auto"/>
        <w:ind w:firstLine="0" w:left="0"/>
      </w:pPr>
      <w:r>
        <w:t>способствовать вхождению воспитанников в проблемную игровую ситуацию</w:t>
      </w:r>
    </w:p>
    <w:p w14:paraId="5D000000">
      <w:pPr>
        <w:spacing w:after="0" w:line="240" w:lineRule="auto"/>
        <w:ind/>
      </w:pPr>
      <w:r>
        <w:t>(ведущая роль педагога);</w:t>
      </w:r>
    </w:p>
    <w:p w14:paraId="5E000000">
      <w:pPr>
        <w:numPr>
          <w:ilvl w:val="0"/>
          <w:numId w:val="4"/>
        </w:numPr>
        <w:spacing w:after="30" w:before="30" w:line="240" w:lineRule="auto"/>
        <w:ind w:firstLine="0" w:left="0"/>
      </w:pPr>
      <w:r>
        <w:t>активизировать желание искать пути разрешения проблемной ситуации</w:t>
      </w:r>
    </w:p>
    <w:p w14:paraId="5F000000">
      <w:pPr>
        <w:spacing w:after="0" w:line="240" w:lineRule="auto"/>
        <w:ind/>
      </w:pPr>
      <w:r>
        <w:t>(вместе с педагогом);</w:t>
      </w:r>
    </w:p>
    <w:p w14:paraId="60000000">
      <w:pPr>
        <w:numPr>
          <w:ilvl w:val="0"/>
          <w:numId w:val="5"/>
        </w:numPr>
        <w:spacing w:after="30" w:before="30" w:line="240" w:lineRule="auto"/>
        <w:ind w:firstLine="0" w:left="0"/>
      </w:pPr>
      <w:r>
        <w:t>развивать способность пристальному и целенаправленному обследованию объекта;</w:t>
      </w:r>
    </w:p>
    <w:p w14:paraId="61000000">
      <w:pPr>
        <w:numPr>
          <w:ilvl w:val="0"/>
          <w:numId w:val="6"/>
        </w:numPr>
        <w:spacing w:after="30" w:before="30" w:line="240" w:lineRule="auto"/>
        <w:ind w:firstLine="0" w:left="0"/>
      </w:pPr>
      <w:r>
        <w:t>формировать начальные предпосылки исследовательской деятельности</w:t>
      </w:r>
    </w:p>
    <w:p w14:paraId="62000000">
      <w:pPr>
        <w:spacing w:after="0" w:line="240" w:lineRule="auto"/>
        <w:ind/>
      </w:pPr>
      <w:r>
        <w:t>(практические опыты).</w:t>
      </w:r>
      <w:r>
        <w:t xml:space="preserve"> </w:t>
      </w:r>
    </w:p>
    <w:p w14:paraId="63000000">
      <w:pPr>
        <w:spacing w:after="30" w:before="30" w:line="240" w:lineRule="auto"/>
        <w:ind w:firstLine="0" w:left="0"/>
      </w:pPr>
    </w:p>
    <w:p w14:paraId="64000000">
      <w:pPr>
        <w:spacing w:after="0" w:line="240" w:lineRule="auto"/>
        <w:ind/>
      </w:pPr>
      <w:r>
        <w:t>     </w:t>
      </w:r>
      <w:r>
        <w:rPr>
          <w:b w:val="1"/>
          <w:sz w:val="30"/>
        </w:rPr>
        <w:t xml:space="preserve">Содержание 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п</w:t>
      </w:r>
      <w:r>
        <w:rPr>
          <w:b w:val="1"/>
          <w:sz w:val="30"/>
        </w:rPr>
        <w:t>рограммы подразделяется на несколько направлений:</w:t>
      </w:r>
    </w:p>
    <w:p w14:paraId="65000000">
      <w:pPr>
        <w:spacing w:after="0" w:line="240" w:lineRule="auto"/>
        <w:ind/>
      </w:pPr>
    </w:p>
    <w:p w14:paraId="66000000">
      <w:pPr>
        <w:spacing w:after="0" w:line="240" w:lineRule="auto"/>
        <w:ind/>
      </w:pPr>
      <w:r>
        <w:t>- </w:t>
      </w:r>
      <w:r>
        <w:rPr>
          <w:b w:val="1"/>
        </w:rPr>
        <w:t>Живая природа</w:t>
      </w:r>
      <w:r>
        <w:t>: растения и животные; строение, функции и значение частей растений; особенности строения и функции частей тела и органов; характерные особенности сезонов природы; характерные особенности, взаимосвязь живой и неживой природы эволюция растений и животных.</w:t>
      </w:r>
    </w:p>
    <w:p w14:paraId="67000000">
      <w:pPr>
        <w:spacing w:after="0" w:line="240" w:lineRule="auto"/>
        <w:ind/>
      </w:pPr>
      <w:r>
        <w:t>-  </w:t>
      </w:r>
      <w:r>
        <w:rPr>
          <w:b w:val="1"/>
        </w:rPr>
        <w:t>Неживая природа</w:t>
      </w:r>
      <w:r>
        <w:t>: свойства и признаки веществ; три агрегатных состояния воды; планета Земля; космос, солнечная система, небесные тела.</w:t>
      </w:r>
    </w:p>
    <w:p w14:paraId="68000000">
      <w:pPr>
        <w:spacing w:after="0" w:line="240" w:lineRule="auto"/>
        <w:ind/>
      </w:pPr>
      <w:r>
        <w:t>- </w:t>
      </w:r>
      <w:r>
        <w:rPr>
          <w:b w:val="1"/>
        </w:rPr>
        <w:t>Физические явления</w:t>
      </w:r>
      <w:r>
        <w:t xml:space="preserve">: свет и цвет; </w:t>
      </w:r>
      <w:r>
        <w:t xml:space="preserve"> </w:t>
      </w:r>
      <w:r>
        <w:t xml:space="preserve">магнетизм; </w:t>
      </w:r>
      <w:r>
        <w:t xml:space="preserve"> </w:t>
      </w:r>
      <w:r>
        <w:t>электричество;</w:t>
      </w:r>
      <w:r>
        <w:t xml:space="preserve"> </w:t>
      </w:r>
      <w:r>
        <w:t xml:space="preserve"> звуки; </w:t>
      </w:r>
      <w:r>
        <w:t xml:space="preserve"> </w:t>
      </w:r>
      <w:r>
        <w:t xml:space="preserve">тепло; </w:t>
      </w:r>
      <w:r>
        <w:t xml:space="preserve"> </w:t>
      </w:r>
      <w:r>
        <w:t xml:space="preserve">движение; </w:t>
      </w:r>
      <w:r>
        <w:t xml:space="preserve"> </w:t>
      </w:r>
      <w:r>
        <w:t>время.</w:t>
      </w:r>
    </w:p>
    <w:p w14:paraId="69000000">
      <w:pPr>
        <w:spacing w:after="0" w:line="240" w:lineRule="auto"/>
        <w:ind/>
      </w:pPr>
      <w:r>
        <w:t>- </w:t>
      </w:r>
      <w:r>
        <w:rPr>
          <w:b w:val="1"/>
        </w:rPr>
        <w:t>Человек</w:t>
      </w:r>
      <w:r>
        <w:t>: человек – живой организм; человек – пользователь природы.</w:t>
      </w:r>
    </w:p>
    <w:p w14:paraId="6A000000">
      <w:pPr>
        <w:spacing w:after="0" w:line="240" w:lineRule="auto"/>
        <w:ind/>
      </w:pPr>
      <w:r>
        <w:t>- </w:t>
      </w:r>
      <w:r>
        <w:rPr>
          <w:b w:val="1"/>
        </w:rPr>
        <w:t>Рукотворный мир</w:t>
      </w:r>
      <w:r>
        <w:t>: предмет как таковой (признаки, свойства, материал, роль человека); предмет - результат деятельности человека; предмет – творение человеческой мысли.</w:t>
      </w:r>
    </w:p>
    <w:p w14:paraId="6B000000">
      <w:pPr>
        <w:spacing w:after="0" w:line="240" w:lineRule="auto"/>
        <w:ind/>
      </w:pPr>
      <w:r>
        <w:t>     </w:t>
      </w:r>
    </w:p>
    <w:p w14:paraId="6C000000">
      <w:pPr>
        <w:spacing w:after="0" w:line="240" w:lineRule="auto"/>
        <w:ind/>
        <w:jc w:val="both"/>
      </w:pPr>
      <w:r>
        <w:rPr>
          <w:b w:val="1"/>
        </w:rPr>
        <w:t>Формы работы с детьми</w:t>
      </w:r>
      <w:r>
        <w:t xml:space="preserve">: основным является создание условий для самостоятельной деятельности, т.е. многообразной, творческой пространственной предметно-развивающей среды, в соответствии с рекомендациями Программы и ФГОС </w:t>
      </w:r>
      <w:r>
        <w:t>ДО</w:t>
      </w:r>
      <w:r>
        <w:t xml:space="preserve">. </w:t>
      </w:r>
      <w:r>
        <w:t>Также используются в совместной деятельности взрослого и детей: проектная деятельность, игры - преобразования, продуктивная деятельность: лепка, аппликация, рисование, конструирование, моделирование.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b w:val="1"/>
        </w:rPr>
        <w:t>Режим занятий:</w:t>
      </w:r>
      <w:r>
        <w:t xml:space="preserve"> </w:t>
      </w:r>
      <w:r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 раз в две недели,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периодичность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с сентября по май включительно;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продолжительность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для детей 4-5 лет: 20 минут. Занятия  проводятся в  форме путешествий по экологической тропе, бесед,  дидактических игр, занятий в экологической лаборатории.</w:t>
      </w:r>
    </w:p>
    <w:p w14:paraId="6E000000">
      <w:pPr>
        <w:spacing w:after="150" w:before="0"/>
        <w:ind w:hanging="120" w:left="120" w:right="0"/>
        <w:jc w:val="both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Кроме этого проводятся ежедневные наблюдения за изменением погоды и фиксация показаний приборов, расположенных на метеоплощадке.</w:t>
      </w:r>
    </w:p>
    <w:p w14:paraId="6F000000">
      <w:pPr>
        <w:spacing w:after="0" w:line="240" w:lineRule="auto"/>
        <w:ind/>
        <w:jc w:val="both"/>
      </w:pPr>
      <w:r>
        <w:br/>
      </w:r>
    </w:p>
    <w:p w14:paraId="70000000">
      <w:pPr>
        <w:spacing w:after="0" w:line="240" w:lineRule="auto"/>
        <w:ind/>
        <w:jc w:val="both"/>
      </w:pPr>
    </w:p>
    <w:p w14:paraId="71000000">
      <w:pPr>
        <w:spacing w:after="0" w:line="240" w:lineRule="auto"/>
        <w:ind/>
        <w:jc w:val="center"/>
      </w:pPr>
      <w:r>
        <w:rPr>
          <w:b w:val="1"/>
        </w:rPr>
        <w:t>Тематическое годовое планирование</w:t>
      </w:r>
    </w:p>
    <w:p w14:paraId="72000000">
      <w:pPr>
        <w:spacing w:after="0" w:line="240" w:lineRule="auto"/>
        <w:ind/>
        <w:jc w:val="center"/>
      </w:pPr>
      <w:r>
        <w:rPr>
          <w:b w:val="1"/>
        </w:rPr>
        <w:t>опытно-экспериментальной деятельности с детьми 4-5 лет</w:t>
      </w:r>
    </w:p>
    <w:tbl>
      <w:tblPr>
        <w:tblStyle w:val="Style_3"/>
        <w:tblInd w:type="dxa" w:w="-14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018"/>
        <w:gridCol w:w="2214"/>
        <w:gridCol w:w="3678"/>
        <w:gridCol w:w="3587"/>
        <w:gridCol w:w="3215"/>
      </w:tblGrid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Месяц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Тема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Задачи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Опыты и эксперименты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spacing w:after="0" w:line="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Используемое метод. пособие</w:t>
            </w: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Сентябрь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t>«Живая природа»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0" w:lineRule="atLeast"/>
              <w:ind/>
            </w:pPr>
            <w:r>
              <w:t xml:space="preserve"> 1.Выделить общее в строении семян (наличие ядрышка). Побудить к называнию частей строения семян: ядрышко, оболочка.</w:t>
            </w:r>
          </w:p>
          <w:p w14:paraId="7B000000">
            <w:pPr>
              <w:spacing w:after="0" w:line="0" w:lineRule="atLeast"/>
              <w:ind/>
            </w:pPr>
            <w:r>
              <w:t>2.</w:t>
            </w:r>
            <w:r>
              <w:t xml:space="preserve"> Определить взаимосвязь сезона и развития растений: действие тепла и холода на растения.</w:t>
            </w:r>
          </w:p>
          <w:p w14:paraId="7C000000">
            <w:pPr>
              <w:spacing w:after="0" w:line="0" w:lineRule="atLeast"/>
              <w:ind/>
            </w:pP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</w:pPr>
            <w:r>
              <w:t>1.«У кого какие детки?»</w:t>
            </w:r>
          </w:p>
          <w:p w14:paraId="7E000000">
            <w:pPr>
              <w:spacing w:after="0" w:line="240" w:lineRule="auto"/>
              <w:ind/>
            </w:pPr>
          </w:p>
          <w:p w14:paraId="7F000000">
            <w:pPr>
              <w:spacing w:after="0" w:line="240" w:lineRule="auto"/>
              <w:ind/>
            </w:pPr>
          </w:p>
          <w:p w14:paraId="80000000">
            <w:pPr>
              <w:spacing w:after="0" w:line="240" w:lineRule="auto"/>
              <w:ind/>
            </w:pPr>
          </w:p>
          <w:p w14:paraId="81000000">
            <w:pPr>
              <w:spacing w:after="0" w:line="240" w:lineRule="auto"/>
              <w:ind/>
            </w:pPr>
          </w:p>
          <w:p w14:paraId="82000000">
            <w:pPr>
              <w:spacing w:after="0" w:line="240" w:lineRule="auto"/>
              <w:ind/>
            </w:pPr>
            <w:r>
              <w:t>2.Наблюдение «</w:t>
            </w:r>
            <w:r>
              <w:t xml:space="preserve">Тепло — холодно </w:t>
            </w:r>
          </w:p>
          <w:p w14:paraId="83000000">
            <w:pPr>
              <w:spacing w:after="0" w:line="240" w:lineRule="auto"/>
              <w:ind/>
            </w:pPr>
          </w:p>
          <w:p w14:paraId="84000000">
            <w:pPr>
              <w:spacing w:after="0" w:line="240" w:lineRule="auto"/>
              <w:ind/>
            </w:pPr>
          </w:p>
          <w:p w14:paraId="85000000">
            <w:pPr>
              <w:spacing w:after="0" w:line="0" w:lineRule="atLeast"/>
              <w:ind/>
            </w:pP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  <w:p w14:paraId="87000000">
            <w:pPr>
              <w:spacing w:after="0" w:line="240" w:lineRule="auto"/>
              <w:ind/>
            </w:pPr>
          </w:p>
          <w:p w14:paraId="88000000">
            <w:pPr>
              <w:spacing w:after="0" w:line="240" w:lineRule="auto"/>
              <w:ind/>
            </w:pPr>
          </w:p>
          <w:p w14:paraId="89000000">
            <w:pPr>
              <w:spacing w:after="0" w:line="240" w:lineRule="auto"/>
              <w:ind/>
            </w:pP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Октябрь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0" w:lineRule="atLeast"/>
              <w:ind/>
              <w:jc w:val="center"/>
            </w:pPr>
            <w:r>
              <w:t>«Неживая природа»</w:t>
            </w:r>
            <w:r>
              <w:t xml:space="preserve"> 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0" w:lineRule="atLeast"/>
              <w:ind/>
            </w:pPr>
            <w:r>
              <w:t xml:space="preserve"> 1. Выявить свойства воды: вода может быть теплой и холодной, может нагревать другие вещества, некоторые вещества в воде растворяются, вода прозрачная, но может менять свою окраску, запах, когда в ней растворяются окрашенные пахучие вещества: чем больше этого вещества, тем интенсивнее цвет и запах; чем теплее вода, тем быстрее растворяется вещество.</w:t>
            </w:r>
          </w:p>
          <w:p w14:paraId="8D000000">
            <w:pPr>
              <w:spacing w:after="0" w:line="0" w:lineRule="atLeast"/>
              <w:ind/>
            </w:pPr>
            <w:r>
              <w:t>2.</w:t>
            </w:r>
            <w:r>
              <w:t xml:space="preserve">Обнаружить воздух с помощью пакета и зубочистки, </w:t>
            </w:r>
            <w:r>
              <w:t>познакомить, что внутри человека есть воздух.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0" w:lineRule="atLeast"/>
              <w:ind/>
            </w:pPr>
            <w:r>
              <w:t>1.Окрашивание воды</w:t>
            </w:r>
          </w:p>
          <w:p w14:paraId="8F000000">
            <w:pPr>
              <w:spacing w:after="0" w:line="0" w:lineRule="atLeast"/>
              <w:ind/>
            </w:pPr>
          </w:p>
          <w:p w14:paraId="90000000">
            <w:pPr>
              <w:spacing w:after="0" w:line="0" w:lineRule="atLeast"/>
              <w:ind/>
            </w:pPr>
          </w:p>
          <w:p w14:paraId="91000000">
            <w:pPr>
              <w:spacing w:after="0" w:line="0" w:lineRule="atLeast"/>
              <w:ind/>
            </w:pPr>
          </w:p>
          <w:p w14:paraId="92000000">
            <w:pPr>
              <w:spacing w:after="0" w:line="0" w:lineRule="atLeast"/>
              <w:ind/>
            </w:pPr>
          </w:p>
          <w:p w14:paraId="93000000">
            <w:pPr>
              <w:spacing w:after="0" w:line="0" w:lineRule="atLeast"/>
              <w:ind/>
            </w:pPr>
          </w:p>
          <w:p w14:paraId="94000000">
            <w:pPr>
              <w:spacing w:after="0" w:line="0" w:lineRule="atLeast"/>
              <w:ind/>
            </w:pPr>
          </w:p>
          <w:p w14:paraId="95000000">
            <w:pPr>
              <w:spacing w:after="0" w:line="0" w:lineRule="atLeast"/>
              <w:ind/>
            </w:pPr>
          </w:p>
          <w:p w14:paraId="96000000">
            <w:pPr>
              <w:spacing w:after="0" w:line="0" w:lineRule="atLeast"/>
              <w:ind/>
            </w:pPr>
          </w:p>
          <w:p w14:paraId="97000000">
            <w:pPr>
              <w:spacing w:after="0" w:line="0" w:lineRule="atLeast"/>
              <w:ind/>
            </w:pPr>
          </w:p>
          <w:p w14:paraId="98000000">
            <w:pPr>
              <w:spacing w:after="0" w:line="0" w:lineRule="atLeast"/>
              <w:ind/>
            </w:pPr>
          </w:p>
          <w:p w14:paraId="99000000">
            <w:pPr>
              <w:spacing w:after="0" w:line="0" w:lineRule="atLeast"/>
              <w:ind/>
            </w:pPr>
          </w:p>
          <w:p w14:paraId="9A000000">
            <w:pPr>
              <w:spacing w:after="0" w:line="0" w:lineRule="atLeast"/>
              <w:ind/>
            </w:pPr>
          </w:p>
          <w:p w14:paraId="9B000000">
            <w:pPr>
              <w:spacing w:after="0" w:line="0" w:lineRule="atLeast"/>
              <w:ind/>
            </w:pPr>
          </w:p>
          <w:p w14:paraId="9C000000">
            <w:pPr>
              <w:spacing w:after="0" w:line="0" w:lineRule="atLeast"/>
              <w:ind/>
            </w:pPr>
          </w:p>
          <w:p w14:paraId="9D000000">
            <w:pPr>
              <w:spacing w:after="0" w:line="0" w:lineRule="atLeast"/>
              <w:ind/>
            </w:pPr>
            <w:r>
              <w:t>2.</w:t>
            </w:r>
            <w:r>
              <w:t xml:space="preserve">Поиск воздуха  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Ноябрь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0" w:lineRule="atLeast"/>
              <w:ind/>
              <w:jc w:val="center"/>
            </w:pPr>
            <w:r>
              <w:t>«Физические явления»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0" w:lineRule="atLeast"/>
              <w:ind/>
            </w:pPr>
            <w:r>
              <w:t>1. Понять, что только предметы из металла взаимодействуют с магнитом.</w:t>
            </w:r>
          </w:p>
          <w:p w14:paraId="A2000000">
            <w:pPr>
              <w:spacing w:after="0" w:line="0" w:lineRule="atLeast"/>
              <w:ind/>
            </w:pPr>
            <w:r>
              <w:t>2.</w:t>
            </w:r>
            <w:r>
              <w:t>Подвести к пониманию причин возникновения звука: колебание предметов.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0" w:lineRule="atLeast"/>
              <w:ind/>
            </w:pPr>
            <w:r>
              <w:t xml:space="preserve">1.Волшебный театр </w:t>
            </w:r>
          </w:p>
          <w:p w14:paraId="A4000000">
            <w:pPr>
              <w:spacing w:after="0" w:line="0" w:lineRule="atLeast"/>
              <w:ind/>
            </w:pPr>
          </w:p>
          <w:p w14:paraId="A5000000">
            <w:pPr>
              <w:spacing w:after="0" w:line="0" w:lineRule="atLeast"/>
              <w:ind/>
            </w:pPr>
          </w:p>
          <w:p w14:paraId="A6000000">
            <w:pPr>
              <w:spacing w:after="0" w:line="0" w:lineRule="atLeast"/>
              <w:ind/>
            </w:pPr>
          </w:p>
          <w:p w14:paraId="A7000000">
            <w:pPr>
              <w:spacing w:after="0" w:line="0" w:lineRule="atLeast"/>
              <w:ind/>
            </w:pPr>
            <w:r>
              <w:t xml:space="preserve">2.Почему все звучит?  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Декабрь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t>«Человек»</w:t>
            </w:r>
          </w:p>
          <w:p w14:paraId="AB000000">
            <w:pPr>
              <w:spacing w:after="0" w:line="0" w:lineRule="atLeast"/>
              <w:ind/>
              <w:jc w:val="center"/>
            </w:pP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0" w:lineRule="atLeast"/>
              <w:ind/>
            </w:pPr>
            <w:r>
              <w:t>1.Познакомить с функцией носа, его строением.</w:t>
            </w:r>
          </w:p>
          <w:p w14:paraId="AD000000">
            <w:pPr>
              <w:spacing w:after="0" w:line="0" w:lineRule="atLeast"/>
              <w:ind/>
            </w:pPr>
            <w:r>
              <w:t>2.</w:t>
            </w:r>
            <w:r>
              <w:t>Познакомить со строением и значением языка, поупражняться в определении вкуса продуктов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0" w:lineRule="atLeast"/>
              <w:ind/>
            </w:pPr>
            <w:r>
              <w:t>1.«Носарий»</w:t>
            </w:r>
          </w:p>
          <w:p w14:paraId="AF000000">
            <w:pPr>
              <w:spacing w:after="0" w:line="0" w:lineRule="atLeast"/>
              <w:ind/>
            </w:pPr>
          </w:p>
          <w:p w14:paraId="B0000000">
            <w:pPr>
              <w:spacing w:after="0" w:line="0" w:lineRule="atLeast"/>
              <w:ind/>
            </w:pPr>
            <w:r>
              <w:t>2. «Язычок помощник»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  <w:p w14:paraId="B2000000">
            <w:pPr>
              <w:spacing w:after="0" w:line="240" w:lineRule="auto"/>
              <w:ind/>
            </w:pPr>
          </w:p>
          <w:p w14:paraId="B3000000">
            <w:pPr>
              <w:spacing w:after="0" w:line="240" w:lineRule="auto"/>
              <w:ind/>
            </w:pP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Январь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center"/>
            </w:pPr>
            <w:r>
              <w:t>«</w:t>
            </w:r>
            <w:r>
              <w:t>Рукотворный мир</w:t>
            </w:r>
            <w:r>
              <w:t>»</w:t>
            </w:r>
          </w:p>
          <w:p w14:paraId="B6000000">
            <w:pPr>
              <w:spacing w:after="0" w:line="0" w:lineRule="atLeast"/>
              <w:ind/>
              <w:jc w:val="center"/>
            </w:pP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r>
              <w:t>1.</w:t>
            </w:r>
            <w:r>
              <w:t>Развивать изобразительные умения; учиться преобразовывать предметы, используя новые детали, изменяя цвет, величину; стремиться к преобразованию.</w:t>
            </w:r>
          </w:p>
          <w:p w14:paraId="B8000000">
            <w:r>
              <w:t>2.</w:t>
            </w:r>
            <w:r>
              <w:t>Учиться видеть возможности преобразования объекта, проявлять стремление преобразовывать окружающую действительность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0" w:lineRule="atLeast"/>
              <w:ind/>
            </w:pPr>
            <w:r>
              <w:t>1.«Глиняные игрушки»</w:t>
            </w:r>
          </w:p>
          <w:p w14:paraId="BA000000">
            <w:pPr>
              <w:spacing w:after="0" w:line="0" w:lineRule="atLeast"/>
              <w:ind/>
            </w:pPr>
          </w:p>
          <w:p w14:paraId="BB000000">
            <w:pPr>
              <w:spacing w:after="0" w:line="0" w:lineRule="atLeast"/>
              <w:ind/>
            </w:pPr>
          </w:p>
          <w:p w14:paraId="BC000000">
            <w:pPr>
              <w:spacing w:after="0" w:line="0" w:lineRule="atLeast"/>
              <w:ind/>
            </w:pPr>
          </w:p>
          <w:p w14:paraId="BD000000">
            <w:pPr>
              <w:spacing w:after="0" w:line="0" w:lineRule="atLeast"/>
              <w:ind/>
            </w:pPr>
          </w:p>
          <w:p w14:paraId="BE000000">
            <w:pPr>
              <w:spacing w:after="0" w:line="0" w:lineRule="atLeast"/>
              <w:ind/>
            </w:pPr>
          </w:p>
          <w:p w14:paraId="BF000000">
            <w:pPr>
              <w:spacing w:after="0" w:line="0" w:lineRule="atLeast"/>
              <w:ind/>
            </w:pPr>
          </w:p>
          <w:p w14:paraId="C0000000">
            <w:pPr>
              <w:spacing w:after="0" w:line="0" w:lineRule="atLeast"/>
              <w:ind/>
            </w:pPr>
          </w:p>
          <w:p w14:paraId="C1000000">
            <w:pPr>
              <w:spacing w:after="0" w:line="0" w:lineRule="atLeast"/>
              <w:ind/>
            </w:pPr>
            <w:r>
              <w:t xml:space="preserve">  </w:t>
            </w:r>
          </w:p>
          <w:p w14:paraId="C2000000">
            <w:pPr>
              <w:spacing w:after="0" w:line="0" w:lineRule="atLeast"/>
              <w:ind/>
            </w:pPr>
            <w:r>
              <w:t xml:space="preserve">2.«Игрушки из бумаги» 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  <w:p w14:paraId="C4000000">
            <w:pPr>
              <w:spacing w:after="0" w:line="240" w:lineRule="auto"/>
              <w:ind/>
            </w:pPr>
          </w:p>
          <w:p w14:paraId="C5000000">
            <w:pPr>
              <w:spacing w:after="0" w:line="240" w:lineRule="auto"/>
              <w:ind/>
            </w:pP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Февраль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0" w:lineRule="atLeast"/>
              <w:ind/>
              <w:jc w:val="center"/>
            </w:pPr>
            <w:r>
              <w:t>«Живая природа»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0" w:lineRule="atLeast"/>
              <w:ind/>
            </w:pPr>
            <w:r>
              <w:t>1.</w:t>
            </w:r>
            <w:r>
              <w:t xml:space="preserve"> Подтвердить необходимость некоторых изменений в природе.</w:t>
            </w:r>
          </w:p>
          <w:p w14:paraId="C9000000">
            <w:pPr>
              <w:spacing w:after="0" w:line="0" w:lineRule="atLeast"/>
              <w:ind/>
            </w:pPr>
            <w:r>
              <w:t>2.</w:t>
            </w:r>
            <w:r>
              <w:t xml:space="preserve">Найти особенности внешнего вида рыб, позволяющие приспособиться к жизни в </w:t>
            </w:r>
          </w:p>
          <w:p w14:paraId="CA000000">
            <w:pPr>
              <w:spacing w:after="0" w:line="0" w:lineRule="atLeast"/>
              <w:ind/>
            </w:pPr>
            <w:r>
              <w:t>окружающей среде.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0" w:lineRule="atLeast"/>
              <w:ind/>
            </w:pPr>
            <w:r>
              <w:t>1.«Нужен ли зимой растениям снег?»</w:t>
            </w:r>
          </w:p>
          <w:p w14:paraId="CC000000">
            <w:pPr>
              <w:spacing w:after="0" w:line="0" w:lineRule="atLeast"/>
              <w:ind/>
            </w:pPr>
          </w:p>
          <w:p w14:paraId="CD000000">
            <w:pPr>
              <w:spacing w:after="0" w:line="0" w:lineRule="atLeast"/>
              <w:ind/>
            </w:pPr>
            <w:r>
              <w:t>2. «</w:t>
            </w:r>
            <w:r>
              <w:t>Кто живет в воде?</w:t>
            </w:r>
          </w:p>
          <w:p w14:paraId="CE000000">
            <w:pPr>
              <w:spacing w:after="0" w:line="0" w:lineRule="atLeast"/>
              <w:ind/>
            </w:pP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Март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0" w:lineRule="atLeast"/>
              <w:ind/>
              <w:jc w:val="center"/>
            </w:pPr>
            <w:r>
              <w:t>«Неживая природа»</w:t>
            </w:r>
            <w:r>
              <w:t xml:space="preserve"> 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0" w:lineRule="atLeast"/>
              <w:ind/>
            </w:pPr>
            <w:r>
              <w:t>1.</w:t>
            </w:r>
            <w:r>
              <w:t xml:space="preserve"> Выделить свойства песка и глины: сыпучесть, рыхлость.</w:t>
            </w:r>
          </w:p>
          <w:p w14:paraId="D3000000">
            <w:pPr>
              <w:spacing w:after="0" w:line="0" w:lineRule="atLeast"/>
              <w:ind/>
            </w:pPr>
            <w:r>
              <w:t>2.</w:t>
            </w:r>
            <w:r>
              <w:t xml:space="preserve"> Выявить, какие свойства приобретают песок и глина при смачивании.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0" w:lineRule="atLeast"/>
              <w:ind/>
            </w:pPr>
            <w:r>
              <w:t>1.«Почему песок хорошо сыплется?»</w:t>
            </w:r>
          </w:p>
          <w:p w14:paraId="D5000000">
            <w:pPr>
              <w:spacing w:after="0" w:line="0" w:lineRule="atLeast"/>
              <w:ind/>
            </w:pPr>
          </w:p>
          <w:p w14:paraId="D6000000">
            <w:pPr>
              <w:spacing w:after="0" w:line="0" w:lineRule="atLeast"/>
              <w:ind/>
            </w:pPr>
            <w:r>
              <w:t xml:space="preserve">2.«Волшебный материал» 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  <w:tr>
        <w:trPr>
          <w:trHeight w:hRule="atLeast" w:val="306"/>
        </w:trP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Апрель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</w:pPr>
            <w:r>
              <w:t>«Физические явления»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0" w:lineRule="atLeast"/>
              <w:ind/>
            </w:pPr>
            <w:r>
              <w:t>1.</w:t>
            </w:r>
            <w:r>
              <w:t>Определить принадлежность источников света к природному или рукотворному миру, назначение, некоторые особенности строения рукотворных источников света.</w:t>
            </w:r>
          </w:p>
          <w:p w14:paraId="DB000000">
            <w:pPr>
              <w:spacing w:after="0" w:line="0" w:lineRule="atLeast"/>
              <w:ind/>
            </w:pPr>
            <w:r>
              <w:t>2.</w:t>
            </w:r>
            <w:r>
              <w:t xml:space="preserve"> Понять зависимость веса предмета от материала.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0" w:lineRule="atLeast"/>
              <w:ind/>
            </w:pPr>
            <w:r>
              <w:t>1.«Свет вокруг нас».</w:t>
            </w:r>
          </w:p>
          <w:p w14:paraId="DD000000">
            <w:pPr>
              <w:spacing w:after="0" w:line="0" w:lineRule="atLeast"/>
              <w:ind/>
            </w:pPr>
          </w:p>
          <w:p w14:paraId="DE000000">
            <w:pPr>
              <w:spacing w:after="0" w:line="0" w:lineRule="atLeast"/>
              <w:ind/>
            </w:pPr>
          </w:p>
          <w:p w14:paraId="DF000000">
            <w:pPr>
              <w:spacing w:after="0" w:line="0" w:lineRule="atLeast"/>
              <w:ind/>
            </w:pPr>
          </w:p>
          <w:p w14:paraId="E0000000">
            <w:pPr>
              <w:spacing w:after="0" w:line="0" w:lineRule="atLeast"/>
              <w:ind/>
            </w:pPr>
          </w:p>
          <w:p w14:paraId="E1000000">
            <w:pPr>
              <w:spacing w:after="0" w:line="0" w:lineRule="atLeast"/>
              <w:ind/>
            </w:pPr>
          </w:p>
          <w:p w14:paraId="E2000000">
            <w:pPr>
              <w:spacing w:after="0" w:line="0" w:lineRule="atLeast"/>
              <w:ind/>
            </w:pPr>
          </w:p>
          <w:p w14:paraId="E3000000">
            <w:pPr>
              <w:spacing w:after="0" w:line="0" w:lineRule="atLeast"/>
              <w:ind/>
            </w:pPr>
          </w:p>
          <w:p w14:paraId="E4000000">
            <w:pPr>
              <w:spacing w:after="0" w:line="0" w:lineRule="atLeast"/>
              <w:ind/>
            </w:pPr>
            <w:r>
              <w:t>2«Угадайка».</w:t>
            </w:r>
          </w:p>
          <w:p w14:paraId="E5000000">
            <w:pPr>
              <w:spacing w:after="0" w:line="0" w:lineRule="atLeast"/>
              <w:ind/>
            </w:pP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  <w:tr>
        <w:tc>
          <w:tcPr>
            <w:tcW w:type="dxa" w:w="2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0" w:lineRule="atLeast"/>
              <w:ind/>
              <w:jc w:val="center"/>
            </w:pPr>
            <w:r>
              <w:rPr>
                <w:b w:val="1"/>
              </w:rPr>
              <w:t>Май</w:t>
            </w:r>
          </w:p>
        </w:tc>
        <w:tc>
          <w:tcPr>
            <w:tcW w:type="dxa" w:w="22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0" w:lineRule="atLeast"/>
              <w:ind/>
              <w:jc w:val="center"/>
            </w:pPr>
            <w:r>
              <w:t>«Рукотворный мир»</w:t>
            </w:r>
          </w:p>
        </w:tc>
        <w:tc>
          <w:tcPr>
            <w:tcW w:type="dxa" w:w="3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0" w:lineRule="atLeast"/>
              <w:ind/>
            </w:pPr>
            <w:r>
              <w:t>1.</w:t>
            </w:r>
            <w:r>
              <w:t xml:space="preserve"> Отражать имеющиеся представления в преобразующей деятельности, учиться работать с бумагой и ножницами, стремиться к преобразованию объекта.</w:t>
            </w:r>
          </w:p>
          <w:p w14:paraId="EA000000">
            <w:pPr>
              <w:spacing w:after="0" w:line="0" w:lineRule="atLeast"/>
              <w:ind/>
            </w:pPr>
            <w:r>
              <w:t>2.</w:t>
            </w:r>
            <w:r>
              <w:t xml:space="preserve"> Учиться видеть возможности преобразования предмета, реализовывать их и получать результат.</w:t>
            </w:r>
          </w:p>
        </w:tc>
        <w:tc>
          <w:tcPr>
            <w:tcW w:type="dxa" w:w="3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0" w:lineRule="atLeast"/>
              <w:ind/>
            </w:pPr>
            <w:r>
              <w:t>1.«Вертушка».</w:t>
            </w:r>
          </w:p>
          <w:p w14:paraId="EC000000">
            <w:pPr>
              <w:spacing w:after="0" w:line="0" w:lineRule="atLeast"/>
              <w:ind/>
            </w:pPr>
          </w:p>
          <w:p w14:paraId="ED000000">
            <w:pPr>
              <w:spacing w:after="0" w:line="0" w:lineRule="atLeast"/>
              <w:ind/>
            </w:pPr>
          </w:p>
          <w:p w14:paraId="EE000000">
            <w:pPr>
              <w:spacing w:after="0" w:line="0" w:lineRule="atLeast"/>
              <w:ind/>
            </w:pPr>
          </w:p>
          <w:p w14:paraId="EF000000">
            <w:pPr>
              <w:spacing w:after="0" w:line="0" w:lineRule="atLeast"/>
              <w:ind/>
            </w:pPr>
          </w:p>
          <w:p w14:paraId="F0000000">
            <w:pPr>
              <w:spacing w:after="0" w:line="0" w:lineRule="atLeast"/>
              <w:ind/>
            </w:pPr>
          </w:p>
          <w:p w14:paraId="F1000000">
            <w:pPr>
              <w:spacing w:after="0" w:line="0" w:lineRule="atLeast"/>
              <w:ind/>
            </w:pPr>
          </w:p>
          <w:p w14:paraId="F2000000">
            <w:pPr>
              <w:spacing w:after="0" w:line="0" w:lineRule="atLeast"/>
              <w:ind/>
            </w:pPr>
            <w:r>
              <w:t>2.«Кораблик»</w:t>
            </w:r>
          </w:p>
        </w:tc>
        <w:tc>
          <w:tcPr>
            <w:tcW w:type="dxa" w:w="3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00000">
            <w:pPr>
              <w:spacing w:after="0" w:line="240" w:lineRule="auto"/>
              <w:ind/>
            </w:pPr>
            <w:r>
              <w:t xml:space="preserve">О. В. </w:t>
            </w:r>
            <w:r>
              <w:t>Дыбина</w:t>
            </w:r>
            <w:r>
              <w:t xml:space="preserve"> «Неизведанное рядом».</w:t>
            </w:r>
          </w:p>
        </w:tc>
      </w:tr>
    </w:tbl>
    <w:p w14:paraId="F4000000">
      <w:pPr>
        <w:spacing w:after="0" w:line="240" w:lineRule="auto"/>
        <w:ind/>
      </w:pPr>
      <w:r>
        <w:t>   </w:t>
      </w:r>
      <w:r>
        <w:t xml:space="preserve">                            </w:t>
      </w:r>
    </w:p>
    <w:p w14:paraId="F5000000">
      <w:pPr>
        <w:spacing w:after="0" w:line="240" w:lineRule="auto"/>
        <w:ind/>
        <w:jc w:val="center"/>
      </w:pPr>
    </w:p>
    <w:p w14:paraId="F6000000">
      <w:pPr>
        <w:spacing w:after="0" w:line="240" w:lineRule="auto"/>
        <w:ind/>
        <w:jc w:val="center"/>
      </w:pPr>
    </w:p>
    <w:p w14:paraId="F7000000">
      <w:pPr>
        <w:spacing w:after="0" w:line="240" w:lineRule="auto"/>
        <w:ind/>
        <w:jc w:val="center"/>
      </w:pPr>
    </w:p>
    <w:p w14:paraId="F8000000">
      <w:pPr>
        <w:spacing w:after="0" w:line="240" w:lineRule="auto"/>
        <w:ind/>
        <w:jc w:val="center"/>
      </w:pPr>
      <w:r>
        <w:rPr>
          <w:b w:val="1"/>
        </w:rPr>
        <w:t>Планирование работы с родителями по теме: «Экспериментальная деятельность дошкольников»</w:t>
      </w:r>
    </w:p>
    <w:p w14:paraId="F9000000">
      <w:pPr>
        <w:spacing w:after="0" w:line="240" w:lineRule="auto"/>
        <w:ind/>
        <w:jc w:val="center"/>
      </w:pPr>
      <w:r>
        <w:rPr>
          <w:b w:val="1"/>
          <w:i w:val="1"/>
        </w:rPr>
        <w:t>Сентябрь</w:t>
      </w:r>
    </w:p>
    <w:p w14:paraId="FA000000">
      <w:pPr>
        <w:spacing w:after="0" w:line="240" w:lineRule="auto"/>
        <w:ind/>
        <w:jc w:val="both"/>
      </w:pPr>
      <w:r>
        <w:t>Анкета для родителей: «Детское экспериментирование в семье»</w:t>
      </w:r>
    </w:p>
    <w:p w14:paraId="FB000000">
      <w:pPr>
        <w:spacing w:after="0" w:line="240" w:lineRule="auto"/>
        <w:ind/>
        <w:jc w:val="both"/>
      </w:pPr>
      <w:r>
        <w:t>Привлечение родителей к созданию познавательно-развивающей среды в группе.</w:t>
      </w:r>
    </w:p>
    <w:p w14:paraId="FC000000">
      <w:pPr>
        <w:spacing w:after="0" w:line="240" w:lineRule="auto"/>
        <w:ind/>
        <w:jc w:val="center"/>
      </w:pPr>
      <w:r>
        <w:rPr>
          <w:b w:val="1"/>
          <w:i w:val="1"/>
        </w:rPr>
        <w:t>Октябрь</w:t>
      </w:r>
    </w:p>
    <w:p w14:paraId="FD000000">
      <w:pPr>
        <w:spacing w:after="0" w:line="240" w:lineRule="auto"/>
        <w:ind/>
        <w:jc w:val="both"/>
      </w:pPr>
      <w:r>
        <w:t>Консультация для родителей: «Экспериментальная деятельность в детском саду»</w:t>
      </w:r>
    </w:p>
    <w:p w14:paraId="FE000000">
      <w:pPr>
        <w:spacing w:after="0" w:line="240" w:lineRule="auto"/>
        <w:ind/>
        <w:jc w:val="center"/>
      </w:pPr>
      <w:r>
        <w:rPr>
          <w:b w:val="1"/>
          <w:i w:val="1"/>
        </w:rPr>
        <w:t>Ноябрь</w:t>
      </w:r>
    </w:p>
    <w:p w14:paraId="FF000000">
      <w:pPr>
        <w:spacing w:after="0" w:line="240" w:lineRule="auto"/>
        <w:ind/>
        <w:jc w:val="both"/>
      </w:pPr>
      <w:r>
        <w:t>Памятка «Чего нельзя и что нужно делать для поддержания интереса детей к познавательному экспериментированию».</w:t>
      </w:r>
    </w:p>
    <w:p w14:paraId="00010000">
      <w:pPr>
        <w:spacing w:after="0" w:line="240" w:lineRule="auto"/>
        <w:ind/>
        <w:jc w:val="center"/>
      </w:pPr>
      <w:r>
        <w:rPr>
          <w:b w:val="1"/>
          <w:i w:val="1"/>
        </w:rPr>
        <w:t>Декабрь</w:t>
      </w:r>
    </w:p>
    <w:p w14:paraId="01010000">
      <w:pPr>
        <w:spacing w:after="0" w:line="240" w:lineRule="auto"/>
        <w:ind/>
        <w:jc w:val="both"/>
      </w:pPr>
      <w:r>
        <w:t>Памятка для родителей: «Экспериментирование со снегом»</w:t>
      </w:r>
    </w:p>
    <w:p w14:paraId="02010000">
      <w:pPr>
        <w:spacing w:after="0" w:line="240" w:lineRule="auto"/>
        <w:ind/>
        <w:jc w:val="both"/>
      </w:pPr>
      <w:r>
        <w:t>Итоговое мероприятие с участием родителей: привлечение родителей к изготовлению снежных построек на прогулочном участке.</w:t>
      </w:r>
    </w:p>
    <w:p w14:paraId="03010000">
      <w:pPr>
        <w:spacing w:after="0" w:line="240" w:lineRule="auto"/>
        <w:ind/>
        <w:jc w:val="center"/>
      </w:pPr>
      <w:r>
        <w:rPr>
          <w:b w:val="1"/>
          <w:i w:val="1"/>
        </w:rPr>
        <w:t>Январь</w:t>
      </w:r>
    </w:p>
    <w:p w14:paraId="04010000">
      <w:pPr>
        <w:spacing w:after="0" w:line="240" w:lineRule="auto"/>
        <w:ind/>
        <w:jc w:val="both"/>
      </w:pPr>
      <w:r>
        <w:t>Памятка для родителей: «Экспериментирование с водой»</w:t>
      </w:r>
    </w:p>
    <w:p w14:paraId="05010000">
      <w:pPr>
        <w:spacing w:after="0" w:line="240" w:lineRule="auto"/>
        <w:ind/>
        <w:jc w:val="center"/>
      </w:pPr>
    </w:p>
    <w:p w14:paraId="0601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18"/>
    <w:basedOn w:val="Style_4"/>
    <w:link w:val="Style_5_ch"/>
    <w:pPr>
      <w:spacing w:afterAutospacing="on" w:beforeAutospacing="on" w:line="240" w:lineRule="auto"/>
      <w:ind/>
    </w:pPr>
    <w:rPr>
      <w:color w:val="000000"/>
      <w:sz w:val="24"/>
    </w:rPr>
  </w:style>
  <w:style w:styleId="Style_5_ch" w:type="character">
    <w:name w:val="c18"/>
    <w:basedOn w:val="Style_4_ch"/>
    <w:link w:val="Style_5"/>
    <w:rPr>
      <w:color w:val="000000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56"/>
    <w:basedOn w:val="Style_4"/>
    <w:link w:val="Style_8_ch"/>
    <w:pPr>
      <w:spacing w:afterAutospacing="on" w:beforeAutospacing="on" w:line="240" w:lineRule="auto"/>
      <w:ind/>
    </w:pPr>
    <w:rPr>
      <w:color w:val="000000"/>
      <w:sz w:val="24"/>
    </w:rPr>
  </w:style>
  <w:style w:styleId="Style_8_ch" w:type="character">
    <w:name w:val="c56"/>
    <w:basedOn w:val="Style_4_ch"/>
    <w:link w:val="Style_8"/>
    <w:rPr>
      <w:color w:val="000000"/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c22"/>
    <w:basedOn w:val="Style_4"/>
    <w:link w:val="Style_10_ch"/>
    <w:pPr>
      <w:spacing w:afterAutospacing="on" w:beforeAutospacing="on" w:line="240" w:lineRule="auto"/>
      <w:ind/>
    </w:pPr>
    <w:rPr>
      <w:color w:val="000000"/>
      <w:sz w:val="24"/>
    </w:rPr>
  </w:style>
  <w:style w:styleId="Style_10_ch" w:type="character">
    <w:name w:val="c22"/>
    <w:basedOn w:val="Style_4_ch"/>
    <w:link w:val="Style_10"/>
    <w:rPr>
      <w:color w:val="000000"/>
      <w:sz w:val="24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36"/>
    <w:basedOn w:val="Style_4"/>
    <w:link w:val="Style_12_ch"/>
    <w:pPr>
      <w:spacing w:afterAutospacing="on" w:beforeAutospacing="on" w:line="240" w:lineRule="auto"/>
      <w:ind/>
    </w:pPr>
    <w:rPr>
      <w:color w:val="000000"/>
      <w:sz w:val="24"/>
    </w:rPr>
  </w:style>
  <w:style w:styleId="Style_12_ch" w:type="character">
    <w:name w:val="c36"/>
    <w:basedOn w:val="Style_4_ch"/>
    <w:link w:val="Style_12"/>
    <w:rPr>
      <w:color w:val="000000"/>
      <w:sz w:val="24"/>
    </w:rPr>
  </w:style>
  <w:style w:styleId="Style_13" w:type="paragraph">
    <w:name w:val="c12"/>
    <w:basedOn w:val="Style_14"/>
    <w:link w:val="Style_13_ch"/>
  </w:style>
  <w:style w:styleId="Style_13_ch" w:type="character">
    <w:name w:val="c12"/>
    <w:basedOn w:val="Style_14_ch"/>
    <w:link w:val="Style_13"/>
  </w:style>
  <w:style w:styleId="Style_15" w:type="paragraph">
    <w:name w:val="c42"/>
    <w:basedOn w:val="Style_4"/>
    <w:link w:val="Style_15_ch"/>
    <w:pPr>
      <w:spacing w:afterAutospacing="on" w:beforeAutospacing="on" w:line="240" w:lineRule="auto"/>
      <w:ind/>
    </w:pPr>
    <w:rPr>
      <w:color w:val="000000"/>
      <w:sz w:val="24"/>
    </w:rPr>
  </w:style>
  <w:style w:styleId="Style_15_ch" w:type="character">
    <w:name w:val="c42"/>
    <w:basedOn w:val="Style_4_ch"/>
    <w:link w:val="Style_15"/>
    <w:rPr>
      <w:color w:val="000000"/>
      <w:sz w:val="24"/>
    </w:rPr>
  </w:style>
  <w:style w:styleId="Style_16" w:type="paragraph">
    <w:name w:val="c68"/>
    <w:basedOn w:val="Style_4"/>
    <w:link w:val="Style_16_ch"/>
    <w:pPr>
      <w:spacing w:afterAutospacing="on" w:beforeAutospacing="on" w:line="240" w:lineRule="auto"/>
      <w:ind/>
    </w:pPr>
    <w:rPr>
      <w:color w:val="000000"/>
      <w:sz w:val="24"/>
    </w:rPr>
  </w:style>
  <w:style w:styleId="Style_16_ch" w:type="character">
    <w:name w:val="c68"/>
    <w:basedOn w:val="Style_4_ch"/>
    <w:link w:val="Style_16"/>
    <w:rPr>
      <w:color w:val="000000"/>
      <w:sz w:val="24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8"/>
    <w:basedOn w:val="Style_4"/>
    <w:link w:val="Style_18_ch"/>
    <w:pPr>
      <w:spacing w:afterAutospacing="on" w:beforeAutospacing="on" w:line="240" w:lineRule="auto"/>
      <w:ind/>
    </w:pPr>
    <w:rPr>
      <w:color w:val="000000"/>
      <w:sz w:val="24"/>
    </w:rPr>
  </w:style>
  <w:style w:styleId="Style_18_ch" w:type="character">
    <w:name w:val="c8"/>
    <w:basedOn w:val="Style_4_ch"/>
    <w:link w:val="Style_18"/>
    <w:rPr>
      <w:color w:val="000000"/>
      <w:sz w:val="24"/>
    </w:rPr>
  </w:style>
  <w:style w:styleId="Style_19" w:type="paragraph">
    <w:name w:val="c47"/>
    <w:basedOn w:val="Style_4"/>
    <w:link w:val="Style_19_ch"/>
    <w:pPr>
      <w:spacing w:afterAutospacing="on" w:beforeAutospacing="on" w:line="240" w:lineRule="auto"/>
      <w:ind/>
    </w:pPr>
    <w:rPr>
      <w:color w:val="000000"/>
      <w:sz w:val="24"/>
    </w:rPr>
  </w:style>
  <w:style w:styleId="Style_19_ch" w:type="character">
    <w:name w:val="c47"/>
    <w:basedOn w:val="Style_4_ch"/>
    <w:link w:val="Style_19"/>
    <w:rPr>
      <w:color w:val="000000"/>
      <w:sz w:val="24"/>
    </w:rPr>
  </w:style>
  <w:style w:styleId="Style_20" w:type="paragraph">
    <w:name w:val="c20"/>
    <w:basedOn w:val="Style_4"/>
    <w:link w:val="Style_20_ch"/>
    <w:pPr>
      <w:spacing w:afterAutospacing="on" w:beforeAutospacing="on" w:line="240" w:lineRule="auto"/>
      <w:ind/>
    </w:pPr>
    <w:rPr>
      <w:color w:val="000000"/>
      <w:sz w:val="24"/>
    </w:rPr>
  </w:style>
  <w:style w:styleId="Style_20_ch" w:type="character">
    <w:name w:val="c20"/>
    <w:basedOn w:val="Style_4_ch"/>
    <w:link w:val="Style_20"/>
    <w:rPr>
      <w:color w:val="000000"/>
      <w:sz w:val="24"/>
    </w:rPr>
  </w:style>
  <w:style w:styleId="Style_1" w:type="paragraph">
    <w:name w:val="Strong"/>
    <w:basedOn w:val="Style_14"/>
    <w:link w:val="Style_1_ch"/>
    <w:rPr>
      <w:b w:val="1"/>
    </w:rPr>
  </w:style>
  <w:style w:styleId="Style_1_ch" w:type="character">
    <w:name w:val="Strong"/>
    <w:basedOn w:val="Style_14_ch"/>
    <w:link w:val="Style_1"/>
    <w:rPr>
      <w:b w:val="1"/>
    </w:rPr>
  </w:style>
  <w:style w:styleId="Style_21" w:type="paragraph">
    <w:name w:val="c66"/>
    <w:basedOn w:val="Style_4"/>
    <w:link w:val="Style_21_ch"/>
    <w:pPr>
      <w:spacing w:afterAutospacing="on" w:beforeAutospacing="on" w:line="240" w:lineRule="auto"/>
      <w:ind/>
    </w:pPr>
    <w:rPr>
      <w:color w:val="000000"/>
      <w:sz w:val="24"/>
    </w:rPr>
  </w:style>
  <w:style w:styleId="Style_21_ch" w:type="character">
    <w:name w:val="c66"/>
    <w:basedOn w:val="Style_4_ch"/>
    <w:link w:val="Style_21"/>
    <w:rPr>
      <w:color w:val="000000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c34"/>
    <w:basedOn w:val="Style_4"/>
    <w:link w:val="Style_22_ch"/>
    <w:pPr>
      <w:spacing w:afterAutospacing="on" w:beforeAutospacing="on" w:line="240" w:lineRule="auto"/>
      <w:ind/>
    </w:pPr>
    <w:rPr>
      <w:color w:val="000000"/>
      <w:sz w:val="24"/>
    </w:rPr>
  </w:style>
  <w:style w:styleId="Style_22_ch" w:type="character">
    <w:name w:val="c34"/>
    <w:basedOn w:val="Style_4_ch"/>
    <w:link w:val="Style_22"/>
    <w:rPr>
      <w:color w:val="000000"/>
      <w:sz w:val="24"/>
    </w:rPr>
  </w:style>
  <w:style w:styleId="Style_23" w:type="paragraph">
    <w:name w:val="c29"/>
    <w:basedOn w:val="Style_14"/>
    <w:link w:val="Style_23_ch"/>
  </w:style>
  <w:style w:styleId="Style_23_ch" w:type="character">
    <w:name w:val="c29"/>
    <w:basedOn w:val="Style_14_ch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11"/>
    <w:basedOn w:val="Style_14"/>
    <w:link w:val="Style_25_ch"/>
  </w:style>
  <w:style w:styleId="Style_25_ch" w:type="character">
    <w:name w:val="c11"/>
    <w:basedOn w:val="Style_14_ch"/>
    <w:link w:val="Style_25"/>
  </w:style>
  <w:style w:styleId="Style_26" w:type="paragraph">
    <w:name w:val="c73"/>
    <w:basedOn w:val="Style_4"/>
    <w:link w:val="Style_26_ch"/>
    <w:pPr>
      <w:spacing w:afterAutospacing="on" w:beforeAutospacing="on" w:line="240" w:lineRule="auto"/>
      <w:ind/>
    </w:pPr>
    <w:rPr>
      <w:color w:val="000000"/>
      <w:sz w:val="24"/>
    </w:rPr>
  </w:style>
  <w:style w:styleId="Style_26_ch" w:type="character">
    <w:name w:val="c73"/>
    <w:basedOn w:val="Style_4_ch"/>
    <w:link w:val="Style_26"/>
    <w:rPr>
      <w:color w:val="000000"/>
      <w:sz w:val="24"/>
    </w:rPr>
  </w:style>
  <w:style w:styleId="Style_27" w:type="paragraph">
    <w:name w:val="c30"/>
    <w:basedOn w:val="Style_14"/>
    <w:link w:val="Style_27_ch"/>
  </w:style>
  <w:style w:styleId="Style_27_ch" w:type="character">
    <w:name w:val="c30"/>
    <w:basedOn w:val="Style_14_ch"/>
    <w:link w:val="Style_27"/>
  </w:style>
  <w:style w:styleId="Style_28" w:type="paragraph">
    <w:name w:val="c35"/>
    <w:basedOn w:val="Style_14"/>
    <w:link w:val="Style_28_ch"/>
  </w:style>
  <w:style w:styleId="Style_28_ch" w:type="character">
    <w:name w:val="c35"/>
    <w:basedOn w:val="Style_14_ch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c13"/>
    <w:basedOn w:val="Style_4"/>
    <w:link w:val="Style_30_ch"/>
    <w:pPr>
      <w:spacing w:afterAutospacing="on" w:beforeAutospacing="on" w:line="240" w:lineRule="auto"/>
      <w:ind/>
    </w:pPr>
    <w:rPr>
      <w:color w:val="000000"/>
      <w:sz w:val="24"/>
    </w:rPr>
  </w:style>
  <w:style w:styleId="Style_30_ch" w:type="character">
    <w:name w:val="c13"/>
    <w:basedOn w:val="Style_4_ch"/>
    <w:link w:val="Style_30"/>
    <w:rPr>
      <w:color w:val="000000"/>
      <w:sz w:val="24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72"/>
    <w:basedOn w:val="Style_4"/>
    <w:link w:val="Style_32_ch"/>
    <w:pPr>
      <w:spacing w:afterAutospacing="on" w:beforeAutospacing="on" w:line="240" w:lineRule="auto"/>
      <w:ind/>
    </w:pPr>
    <w:rPr>
      <w:color w:val="000000"/>
      <w:sz w:val="24"/>
    </w:rPr>
  </w:style>
  <w:style w:styleId="Style_32_ch" w:type="character">
    <w:name w:val="c72"/>
    <w:basedOn w:val="Style_4_ch"/>
    <w:link w:val="Style_32"/>
    <w:rPr>
      <w:color w:val="000000"/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c5"/>
    <w:basedOn w:val="Style_4"/>
    <w:link w:val="Style_35_ch"/>
    <w:pPr>
      <w:spacing w:afterAutospacing="on" w:beforeAutospacing="on" w:line="240" w:lineRule="auto"/>
      <w:ind/>
    </w:pPr>
    <w:rPr>
      <w:color w:val="000000"/>
      <w:sz w:val="24"/>
    </w:rPr>
  </w:style>
  <w:style w:styleId="Style_35_ch" w:type="character">
    <w:name w:val="c5"/>
    <w:basedOn w:val="Style_4_ch"/>
    <w:link w:val="Style_35"/>
    <w:rPr>
      <w:color w:val="000000"/>
      <w:sz w:val="24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46"/>
    <w:basedOn w:val="Style_4"/>
    <w:link w:val="Style_38_ch"/>
    <w:pPr>
      <w:spacing w:afterAutospacing="on" w:beforeAutospacing="on" w:line="240" w:lineRule="auto"/>
      <w:ind/>
    </w:pPr>
    <w:rPr>
      <w:color w:val="000000"/>
      <w:sz w:val="24"/>
    </w:rPr>
  </w:style>
  <w:style w:styleId="Style_38_ch" w:type="character">
    <w:name w:val="c46"/>
    <w:basedOn w:val="Style_4_ch"/>
    <w:link w:val="Style_38"/>
    <w:rPr>
      <w:color w:val="000000"/>
      <w:sz w:val="24"/>
    </w:rPr>
  </w:style>
  <w:style w:styleId="Style_39" w:type="paragraph">
    <w:name w:val="c16"/>
    <w:basedOn w:val="Style_4"/>
    <w:link w:val="Style_39_ch"/>
    <w:pPr>
      <w:spacing w:afterAutospacing="on" w:beforeAutospacing="on" w:line="240" w:lineRule="auto"/>
      <w:ind/>
    </w:pPr>
    <w:rPr>
      <w:color w:val="000000"/>
      <w:sz w:val="24"/>
    </w:rPr>
  </w:style>
  <w:style w:styleId="Style_39_ch" w:type="character">
    <w:name w:val="c16"/>
    <w:basedOn w:val="Style_4_ch"/>
    <w:link w:val="Style_39"/>
    <w:rPr>
      <w:color w:val="000000"/>
      <w:sz w:val="24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c0"/>
    <w:basedOn w:val="Style_14"/>
    <w:link w:val="Style_41_ch"/>
  </w:style>
  <w:style w:styleId="Style_41_ch" w:type="character">
    <w:name w:val="c0"/>
    <w:basedOn w:val="Style_14_ch"/>
    <w:link w:val="Style_41"/>
  </w:style>
  <w:style w:styleId="Style_42" w:type="paragraph">
    <w:name w:val="c26"/>
    <w:basedOn w:val="Style_14"/>
    <w:link w:val="Style_42_ch"/>
  </w:style>
  <w:style w:styleId="Style_42_ch" w:type="character">
    <w:name w:val="c26"/>
    <w:basedOn w:val="Style_14_ch"/>
    <w:link w:val="Style_42"/>
  </w:style>
  <w:style w:styleId="Style_43" w:type="paragraph">
    <w:name w:val="c14"/>
    <w:basedOn w:val="Style_4"/>
    <w:link w:val="Style_43_ch"/>
    <w:pPr>
      <w:spacing w:afterAutospacing="on" w:beforeAutospacing="on" w:line="240" w:lineRule="auto"/>
      <w:ind/>
    </w:pPr>
    <w:rPr>
      <w:color w:val="000000"/>
      <w:sz w:val="24"/>
    </w:rPr>
  </w:style>
  <w:style w:styleId="Style_43_ch" w:type="character">
    <w:name w:val="c14"/>
    <w:basedOn w:val="Style_4_ch"/>
    <w:link w:val="Style_43"/>
    <w:rPr>
      <w:color w:val="000000"/>
      <w:sz w:val="24"/>
    </w:rPr>
  </w:style>
  <w:style w:styleId="Style_44" w:type="paragraph">
    <w:name w:val="c3"/>
    <w:basedOn w:val="Style_14"/>
    <w:link w:val="Style_44_ch"/>
  </w:style>
  <w:style w:styleId="Style_44_ch" w:type="character">
    <w:name w:val="c3"/>
    <w:basedOn w:val="Style_14_ch"/>
    <w:link w:val="Style_44"/>
  </w:style>
  <w:style w:styleId="Style_45" w:type="paragraph">
    <w:name w:val="c38"/>
    <w:basedOn w:val="Style_14"/>
    <w:link w:val="Style_45_ch"/>
  </w:style>
  <w:style w:styleId="Style_45_ch" w:type="character">
    <w:name w:val="c38"/>
    <w:basedOn w:val="Style_14_ch"/>
    <w:link w:val="Style_45"/>
  </w:style>
  <w:style w:styleId="Style_46" w:type="paragraph">
    <w:name w:val="toc 8"/>
    <w:next w:val="Style_4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c6"/>
    <w:basedOn w:val="Style_14"/>
    <w:link w:val="Style_47_ch"/>
  </w:style>
  <w:style w:styleId="Style_47_ch" w:type="character">
    <w:name w:val="c6"/>
    <w:basedOn w:val="Style_14_ch"/>
    <w:link w:val="Style_47"/>
  </w:style>
  <w:style w:styleId="Style_48" w:type="paragraph">
    <w:name w:val="c2"/>
    <w:basedOn w:val="Style_4"/>
    <w:link w:val="Style_48_ch"/>
    <w:pPr>
      <w:spacing w:afterAutospacing="on" w:beforeAutospacing="on" w:line="240" w:lineRule="auto"/>
      <w:ind/>
    </w:pPr>
    <w:rPr>
      <w:color w:val="000000"/>
      <w:sz w:val="24"/>
    </w:rPr>
  </w:style>
  <w:style w:styleId="Style_48_ch" w:type="character">
    <w:name w:val="c2"/>
    <w:basedOn w:val="Style_4_ch"/>
    <w:link w:val="Style_48"/>
    <w:rPr>
      <w:color w:val="000000"/>
      <w:sz w:val="24"/>
    </w:rPr>
  </w:style>
  <w:style w:styleId="Style_49" w:type="paragraph">
    <w:name w:val="c60"/>
    <w:basedOn w:val="Style_4"/>
    <w:link w:val="Style_49_ch"/>
    <w:pPr>
      <w:spacing w:afterAutospacing="on" w:beforeAutospacing="on" w:line="240" w:lineRule="auto"/>
      <w:ind/>
    </w:pPr>
    <w:rPr>
      <w:color w:val="000000"/>
      <w:sz w:val="24"/>
    </w:rPr>
  </w:style>
  <w:style w:styleId="Style_49_ch" w:type="character">
    <w:name w:val="c60"/>
    <w:basedOn w:val="Style_4_ch"/>
    <w:link w:val="Style_49"/>
    <w:rPr>
      <w:color w:val="000000"/>
      <w:sz w:val="24"/>
    </w:rPr>
  </w:style>
  <w:style w:styleId="Style_50" w:type="paragraph">
    <w:name w:val="toc 5"/>
    <w:next w:val="Style_4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c58"/>
    <w:basedOn w:val="Style_4"/>
    <w:link w:val="Style_51_ch"/>
    <w:pPr>
      <w:spacing w:afterAutospacing="on" w:beforeAutospacing="on" w:line="240" w:lineRule="auto"/>
      <w:ind/>
    </w:pPr>
    <w:rPr>
      <w:color w:val="000000"/>
      <w:sz w:val="24"/>
    </w:rPr>
  </w:style>
  <w:style w:styleId="Style_51_ch" w:type="character">
    <w:name w:val="c58"/>
    <w:basedOn w:val="Style_4_ch"/>
    <w:link w:val="Style_51"/>
    <w:rPr>
      <w:color w:val="000000"/>
      <w:sz w:val="24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c52"/>
    <w:basedOn w:val="Style_14"/>
    <w:link w:val="Style_53_ch"/>
  </w:style>
  <w:style w:styleId="Style_53_ch" w:type="character">
    <w:name w:val="c52"/>
    <w:basedOn w:val="Style_14_ch"/>
    <w:link w:val="Style_53"/>
  </w:style>
  <w:style w:styleId="Style_54" w:type="paragraph">
    <w:name w:val="Title"/>
    <w:next w:val="Style_4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c28"/>
    <w:basedOn w:val="Style_4"/>
    <w:link w:val="Style_57_ch"/>
    <w:pPr>
      <w:spacing w:afterAutospacing="on" w:beforeAutospacing="on" w:line="240" w:lineRule="auto"/>
      <w:ind/>
    </w:pPr>
    <w:rPr>
      <w:color w:val="000000"/>
      <w:sz w:val="24"/>
    </w:rPr>
  </w:style>
  <w:style w:styleId="Style_57_ch" w:type="character">
    <w:name w:val="c28"/>
    <w:basedOn w:val="Style_4_ch"/>
    <w:link w:val="Style_57"/>
    <w:rPr>
      <w:color w:val="000000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2023-10-03T03:55:08Z</dcterms:modified>
</cp:coreProperties>
</file>