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23" w:rsidRDefault="006F1823" w:rsidP="001F0F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-578485</wp:posOffset>
            </wp:positionV>
            <wp:extent cx="11315700" cy="7772400"/>
            <wp:effectExtent l="19050" t="0" r="0" b="0"/>
            <wp:wrapNone/>
            <wp:docPr id="1" name="Рисунок 1" descr="https://arhivurokov.ru/kopilka/up/html/2017/08/10/k_598c60603fe44/42519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8/10/k_598c60603fe44/425194_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F4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50066" w:rsidRDefault="00C50066" w:rsidP="001F0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95" w:rsidRDefault="005C6295" w:rsidP="001F0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95" w:rsidRDefault="00A93E33" w:rsidP="00A93E33">
      <w:pPr>
        <w:tabs>
          <w:tab w:val="left" w:pos="1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0066" w:rsidRDefault="00C50066" w:rsidP="001F0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066" w:rsidRDefault="00C50066" w:rsidP="001F0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FBE" w:rsidRDefault="00F676AE" w:rsidP="00841035">
      <w:pPr>
        <w:tabs>
          <w:tab w:val="left" w:pos="2963"/>
          <w:tab w:val="center" w:pos="708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6AE">
        <w:rPr>
          <w:rFonts w:ascii="Times New Roman" w:hAnsi="Times New Roman" w:cs="Times New Roman"/>
          <w:b/>
          <w:color w:val="FF000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8.5pt;height:111.7pt" fillcolor="yellow" strokecolor="red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Проект: &#10;&quot;Мы юные пожарники&quot;"/>
          </v:shape>
        </w:pict>
      </w:r>
    </w:p>
    <w:p w:rsidR="001F0FBE" w:rsidRDefault="001F0FBE" w:rsidP="001F0F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066" w:rsidRDefault="00C50066" w:rsidP="005C62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C50066" w:rsidRDefault="00C50066" w:rsidP="00EF51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A79" w:rsidRDefault="00390A79" w:rsidP="00EF51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823" w:rsidRDefault="006F1823" w:rsidP="00EF51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1BA" w:rsidRDefault="00EF51BA" w:rsidP="008410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95" w:rsidRDefault="005C6295" w:rsidP="008410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95" w:rsidRDefault="005C6295" w:rsidP="008410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295" w:rsidRPr="006F1823" w:rsidRDefault="005C6295" w:rsidP="008410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035" w:rsidRPr="00841035" w:rsidRDefault="00841035" w:rsidP="00841035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-559435</wp:posOffset>
            </wp:positionV>
            <wp:extent cx="10687050" cy="7629525"/>
            <wp:effectExtent l="19050" t="0" r="0" b="0"/>
            <wp:wrapNone/>
            <wp:docPr id="4" name="Рисунок 4" descr="https://ds04.infourok.ru/uploads/ex/0587/00064716-83a5818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587/00064716-83a58180/img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8DD" w:rsidRPr="007E7EA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</w:t>
      </w:r>
      <w:r w:rsidR="002618DD" w:rsidRPr="0039421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241F4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</w:t>
      </w:r>
      <w:r w:rsidR="00EF51BA" w:rsidRPr="00394217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80E54" w:rsidRPr="00841035" w:rsidRDefault="00D80E54" w:rsidP="008410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E54">
        <w:rPr>
          <w:rFonts w:ascii="Times New Roman" w:hAnsi="Times New Roman" w:cs="Times New Roman"/>
          <w:sz w:val="28"/>
          <w:szCs w:val="28"/>
        </w:rPr>
        <w:t>Дошкольный возраст – это важнейший период, когда формируется человеческая личность.</w:t>
      </w:r>
    </w:p>
    <w:p w:rsidR="00D80E54" w:rsidRPr="00241F43" w:rsidRDefault="006F1823" w:rsidP="00841035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80E54">
        <w:rPr>
          <w:rFonts w:ascii="Times New Roman" w:hAnsi="Times New Roman" w:cs="Times New Roman"/>
          <w:sz w:val="28"/>
          <w:szCs w:val="28"/>
        </w:rPr>
        <w:t xml:space="preserve"> </w:t>
      </w:r>
      <w:r w:rsidR="00841035">
        <w:rPr>
          <w:rFonts w:ascii="Times New Roman" w:hAnsi="Times New Roman" w:cs="Times New Roman"/>
          <w:sz w:val="28"/>
          <w:szCs w:val="28"/>
        </w:rPr>
        <w:tab/>
      </w:r>
      <w:r w:rsidR="00D80E54" w:rsidRPr="00D80E54">
        <w:rPr>
          <w:rFonts w:ascii="Times New Roman" w:hAnsi="Times New Roman" w:cs="Times New Roman"/>
          <w:sz w:val="28"/>
          <w:szCs w:val="28"/>
        </w:rPr>
        <w:t>Определить, правильно или неправильно ведет себя человек в тех или иных обстоятельствах, очень сложно. Тем не менее</w:t>
      </w:r>
      <w:r w:rsidR="00215716">
        <w:rPr>
          <w:rFonts w:ascii="Times New Roman" w:hAnsi="Times New Roman" w:cs="Times New Roman"/>
          <w:sz w:val="28"/>
          <w:szCs w:val="28"/>
        </w:rPr>
        <w:t>,</w:t>
      </w:r>
      <w:r w:rsidR="00D80E54" w:rsidRPr="00D80E54">
        <w:rPr>
          <w:rFonts w:ascii="Times New Roman" w:hAnsi="Times New Roman" w:cs="Times New Roman"/>
          <w:sz w:val="28"/>
          <w:szCs w:val="28"/>
        </w:rPr>
        <w:t xml:space="preserve">  необходимо выделить такие правила поведения, которые дети должны выполнять неукоснительно, так как от этого зависят их здоровье и безопасность. </w:t>
      </w:r>
    </w:p>
    <w:p w:rsidR="00C9369A" w:rsidRDefault="00215716" w:rsidP="00841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C9369A">
        <w:rPr>
          <w:rFonts w:ascii="Times New Roman" w:hAnsi="Times New Roman" w:cs="Times New Roman"/>
          <w:sz w:val="28"/>
          <w:szCs w:val="28"/>
        </w:rPr>
        <w:t xml:space="preserve">обучения детей дошкольного возраста основам </w:t>
      </w:r>
      <w:r>
        <w:rPr>
          <w:rFonts w:ascii="Times New Roman" w:hAnsi="Times New Roman" w:cs="Times New Roman"/>
          <w:sz w:val="28"/>
          <w:szCs w:val="28"/>
        </w:rPr>
        <w:t>пожарной</w:t>
      </w:r>
      <w:r w:rsidR="00C9369A">
        <w:rPr>
          <w:rFonts w:ascii="Times New Roman" w:hAnsi="Times New Roman" w:cs="Times New Roman"/>
          <w:sz w:val="28"/>
          <w:szCs w:val="28"/>
        </w:rPr>
        <w:t xml:space="preserve"> </w:t>
      </w:r>
      <w:r w:rsidR="00D174CD">
        <w:rPr>
          <w:rFonts w:ascii="Times New Roman" w:hAnsi="Times New Roman" w:cs="Times New Roman"/>
          <w:sz w:val="28"/>
          <w:szCs w:val="28"/>
        </w:rPr>
        <w:t>безопасности</w:t>
      </w:r>
      <w:r w:rsidR="00C9369A">
        <w:rPr>
          <w:rFonts w:ascii="Times New Roman" w:hAnsi="Times New Roman" w:cs="Times New Roman"/>
          <w:sz w:val="28"/>
          <w:szCs w:val="28"/>
        </w:rPr>
        <w:t xml:space="preserve"> в наше время не вызывает сомнений.</w:t>
      </w:r>
      <w:r w:rsidR="00413C0A">
        <w:rPr>
          <w:rFonts w:ascii="Times New Roman" w:hAnsi="Times New Roman" w:cs="Times New Roman"/>
          <w:sz w:val="28"/>
          <w:szCs w:val="28"/>
        </w:rPr>
        <w:t xml:space="preserve"> Как показывает статистика, большая часть погибающих в огне детей расстаются с жизнью находясь дома, а</w:t>
      </w:r>
      <w:r w:rsidR="00413C0A" w:rsidRPr="00413C0A">
        <w:rPr>
          <w:rFonts w:ascii="Times New Roman" w:hAnsi="Times New Roman" w:cs="Times New Roman"/>
          <w:sz w:val="28"/>
          <w:szCs w:val="28"/>
        </w:rPr>
        <w:t xml:space="preserve"> </w:t>
      </w:r>
      <w:r w:rsidR="00413C0A">
        <w:rPr>
          <w:rFonts w:ascii="Times New Roman" w:hAnsi="Times New Roman" w:cs="Times New Roman"/>
          <w:sz w:val="28"/>
          <w:szCs w:val="28"/>
        </w:rPr>
        <w:t>в свете последних событий и в торговых развлекательных центрах.</w:t>
      </w:r>
      <w:r w:rsidR="00C9369A">
        <w:rPr>
          <w:rFonts w:ascii="Times New Roman" w:hAnsi="Times New Roman" w:cs="Times New Roman"/>
          <w:sz w:val="28"/>
          <w:szCs w:val="28"/>
        </w:rPr>
        <w:t xml:space="preserve"> </w:t>
      </w:r>
      <w:r w:rsidR="00D174CD">
        <w:rPr>
          <w:rFonts w:ascii="Times New Roman" w:hAnsi="Times New Roman" w:cs="Times New Roman"/>
          <w:sz w:val="28"/>
          <w:szCs w:val="28"/>
        </w:rPr>
        <w:t>Это не может не вызывать тревогу. Поэтому, систематическая, планомерная работа в содружестве с семьей поможет сформировать у дошкольников прочные знания о правилах противопожарной безопасности.</w:t>
      </w:r>
    </w:p>
    <w:p w:rsidR="00413C0A" w:rsidRDefault="00413C0A" w:rsidP="006F28B2">
      <w:pPr>
        <w:spacing w:after="0" w:line="360" w:lineRule="auto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413C0A" w:rsidRDefault="00413C0A" w:rsidP="006F28B2">
      <w:pPr>
        <w:spacing w:after="0" w:line="360" w:lineRule="auto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413C0A" w:rsidRDefault="00413C0A" w:rsidP="00215716">
      <w:pPr>
        <w:spacing w:after="0" w:line="360" w:lineRule="auto"/>
        <w:ind w:left="1134" w:right="567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757911" w:rsidRDefault="003862BD" w:rsidP="00241F43">
      <w:pPr>
        <w:spacing w:after="0" w:line="360" w:lineRule="auto"/>
        <w:ind w:left="1134" w:right="1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7545705</wp:posOffset>
            </wp:positionH>
            <wp:positionV relativeFrom="paragraph">
              <wp:posOffset>220345</wp:posOffset>
            </wp:positionV>
            <wp:extent cx="2178685" cy="2651125"/>
            <wp:effectExtent l="19050" t="0" r="0" b="0"/>
            <wp:wrapNone/>
            <wp:docPr id="21" name="Рисунок 21" descr="http://kamsoccentr.ru/uploads/posts/2016-12/1481177917_12343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amsoccentr.ru/uploads/posts/2016-12/1481177917_123437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65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911" w:rsidRDefault="00757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1035" w:rsidRDefault="006F1823" w:rsidP="00841035">
      <w:pPr>
        <w:spacing w:after="0" w:line="360" w:lineRule="auto"/>
        <w:ind w:right="138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-540385</wp:posOffset>
            </wp:positionV>
            <wp:extent cx="10839450" cy="7724775"/>
            <wp:effectExtent l="19050" t="0" r="0" b="0"/>
            <wp:wrapNone/>
            <wp:docPr id="2" name="Рисунок 4" descr="https://ds04.infourok.ru/uploads/ex/0587/00064716-83a5818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587/00064716-83a58180/img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719" w:rsidRPr="00394217">
        <w:rPr>
          <w:rFonts w:ascii="Times New Roman" w:hAnsi="Times New Roman" w:cs="Times New Roman"/>
          <w:b/>
          <w:sz w:val="28"/>
          <w:szCs w:val="28"/>
        </w:rPr>
        <w:t>Главная</w:t>
      </w:r>
      <w:r w:rsidR="004B2789" w:rsidRPr="00394217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="004B2789">
        <w:rPr>
          <w:rFonts w:ascii="Times New Roman" w:hAnsi="Times New Roman" w:cs="Times New Roman"/>
          <w:sz w:val="28"/>
          <w:szCs w:val="28"/>
        </w:rPr>
        <w:t xml:space="preserve"> </w:t>
      </w:r>
      <w:r w:rsidR="00413C0A">
        <w:rPr>
          <w:rFonts w:ascii="Times New Roman" w:hAnsi="Times New Roman" w:cs="Times New Roman"/>
          <w:sz w:val="28"/>
          <w:szCs w:val="28"/>
        </w:rPr>
        <w:t>сформировать</w:t>
      </w:r>
      <w:r w:rsidR="004B2789">
        <w:rPr>
          <w:rFonts w:ascii="Times New Roman" w:hAnsi="Times New Roman" w:cs="Times New Roman"/>
          <w:sz w:val="28"/>
          <w:szCs w:val="28"/>
        </w:rPr>
        <w:t xml:space="preserve"> </w:t>
      </w:r>
      <w:r w:rsidR="000A46FE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413C0A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="004B2789">
        <w:rPr>
          <w:rFonts w:ascii="Times New Roman" w:hAnsi="Times New Roman" w:cs="Times New Roman"/>
          <w:sz w:val="28"/>
          <w:szCs w:val="28"/>
        </w:rPr>
        <w:t xml:space="preserve">осознанного </w:t>
      </w:r>
      <w:r w:rsidR="00253DF2">
        <w:rPr>
          <w:rFonts w:ascii="Times New Roman" w:hAnsi="Times New Roman" w:cs="Times New Roman"/>
          <w:sz w:val="28"/>
          <w:szCs w:val="28"/>
        </w:rPr>
        <w:t>и ответственного отношения к выполнению правил пожарной безопасности</w:t>
      </w:r>
      <w:r w:rsidR="00413C0A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253DF2">
        <w:rPr>
          <w:rFonts w:ascii="Times New Roman" w:hAnsi="Times New Roman" w:cs="Times New Roman"/>
          <w:sz w:val="28"/>
          <w:szCs w:val="28"/>
        </w:rPr>
        <w:t>знания, умения и навыки не</w:t>
      </w:r>
      <w:r w:rsidR="00413C0A">
        <w:rPr>
          <w:rFonts w:ascii="Times New Roman" w:hAnsi="Times New Roman" w:cs="Times New Roman"/>
          <w:sz w:val="28"/>
          <w:szCs w:val="28"/>
        </w:rPr>
        <w:t>обходимые</w:t>
      </w:r>
      <w:r w:rsidR="00446E71">
        <w:rPr>
          <w:rFonts w:ascii="Times New Roman" w:hAnsi="Times New Roman" w:cs="Times New Roman"/>
          <w:sz w:val="28"/>
          <w:szCs w:val="28"/>
        </w:rPr>
        <w:t xml:space="preserve"> в экстри</w:t>
      </w:r>
      <w:r w:rsidR="00253DF2">
        <w:rPr>
          <w:rFonts w:ascii="Times New Roman" w:hAnsi="Times New Roman" w:cs="Times New Roman"/>
          <w:sz w:val="28"/>
          <w:szCs w:val="28"/>
        </w:rPr>
        <w:t>малных ситуациях.</w:t>
      </w:r>
    </w:p>
    <w:p w:rsidR="004B2789" w:rsidRPr="00841035" w:rsidRDefault="00510CE2" w:rsidP="00841035">
      <w:pPr>
        <w:spacing w:after="0" w:line="360" w:lineRule="auto"/>
        <w:ind w:right="13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C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57911" w:rsidRDefault="00757911" w:rsidP="00796D0F">
      <w:pPr>
        <w:pStyle w:val="a3"/>
        <w:numPr>
          <w:ilvl w:val="0"/>
          <w:numId w:val="19"/>
        </w:numPr>
        <w:spacing w:after="0" w:line="360" w:lineRule="auto"/>
        <w:ind w:left="1134" w:right="1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796D0F" w:rsidRPr="00757911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796D0F" w:rsidRPr="00757911">
        <w:rPr>
          <w:rFonts w:ascii="Times New Roman" w:hAnsi="Times New Roman" w:cs="Times New Roman"/>
          <w:sz w:val="28"/>
          <w:szCs w:val="28"/>
        </w:rPr>
        <w:t xml:space="preserve"> о функциях</w:t>
      </w:r>
      <w:r w:rsidR="00413C0A" w:rsidRPr="00757911">
        <w:rPr>
          <w:rFonts w:ascii="Times New Roman" w:hAnsi="Times New Roman" w:cs="Times New Roman"/>
          <w:sz w:val="28"/>
          <w:szCs w:val="28"/>
        </w:rPr>
        <w:t xml:space="preserve">, причинах </w:t>
      </w:r>
      <w:r w:rsidRPr="00757911">
        <w:rPr>
          <w:rFonts w:ascii="Times New Roman" w:hAnsi="Times New Roman" w:cs="Times New Roman"/>
          <w:sz w:val="28"/>
          <w:szCs w:val="28"/>
        </w:rPr>
        <w:t xml:space="preserve">и правилах пожарной безопасности </w:t>
      </w:r>
    </w:p>
    <w:p w:rsidR="00757911" w:rsidRDefault="00757911" w:rsidP="00796D0F">
      <w:pPr>
        <w:pStyle w:val="a3"/>
        <w:numPr>
          <w:ilvl w:val="0"/>
          <w:numId w:val="19"/>
        </w:numPr>
        <w:spacing w:after="0" w:line="360" w:lineRule="auto"/>
        <w:ind w:left="1134" w:right="1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правилам пожарного поведения, в случаях возникновения пожара, уметь ориентироваться в пространстве, знать первые действия и уметь вызвать службу спасения</w:t>
      </w:r>
    </w:p>
    <w:p w:rsidR="00757911" w:rsidRDefault="00757911" w:rsidP="00796D0F">
      <w:pPr>
        <w:pStyle w:val="a3"/>
        <w:numPr>
          <w:ilvl w:val="0"/>
          <w:numId w:val="19"/>
        </w:numPr>
        <w:spacing w:after="0" w:line="360" w:lineRule="auto"/>
        <w:ind w:left="1134" w:right="1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оказывать взаимопомощь, бережно относится к своей жизни и здоровью</w:t>
      </w:r>
    </w:p>
    <w:p w:rsidR="00F53848" w:rsidRPr="006F28B2" w:rsidRDefault="00BD5B2F" w:rsidP="006F28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7563729</wp:posOffset>
            </wp:positionH>
            <wp:positionV relativeFrom="paragraph">
              <wp:posOffset>1594390</wp:posOffset>
            </wp:positionV>
            <wp:extent cx="2513135" cy="2924027"/>
            <wp:effectExtent l="0" t="0" r="0" b="0"/>
            <wp:wrapNone/>
            <wp:docPr id="24" name="Рисунок 24" descr="https://i.pinimg.com/474x/3f/03/48/3f03480484c78ed761c152b98a4ed999--teaching-ideas-jo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474x/3f/03/48/3f03480484c78ed761c152b98a4ed999--teaching-ideas-job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246" cy="293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848" w:rsidRPr="006F28B2">
        <w:rPr>
          <w:rFonts w:ascii="Times New Roman" w:hAnsi="Times New Roman" w:cs="Times New Roman"/>
          <w:sz w:val="28"/>
          <w:szCs w:val="28"/>
        </w:rPr>
        <w:t xml:space="preserve">Данный проект «Чтобы не было огня, не играйте вы в меня» </w:t>
      </w:r>
      <w:r w:rsidR="006F28B2">
        <w:rPr>
          <w:rFonts w:ascii="Times New Roman" w:hAnsi="Times New Roman" w:cs="Times New Roman"/>
          <w:sz w:val="28"/>
          <w:szCs w:val="28"/>
        </w:rPr>
        <w:t>позволит</w:t>
      </w:r>
      <w:r w:rsidR="00F53848" w:rsidRPr="006F28B2">
        <w:rPr>
          <w:rFonts w:ascii="Times New Roman" w:hAnsi="Times New Roman" w:cs="Times New Roman"/>
          <w:sz w:val="28"/>
          <w:szCs w:val="28"/>
        </w:rPr>
        <w:t xml:space="preserve"> создать информационную базу по правилам пожарной безопасности, что способствует в дальнейшем грамотно реализовать поставленные цели и задачи. </w:t>
      </w:r>
      <w:r w:rsidR="009921B3">
        <w:rPr>
          <w:rFonts w:ascii="Times New Roman" w:hAnsi="Times New Roman" w:cs="Times New Roman"/>
          <w:sz w:val="28"/>
          <w:szCs w:val="28"/>
        </w:rPr>
        <w:t>Противопожарная профилактика должна пронизывать все сферы дошкольной жизни ребенка: это беседы, рассказы, художественная литература, наглядно-иллюстрированный материал, конкурсы, эстафеты, ннсценировки, конструирование, рисование. В</w:t>
      </w:r>
      <w:r w:rsidR="00F53848" w:rsidRPr="006F28B2">
        <w:rPr>
          <w:rFonts w:ascii="Times New Roman" w:hAnsi="Times New Roman" w:cs="Times New Roman"/>
          <w:sz w:val="28"/>
          <w:szCs w:val="28"/>
        </w:rPr>
        <w:t xml:space="preserve"> результате работы над проектом изменится сознание участников образовательного процесса о личной защищенности и повысится ответственность за соблюдение правил пожарной безопасности.</w:t>
      </w:r>
    </w:p>
    <w:p w:rsidR="00394217" w:rsidRPr="006F28B2" w:rsidRDefault="00394217" w:rsidP="00510CE2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6F28B2">
        <w:rPr>
          <w:rFonts w:ascii="Times New Roman" w:hAnsi="Times New Roman" w:cs="Times New Roman"/>
          <w:sz w:val="28"/>
          <w:szCs w:val="28"/>
        </w:rPr>
        <w:br w:type="page"/>
      </w:r>
    </w:p>
    <w:p w:rsidR="00137719" w:rsidRPr="00841035" w:rsidRDefault="006F1823" w:rsidP="008410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0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-530860</wp:posOffset>
            </wp:positionV>
            <wp:extent cx="10687050" cy="7581900"/>
            <wp:effectExtent l="19050" t="0" r="0" b="0"/>
            <wp:wrapNone/>
            <wp:docPr id="3" name="Рисунок 4" descr="https://ds04.infourok.ru/uploads/ex/0587/00064716-83a5818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587/00064716-83a58180/img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719" w:rsidRPr="00841035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394217" w:rsidRPr="00841035">
        <w:rPr>
          <w:rFonts w:ascii="Times New Roman" w:hAnsi="Times New Roman" w:cs="Times New Roman"/>
          <w:b/>
          <w:sz w:val="28"/>
          <w:szCs w:val="28"/>
        </w:rPr>
        <w:t>«</w:t>
      </w:r>
      <w:r w:rsidR="00AD04E7" w:rsidRPr="00841035">
        <w:rPr>
          <w:rFonts w:ascii="Times New Roman" w:hAnsi="Times New Roman" w:cs="Times New Roman"/>
          <w:sz w:val="28"/>
          <w:szCs w:val="28"/>
        </w:rPr>
        <w:t>Чтобы не было огня, не играйте вы в меня»</w:t>
      </w:r>
    </w:p>
    <w:p w:rsidR="009921B3" w:rsidRPr="00841035" w:rsidRDefault="00557775" w:rsidP="00841035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841035">
        <w:rPr>
          <w:sz w:val="28"/>
          <w:szCs w:val="28"/>
        </w:rPr>
        <w:t xml:space="preserve">Участники проекта: </w:t>
      </w:r>
      <w:r w:rsidRPr="00841035">
        <w:rPr>
          <w:b w:val="0"/>
          <w:sz w:val="28"/>
          <w:szCs w:val="28"/>
        </w:rPr>
        <w:t xml:space="preserve">дети </w:t>
      </w:r>
      <w:r w:rsidR="00AD04E7" w:rsidRPr="00841035">
        <w:rPr>
          <w:b w:val="0"/>
          <w:sz w:val="28"/>
          <w:szCs w:val="28"/>
        </w:rPr>
        <w:t>средней</w:t>
      </w:r>
      <w:r w:rsidRPr="00841035">
        <w:rPr>
          <w:b w:val="0"/>
          <w:sz w:val="28"/>
          <w:szCs w:val="28"/>
        </w:rPr>
        <w:t xml:space="preserve"> группы, родител</w:t>
      </w:r>
      <w:r w:rsidR="00286C87" w:rsidRPr="00841035">
        <w:rPr>
          <w:b w:val="0"/>
          <w:sz w:val="28"/>
          <w:szCs w:val="28"/>
        </w:rPr>
        <w:t>и</w:t>
      </w:r>
      <w:r w:rsidR="00F53848" w:rsidRPr="00841035">
        <w:rPr>
          <w:b w:val="0"/>
          <w:sz w:val="28"/>
          <w:szCs w:val="28"/>
        </w:rPr>
        <w:t>,</w:t>
      </w:r>
      <w:r w:rsidR="00F53848" w:rsidRPr="00841035">
        <w:rPr>
          <w:sz w:val="28"/>
          <w:szCs w:val="28"/>
        </w:rPr>
        <w:t xml:space="preserve"> </w:t>
      </w:r>
      <w:r w:rsidR="009921B3" w:rsidRPr="00841035">
        <w:rPr>
          <w:b w:val="0"/>
          <w:sz w:val="28"/>
          <w:szCs w:val="28"/>
        </w:rPr>
        <w:t>19 ОФПС МЧС России по Свердловской области в Тавде</w:t>
      </w:r>
    </w:p>
    <w:p w:rsidR="00557775" w:rsidRPr="00841035" w:rsidRDefault="00557775" w:rsidP="00841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35">
        <w:rPr>
          <w:rFonts w:ascii="Times New Roman" w:hAnsi="Times New Roman" w:cs="Times New Roman"/>
          <w:b/>
          <w:sz w:val="28"/>
          <w:szCs w:val="28"/>
        </w:rPr>
        <w:t>По времени проведения:</w:t>
      </w:r>
      <w:r w:rsidRPr="00841035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557775" w:rsidRPr="00841035" w:rsidRDefault="004B2789" w:rsidP="00841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35">
        <w:rPr>
          <w:rFonts w:ascii="Times New Roman" w:hAnsi="Times New Roman" w:cs="Times New Roman"/>
          <w:b/>
          <w:sz w:val="28"/>
          <w:szCs w:val="28"/>
        </w:rPr>
        <w:t xml:space="preserve">По доминирующей проекту деятельности: </w:t>
      </w:r>
      <w:r w:rsidR="006F28B2" w:rsidRPr="00841035">
        <w:rPr>
          <w:rFonts w:ascii="Times New Roman" w:hAnsi="Times New Roman" w:cs="Times New Roman"/>
          <w:sz w:val="28"/>
          <w:szCs w:val="28"/>
        </w:rPr>
        <w:t xml:space="preserve">познавательно </w:t>
      </w:r>
      <w:r w:rsidRPr="00841035">
        <w:rPr>
          <w:rFonts w:ascii="Times New Roman" w:hAnsi="Times New Roman" w:cs="Times New Roman"/>
          <w:sz w:val="28"/>
          <w:szCs w:val="28"/>
        </w:rPr>
        <w:t>-</w:t>
      </w:r>
      <w:r w:rsidR="006F28B2" w:rsidRPr="00841035">
        <w:rPr>
          <w:rFonts w:ascii="Times New Roman" w:hAnsi="Times New Roman" w:cs="Times New Roman"/>
          <w:sz w:val="28"/>
          <w:szCs w:val="28"/>
        </w:rPr>
        <w:t xml:space="preserve"> </w:t>
      </w:r>
      <w:r w:rsidRPr="00841035">
        <w:rPr>
          <w:rFonts w:ascii="Times New Roman" w:hAnsi="Times New Roman" w:cs="Times New Roman"/>
          <w:sz w:val="28"/>
          <w:szCs w:val="28"/>
        </w:rPr>
        <w:t>игровой.</w:t>
      </w:r>
    </w:p>
    <w:p w:rsidR="00D04494" w:rsidRPr="00841035" w:rsidRDefault="00557775" w:rsidP="00841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035">
        <w:rPr>
          <w:rFonts w:ascii="Times New Roman" w:hAnsi="Times New Roman" w:cs="Times New Roman"/>
          <w:b/>
          <w:sz w:val="28"/>
          <w:szCs w:val="28"/>
        </w:rPr>
        <w:t>Стратегия осуществления проекта:</w:t>
      </w:r>
      <w:r w:rsidRPr="00841035">
        <w:rPr>
          <w:rFonts w:ascii="Times New Roman" w:hAnsi="Times New Roman" w:cs="Times New Roman"/>
          <w:sz w:val="28"/>
          <w:szCs w:val="28"/>
        </w:rPr>
        <w:t xml:space="preserve"> данный проект осуществляется на базе МКДОУ детский сад № 6</w:t>
      </w:r>
    </w:p>
    <w:p w:rsidR="00397507" w:rsidRPr="00AD04E7" w:rsidRDefault="00510CE2" w:rsidP="00841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035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  <w:r w:rsidR="00137719" w:rsidRPr="0084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дошкольниками </w:t>
      </w:r>
      <w:r w:rsidR="00AD04E7" w:rsidRPr="008410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осознанного выполнения правил противопожарной  безопасности,</w:t>
      </w:r>
      <w:r w:rsidR="00AD04E7" w:rsidRPr="00841035">
        <w:rPr>
          <w:rFonts w:ascii="Times New Roman" w:hAnsi="Times New Roman" w:cs="Times New Roman"/>
          <w:sz w:val="28"/>
          <w:szCs w:val="28"/>
        </w:rPr>
        <w:t xml:space="preserve"> формирование устойчивых навыков самосохранения</w:t>
      </w:r>
      <w:r w:rsidR="00446E71" w:rsidRPr="00841035">
        <w:rPr>
          <w:rFonts w:ascii="Times New Roman" w:hAnsi="Times New Roman" w:cs="Times New Roman"/>
          <w:sz w:val="28"/>
          <w:szCs w:val="28"/>
        </w:rPr>
        <w:t>,</w:t>
      </w:r>
      <w:r w:rsidR="00AD04E7" w:rsidRPr="0084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отношения родителей к данной теме</w:t>
      </w:r>
      <w:r w:rsidR="00AD04E7" w:rsidRPr="00AD0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4E7" w:rsidRPr="00AD0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04E7" w:rsidRDefault="00BD5B2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6665448</wp:posOffset>
            </wp:positionH>
            <wp:positionV relativeFrom="paragraph">
              <wp:posOffset>1851783</wp:posOffset>
            </wp:positionV>
            <wp:extent cx="3143570" cy="2951943"/>
            <wp:effectExtent l="19050" t="0" r="0" b="0"/>
            <wp:wrapNone/>
            <wp:docPr id="27" name="Рисунок 27" descr="http://sad1smil.cherven.edu.by/be/sm.aspx?guid=9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ad1smil.cherven.edu.by/be/sm.aspx?guid=94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2631" cy="29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4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AD04E7" w:rsidRPr="009F5391" w:rsidRDefault="008E4BDE" w:rsidP="00AD04E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-711835</wp:posOffset>
            </wp:positionV>
            <wp:extent cx="10687050" cy="7743825"/>
            <wp:effectExtent l="19050" t="0" r="0" b="0"/>
            <wp:wrapNone/>
            <wp:docPr id="5" name="Рисунок 4" descr="https://ds04.infourok.ru/uploads/ex/0587/00064716-83a5818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587/00064716-83a58180/img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4E7" w:rsidRPr="009F5391">
        <w:rPr>
          <w:rFonts w:ascii="Times New Roman" w:hAnsi="Times New Roman" w:cs="Times New Roman"/>
          <w:b/>
          <w:sz w:val="28"/>
        </w:rPr>
        <w:t>Этапы реализации образовательной деятельности</w:t>
      </w:r>
    </w:p>
    <w:p w:rsidR="00AD04E7" w:rsidRPr="009F5391" w:rsidRDefault="00AD04E7" w:rsidP="00AD04E7">
      <w:pPr>
        <w:spacing w:after="0"/>
        <w:rPr>
          <w:rFonts w:ascii="Times New Roman" w:hAnsi="Times New Roman" w:cs="Times New Roman"/>
        </w:rPr>
      </w:pPr>
    </w:p>
    <w:tbl>
      <w:tblPr>
        <w:tblW w:w="14460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3261"/>
        <w:gridCol w:w="4112"/>
        <w:gridCol w:w="3826"/>
        <w:gridCol w:w="3261"/>
      </w:tblGrid>
      <w:tr w:rsidR="001A08F5" w:rsidRPr="00C32342" w:rsidTr="001A08F5">
        <w:trPr>
          <w:trHeight w:val="374"/>
          <w:jc w:val="center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C32342" w:rsidRDefault="001A08F5" w:rsidP="0039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Этапы реализации</w:t>
            </w:r>
          </w:p>
        </w:tc>
        <w:tc>
          <w:tcPr>
            <w:tcW w:w="41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C32342" w:rsidRDefault="001A08F5" w:rsidP="0039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Виды деятельности</w:t>
            </w:r>
          </w:p>
        </w:tc>
        <w:tc>
          <w:tcPr>
            <w:tcW w:w="3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C32342" w:rsidRDefault="001A08F5" w:rsidP="0039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Цель</w:t>
            </w:r>
          </w:p>
        </w:tc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C32342" w:rsidRDefault="001A08F5" w:rsidP="00390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Исполнители</w:t>
            </w:r>
          </w:p>
        </w:tc>
      </w:tr>
      <w:tr w:rsidR="001A08F5" w:rsidRPr="00C32342" w:rsidTr="001A08F5">
        <w:trPr>
          <w:trHeight w:val="431"/>
          <w:jc w:val="center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C32342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ПОДГОТОВИТЕЛЬНЫЙ</w:t>
            </w:r>
          </w:p>
        </w:tc>
        <w:tc>
          <w:tcPr>
            <w:tcW w:w="41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1A08F5" w:rsidRDefault="001A08F5" w:rsidP="008E4BD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hAnsi="Times New Roman" w:cs="Times New Roman"/>
                <w:sz w:val="24"/>
                <w:szCs w:val="24"/>
              </w:rPr>
              <w:t>Знакомство с темой. Выделили ее актуальность, спланировали деятельность;</w:t>
            </w:r>
          </w:p>
          <w:p w:rsidR="001A08F5" w:rsidRPr="001A08F5" w:rsidRDefault="001A08F5" w:rsidP="008E4BD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hAnsi="Times New Roman" w:cs="Times New Roman"/>
                <w:sz w:val="24"/>
                <w:szCs w:val="24"/>
              </w:rPr>
              <w:t>Подбор методической, художественной и детской литературы;</w:t>
            </w:r>
          </w:p>
          <w:p w:rsidR="001A08F5" w:rsidRPr="001A08F5" w:rsidRDefault="001A08F5" w:rsidP="008E4BD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сюжетно-ролевых игр;</w:t>
            </w:r>
          </w:p>
          <w:p w:rsidR="001A08F5" w:rsidRPr="001A08F5" w:rsidRDefault="001A08F5" w:rsidP="008E4BD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hAnsi="Times New Roman" w:cs="Times New Roman"/>
                <w:sz w:val="24"/>
                <w:szCs w:val="24"/>
              </w:rPr>
              <w:t>Мониторинг - беседа по правилам дорожного движения;</w:t>
            </w:r>
          </w:p>
          <w:p w:rsidR="001A08F5" w:rsidRPr="001A08F5" w:rsidRDefault="001A08F5" w:rsidP="008E4BD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взаимодействию в проекте.</w:t>
            </w:r>
          </w:p>
          <w:p w:rsidR="001A08F5" w:rsidRPr="00C32342" w:rsidRDefault="001A08F5" w:rsidP="008E4BDE">
            <w:pPr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1A08F5" w:rsidRDefault="001A08F5" w:rsidP="008E4BDE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познавательный интерес дошкольников к расширению знаний по пожарной безопасности.</w:t>
            </w:r>
          </w:p>
        </w:tc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C32342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2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1A08F5" w:rsidRPr="00C32342" w:rsidTr="001A08F5">
        <w:trPr>
          <w:trHeight w:val="341"/>
          <w:jc w:val="center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C32342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ОСНОВНОЙ</w:t>
            </w:r>
          </w:p>
        </w:tc>
        <w:tc>
          <w:tcPr>
            <w:tcW w:w="41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1A08F5" w:rsidRDefault="001A08F5" w:rsidP="008E4BD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занятий с детьми </w:t>
            </w:r>
          </w:p>
          <w:p w:rsidR="001A08F5" w:rsidRPr="001A08F5" w:rsidRDefault="001A08F5" w:rsidP="008E4BDE">
            <w:pPr>
              <w:pStyle w:val="a3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специалистами и педагогами ДОУ </w:t>
            </w:r>
          </w:p>
          <w:p w:rsidR="00446E71" w:rsidRDefault="001A08F5" w:rsidP="008E4BDE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конкурсов и </w:t>
            </w:r>
          </w:p>
          <w:p w:rsidR="001A08F5" w:rsidRPr="001A08F5" w:rsidRDefault="001A08F5" w:rsidP="008E4BDE">
            <w:pPr>
              <w:pStyle w:val="a3"/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смотров в рамках проекта. </w:t>
            </w:r>
          </w:p>
          <w:p w:rsidR="001A08F5" w:rsidRPr="0056044F" w:rsidRDefault="001A08F5" w:rsidP="008E4BDE">
            <w:pPr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1A08F5" w:rsidRDefault="001A08F5" w:rsidP="008E4BD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психолого-педаго-гическую компетенцию родителей.</w:t>
            </w:r>
          </w:p>
          <w:p w:rsidR="001A08F5" w:rsidRPr="001A08F5" w:rsidRDefault="001A08F5" w:rsidP="008E4BD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уровень вовлечѐ</w:t>
            </w:r>
            <w:r w:rsidR="00446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нности родителей воспитанников </w:t>
            </w:r>
            <w:r w:rsidRPr="001A08F5">
              <w:rPr>
                <w:rFonts w:ascii="Times New Roman" w:eastAsia="Times New Roman" w:hAnsi="Times New Roman" w:cs="Times New Roman"/>
                <w:sz w:val="24"/>
                <w:szCs w:val="24"/>
              </w:rPr>
              <w:t>в деятельность ДОУ как активных субъектов.</w:t>
            </w:r>
          </w:p>
          <w:p w:rsidR="001A08F5" w:rsidRPr="00C32342" w:rsidRDefault="001A08F5" w:rsidP="008E4BDE">
            <w:pPr>
              <w:spacing w:after="0" w:line="240" w:lineRule="auto"/>
              <w:ind w:left="225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C32342" w:rsidRDefault="001A08F5" w:rsidP="004B7FAF">
            <w:pPr>
              <w:tabs>
                <w:tab w:val="left" w:pos="21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2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1A08F5" w:rsidRPr="009F5391" w:rsidTr="001A08F5">
        <w:trPr>
          <w:trHeight w:val="537"/>
          <w:jc w:val="center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C32342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4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ЗАКЛЮЧИТЕЛЬНЫЙ</w:t>
            </w:r>
          </w:p>
        </w:tc>
        <w:tc>
          <w:tcPr>
            <w:tcW w:w="41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Default="001A08F5" w:rsidP="008E4BD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детей в рамках темы проекта,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A08F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итоговых мероприятиях.</w:t>
            </w:r>
          </w:p>
          <w:p w:rsidR="001A08F5" w:rsidRPr="001A08F5" w:rsidRDefault="001A08F5" w:rsidP="008E4BD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результатов проектной деятельности</w:t>
            </w:r>
          </w:p>
          <w:p w:rsidR="001A08F5" w:rsidRPr="00C32342" w:rsidRDefault="001A08F5" w:rsidP="008E4BDE">
            <w:pPr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1A08F5" w:rsidRDefault="001A08F5" w:rsidP="008E4BD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8F5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коллективной, командной работе со всеми участниками образовательного процесса</w:t>
            </w:r>
          </w:p>
        </w:tc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8F5" w:rsidRPr="009F5391" w:rsidRDefault="00BD5B2F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249555</wp:posOffset>
                  </wp:positionV>
                  <wp:extent cx="2255991" cy="1819275"/>
                  <wp:effectExtent l="19050" t="0" r="0" b="0"/>
                  <wp:wrapNone/>
                  <wp:docPr id="30" name="Рисунок 30" descr="https://png.pngtree.com/element_origin_min_pic/17/09/29/9cc7dd6e84f56862ffa8598d1fee8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png.pngtree.com/element_origin_min_pic/17/09/29/9cc7dd6e84f56862ffa8598d1fee8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311" cy="1819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08F5" w:rsidRPr="00C32342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</w:tbl>
    <w:p w:rsidR="006F1823" w:rsidRDefault="006F1823" w:rsidP="00AD04E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23" w:rsidRDefault="006F1823" w:rsidP="00AD04E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BDE" w:rsidRDefault="008E4B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D04E7" w:rsidRPr="009F5391" w:rsidRDefault="003C2E24" w:rsidP="00AD04E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-538480</wp:posOffset>
            </wp:positionV>
            <wp:extent cx="10685145" cy="7583170"/>
            <wp:effectExtent l="19050" t="0" r="1905" b="0"/>
            <wp:wrapNone/>
            <wp:docPr id="6" name="Рисунок 4" descr="https://ds04.infourok.ru/uploads/ex/0587/00064716-83a5818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587/00064716-83a58180/img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145" cy="758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4E7" w:rsidRPr="009F5391">
        <w:rPr>
          <w:rFonts w:ascii="Times New Roman" w:hAnsi="Times New Roman" w:cs="Times New Roman"/>
          <w:b/>
          <w:sz w:val="28"/>
          <w:szCs w:val="28"/>
        </w:rPr>
        <w:t>Содержание форм работы и видов деятельности</w:t>
      </w:r>
    </w:p>
    <w:tbl>
      <w:tblPr>
        <w:tblpPr w:leftFromText="180" w:rightFromText="180" w:vertAnchor="text" w:horzAnchor="margin" w:tblpXSpec="center" w:tblpY="444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3261"/>
        <w:gridCol w:w="4462"/>
        <w:gridCol w:w="2693"/>
        <w:gridCol w:w="3618"/>
      </w:tblGrid>
      <w:tr w:rsidR="00AD04E7" w:rsidRPr="009F5391" w:rsidTr="004B7FAF">
        <w:trPr>
          <w:trHeight w:val="528"/>
        </w:trPr>
        <w:tc>
          <w:tcPr>
            <w:tcW w:w="32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04E7" w:rsidRPr="006F28B2" w:rsidRDefault="00AD04E7" w:rsidP="006F28B2">
            <w:pPr>
              <w:spacing w:after="0" w:line="240" w:lineRule="auto"/>
              <w:ind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B2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4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04E7" w:rsidRPr="006F28B2" w:rsidRDefault="00AD04E7" w:rsidP="006F28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B2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04E7" w:rsidRPr="006F28B2" w:rsidRDefault="00AD04E7" w:rsidP="006F28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B2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D04E7" w:rsidRPr="006F28B2" w:rsidRDefault="00AD04E7" w:rsidP="006F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B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предметно-развивающей среды</w:t>
            </w:r>
          </w:p>
        </w:tc>
      </w:tr>
      <w:tr w:rsidR="00AD04E7" w:rsidRPr="009F5391" w:rsidTr="004B7FAF">
        <w:trPr>
          <w:trHeight w:val="518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9F5391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9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8E4BDE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игры:</w:t>
            </w:r>
          </w:p>
          <w:p w:rsidR="001A08F5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«Огнеопасные предметы»,</w:t>
            </w:r>
          </w:p>
          <w:p w:rsidR="001A08F5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«Выбери нужное»,</w:t>
            </w:r>
            <w:r w:rsidR="00AD04E7" w:rsidRPr="0048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8F5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причины пожара»,</w:t>
            </w:r>
          </w:p>
          <w:p w:rsidR="001A08F5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«Опасные игрушки»,</w:t>
            </w:r>
          </w:p>
          <w:p w:rsidR="001A08F5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«Газ»,</w:t>
            </w:r>
            <w:r w:rsidR="00AD04E7" w:rsidRPr="0048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8F5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«Доскажи словечко»,</w:t>
            </w:r>
            <w:r w:rsidR="00AD04E7" w:rsidRPr="0048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8B2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опасные предметы»,</w:t>
            </w:r>
          </w:p>
          <w:p w:rsidR="001A08F5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8F5">
              <w:rPr>
                <w:rFonts w:ascii="Times New Roman" w:hAnsi="Times New Roman" w:cs="Times New Roman"/>
                <w:sz w:val="24"/>
                <w:szCs w:val="24"/>
              </w:rPr>
              <w:t>«Электричество»,</w:t>
            </w:r>
          </w:p>
          <w:p w:rsidR="001A08F5" w:rsidRDefault="001A08F5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«Карточная викторина»,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«Можно – нельзя»</w:t>
            </w:r>
            <w:r w:rsidR="001A0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485014" w:rsidRDefault="00446E71" w:rsidP="00446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D04E7" w:rsidRPr="00485014"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совместной работе с ребенком в  </w:t>
            </w:r>
            <w:r w:rsidR="00061AF9">
              <w:rPr>
                <w:rFonts w:ascii="Times New Roman" w:hAnsi="Times New Roman" w:cs="Times New Roman"/>
                <w:sz w:val="24"/>
                <w:szCs w:val="24"/>
              </w:rPr>
              <w:t>изобретении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безопасности.</w:t>
            </w:r>
          </w:p>
        </w:tc>
        <w:tc>
          <w:tcPr>
            <w:tcW w:w="3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485014" w:rsidRDefault="00964722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 – дидактическая игра: </w:t>
            </w:r>
            <w:r w:rsidR="00AD04E7"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«Пожарные»                  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социальные навыки детей. Умение договариваться, сговариваться на игру, распределять роли, искать адекватные выходы из конфликтных ситуаций. </w:t>
            </w:r>
          </w:p>
        </w:tc>
      </w:tr>
      <w:tr w:rsidR="00AD04E7" w:rsidRPr="009F5391" w:rsidTr="004B7FAF">
        <w:trPr>
          <w:trHeight w:val="248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9F5391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9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ПОЗНАВАТЕЛЬНОЕ </w:t>
            </w:r>
            <w:r w:rsidR="00061AF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9F539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4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BDE" w:rsidRPr="008E4BDE" w:rsidRDefault="008E4BDE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Виртуальная экскурсия: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«Профессия – пожарный»</w:t>
            </w:r>
            <w:r w:rsidR="0074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BDE" w:rsidRDefault="00AD04E7" w:rsidP="007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Опытно-экспериментальная деятельность</w:t>
            </w:r>
            <w:r w:rsidR="00063A9D" w:rsidRPr="008E4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745180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со свечкой</w:t>
            </w: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1AF9" w:rsidRPr="00206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AF9" w:rsidRPr="008E4BDE" w:rsidRDefault="00061AF9" w:rsidP="0074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Просмотр мультфильм</w:t>
            </w:r>
            <w:r w:rsidR="00063A9D" w:rsidRPr="008E4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</w:t>
            </w:r>
            <w:r w:rsidRPr="008E4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63A9D" w:rsidRPr="008E4BDE" w:rsidRDefault="00061AF9" w:rsidP="008E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E">
              <w:rPr>
                <w:rFonts w:ascii="Times New Roman" w:hAnsi="Times New Roman" w:cs="Times New Roman"/>
                <w:sz w:val="24"/>
                <w:szCs w:val="24"/>
              </w:rPr>
              <w:t xml:space="preserve">Уроки осторожности – огонь. (Уроки тетушки Совы), </w:t>
            </w:r>
          </w:p>
          <w:p w:rsidR="008E4BDE" w:rsidRPr="008E4BDE" w:rsidRDefault="00061AF9" w:rsidP="008E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E">
              <w:rPr>
                <w:rFonts w:ascii="Times New Roman" w:hAnsi="Times New Roman" w:cs="Times New Roman"/>
                <w:sz w:val="24"/>
                <w:szCs w:val="24"/>
              </w:rPr>
              <w:t xml:space="preserve">Фиксики «Огнетушитель», </w:t>
            </w:r>
          </w:p>
          <w:p w:rsidR="00AD04E7" w:rsidRPr="008E4BDE" w:rsidRDefault="00061AF9" w:rsidP="008E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E">
              <w:rPr>
                <w:rFonts w:ascii="Times New Roman" w:hAnsi="Times New Roman" w:cs="Times New Roman"/>
                <w:sz w:val="24"/>
                <w:szCs w:val="24"/>
              </w:rPr>
              <w:t>Смешарики «Правила пожарной безопасности»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E71" w:rsidRDefault="00446E71" w:rsidP="001A0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  <w:r w:rsidR="001A0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буклеты, памятки</w:t>
            </w:r>
            <w:r w:rsidR="00AD04E7" w:rsidRPr="0048501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446E71" w:rsidRDefault="001A08F5" w:rsidP="001A0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 w:rsidR="008E4B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</w:t>
            </w:r>
            <w:r w:rsidR="008E4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BDE" w:rsidRPr="008E4BDE" w:rsidRDefault="008429AE" w:rsidP="008E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E">
              <w:rPr>
                <w:rFonts w:ascii="Times New Roman" w:hAnsi="Times New Roman" w:cs="Times New Roman"/>
                <w:sz w:val="24"/>
                <w:szCs w:val="24"/>
              </w:rPr>
              <w:t>«Это нужно знать»,</w:t>
            </w:r>
            <w:r w:rsidR="006F28B2" w:rsidRPr="008E4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4E7" w:rsidRPr="008E4BDE" w:rsidRDefault="008429AE" w:rsidP="008E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E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в жилье»</w:t>
            </w:r>
          </w:p>
        </w:tc>
        <w:tc>
          <w:tcPr>
            <w:tcW w:w="3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BDE" w:rsidRDefault="00AD04E7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книг</w:t>
            </w:r>
            <w:r w:rsidR="008E4B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«Пожарная служба»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познавательного интереса, любознательности.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E7" w:rsidRPr="009F5391" w:rsidTr="004B7FAF">
        <w:trPr>
          <w:trHeight w:val="268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9F5391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9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4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BDE" w:rsidRPr="008E4BDE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4B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Беседы:</w:t>
            </w:r>
          </w:p>
          <w:p w:rsidR="008E4BDE" w:rsidRPr="008E4BDE" w:rsidRDefault="00AD04E7" w:rsidP="008E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46E71" w:rsidRP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Огонь – друг или враг?</w:t>
            </w:r>
            <w:r w:rsidRP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46E71" w:rsidRP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E4BDE" w:rsidRPr="008E4BDE" w:rsidRDefault="00AD04E7" w:rsidP="008E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46E71" w:rsidRP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Пожарный – герой, он с огнем вступает в бой»,</w:t>
            </w:r>
          </w:p>
          <w:p w:rsidR="008E4BDE" w:rsidRPr="008E4BDE" w:rsidRDefault="00AD04E7" w:rsidP="008E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46E71" w:rsidRP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Осторожно - электроприборы</w:t>
            </w:r>
            <w:r w:rsidRP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46E71" w:rsidRP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D04E7" w:rsidRPr="008E4BDE" w:rsidRDefault="00061AF9" w:rsidP="008E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E">
              <w:rPr>
                <w:rFonts w:ascii="Times New Roman" w:hAnsi="Times New Roman" w:cs="Times New Roman"/>
                <w:sz w:val="24"/>
                <w:szCs w:val="24"/>
              </w:rPr>
              <w:t>Разучивание стихов по пожарной безопасности.</w:t>
            </w:r>
          </w:p>
          <w:p w:rsidR="00061AF9" w:rsidRDefault="00061AF9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 по пожарной безопасности</w:t>
            </w:r>
          </w:p>
          <w:p w:rsidR="00446E71" w:rsidRDefault="008429AE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AE">
              <w:rPr>
                <w:rFonts w:ascii="Times New Roman" w:hAnsi="Times New Roman" w:cs="Times New Roman"/>
                <w:sz w:val="24"/>
                <w:szCs w:val="24"/>
              </w:rPr>
              <w:t>Т.А. Шарыгина</w:t>
            </w:r>
            <w:r w:rsid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сказки</w:t>
            </w:r>
            <w:r w:rsid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:rsidR="00446E71" w:rsidRDefault="00446E71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32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ночью ни днем не балуйся с огнем!»,</w:t>
            </w:r>
          </w:p>
          <w:p w:rsidR="00AD04E7" w:rsidRDefault="00F327D1" w:rsidP="006F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«Бумажный самолетик»</w:t>
            </w:r>
            <w:r w:rsidR="008E4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29AE" w:rsidRPr="008429AE" w:rsidRDefault="008429AE" w:rsidP="0084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AE">
              <w:rPr>
                <w:rFonts w:ascii="Times New Roman" w:hAnsi="Times New Roman" w:cs="Times New Roman"/>
                <w:sz w:val="24"/>
                <w:szCs w:val="24"/>
              </w:rPr>
              <w:t xml:space="preserve">С.Я Маршак «Кошкин дом», </w:t>
            </w:r>
          </w:p>
          <w:p w:rsidR="008429AE" w:rsidRPr="008429AE" w:rsidRDefault="008429AE" w:rsidP="008429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AE">
              <w:rPr>
                <w:rFonts w:ascii="Times New Roman" w:hAnsi="Times New Roman" w:cs="Times New Roman"/>
                <w:sz w:val="24"/>
                <w:szCs w:val="24"/>
              </w:rPr>
              <w:t>Е. Хоринская «Спичка-невеличка», К.Чуковский «Путаница»</w:t>
            </w:r>
          </w:p>
          <w:p w:rsidR="008429AE" w:rsidRPr="00485014" w:rsidRDefault="008429AE" w:rsidP="006F2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29AE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</w:t>
            </w:r>
            <w:r w:rsidR="008E4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</w:t>
            </w:r>
            <w:r w:rsidR="008E4BDE">
              <w:rPr>
                <w:rFonts w:ascii="Times New Roman" w:hAnsi="Times New Roman" w:cs="Times New Roman"/>
                <w:sz w:val="24"/>
                <w:szCs w:val="24"/>
              </w:rPr>
              <w:t xml:space="preserve"> детьми о пожарной безопасности:</w:t>
            </w:r>
          </w:p>
          <w:p w:rsidR="00AD04E7" w:rsidRPr="00485014" w:rsidRDefault="008429AE" w:rsidP="008E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AE">
              <w:rPr>
                <w:rFonts w:ascii="Times New Roman" w:hAnsi="Times New Roman" w:cs="Times New Roman"/>
                <w:sz w:val="24"/>
                <w:szCs w:val="24"/>
              </w:rPr>
              <w:t xml:space="preserve">«Расскажите детям о пожарной </w:t>
            </w:r>
            <w:r w:rsidR="008E4BDE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8429AE">
              <w:rPr>
                <w:rFonts w:ascii="Times New Roman" w:hAnsi="Times New Roman" w:cs="Times New Roman"/>
                <w:sz w:val="24"/>
                <w:szCs w:val="24"/>
              </w:rPr>
              <w:t>зопасности»</w:t>
            </w:r>
          </w:p>
        </w:tc>
        <w:tc>
          <w:tcPr>
            <w:tcW w:w="3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180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 настольно-печатные игры: </w:t>
            </w:r>
          </w:p>
          <w:p w:rsidR="00745180" w:rsidRDefault="00BD5B2F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1506095</wp:posOffset>
                  </wp:positionH>
                  <wp:positionV relativeFrom="paragraph">
                    <wp:posOffset>58527</wp:posOffset>
                  </wp:positionV>
                  <wp:extent cx="1721287" cy="1460664"/>
                  <wp:effectExtent l="19050" t="0" r="0" b="0"/>
                  <wp:wrapNone/>
                  <wp:docPr id="9" name="Рисунок 30" descr="https://png.pngtree.com/element_origin_min_pic/17/09/29/9cc7dd6e84f56862ffa8598d1fee8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png.pngtree.com/element_origin_min_pic/17/09/29/9cc7dd6e84f56862ffa8598d1fee8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287" cy="1460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04E7" w:rsidRPr="0048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пригодится при пожаре», «Собери картинку»,</w:t>
            </w:r>
          </w:p>
          <w:p w:rsidR="00745180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«Пожароопасные предметы»,</w:t>
            </w:r>
          </w:p>
          <w:p w:rsidR="00745180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«Огонь друг или враг?», </w:t>
            </w:r>
          </w:p>
          <w:p w:rsidR="00745180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«Лото</w:t>
            </w:r>
            <w:r w:rsidR="0074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пожарная</w:t>
            </w:r>
          </w:p>
          <w:p w:rsidR="00745180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безопасность»,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разрезные картинки.</w:t>
            </w:r>
          </w:p>
        </w:tc>
      </w:tr>
      <w:tr w:rsidR="00AD04E7" w:rsidRPr="009F5391" w:rsidTr="004B7FAF">
        <w:trPr>
          <w:trHeight w:val="402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9F5391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9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Лепка:</w:t>
            </w:r>
            <w:r w:rsidR="0074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5180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Рисование:</w:t>
            </w:r>
            <w:r w:rsidR="0074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4BDE"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04E7" w:rsidRPr="00485014" w:rsidRDefault="00AD04E7" w:rsidP="00745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  <w:r w:rsidR="0074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4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 друг – огонь враг</w:t>
            </w:r>
            <w:r w:rsidRPr="0048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061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AF9" w:rsidRPr="00061AF9">
              <w:rPr>
                <w:rFonts w:ascii="Times New Roman" w:hAnsi="Times New Roman" w:cs="Times New Roman"/>
                <w:sz w:val="24"/>
                <w:szCs w:val="24"/>
              </w:rPr>
              <w:t>Постановка  «Сказка про зайца и его друзей»</w:t>
            </w: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книг по теме проекта</w:t>
            </w:r>
          </w:p>
        </w:tc>
        <w:tc>
          <w:tcPr>
            <w:tcW w:w="3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  игра «Построим лестницу»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развить конструктивные навыки детей, смекалку, умение ориентироваться в пространстве, воображение.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E7" w:rsidRPr="009F5391" w:rsidTr="004B7FAF">
        <w:trPr>
          <w:trHeight w:val="306"/>
        </w:trPr>
        <w:tc>
          <w:tcPr>
            <w:tcW w:w="32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9F5391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39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44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  <w:p w:rsidR="00061AF9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74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 xml:space="preserve">«Добраться до места происшествия» </w:t>
            </w:r>
            <w:r w:rsidR="00061AF9" w:rsidRPr="00AE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8B2" w:rsidRPr="00061AF9" w:rsidRDefault="00061AF9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гимнастика: «Пожарные»</w:t>
            </w:r>
          </w:p>
          <w:p w:rsidR="00061AF9" w:rsidRPr="00061AF9" w:rsidRDefault="00061AF9" w:rsidP="00061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AF9">
              <w:rPr>
                <w:rFonts w:ascii="Times New Roman" w:hAnsi="Times New Roman" w:cs="Times New Roman"/>
                <w:sz w:val="24"/>
                <w:szCs w:val="24"/>
              </w:rPr>
              <w:t>Физкультминутки «Кошкин дом», «Пожарная машина»</w:t>
            </w:r>
          </w:p>
          <w:p w:rsidR="00061AF9" w:rsidRDefault="00061AF9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E7" w:rsidRPr="00485014" w:rsidRDefault="00AD04E7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3570" w:rsidRDefault="007B3570" w:rsidP="007B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Развлечение с</w:t>
            </w:r>
          </w:p>
          <w:p w:rsidR="007B3570" w:rsidRPr="00485014" w:rsidRDefault="007B3570" w:rsidP="007B3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hAnsi="Times New Roman" w:cs="Times New Roman"/>
                <w:sz w:val="24"/>
                <w:szCs w:val="24"/>
              </w:rPr>
              <w:t>родителями по физическому развитию «Веселые старты 01»</w:t>
            </w:r>
          </w:p>
          <w:p w:rsidR="00AD04E7" w:rsidRPr="00485014" w:rsidRDefault="00AD04E7" w:rsidP="006F2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5180" w:rsidRDefault="00AD04E7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 игры </w:t>
            </w:r>
          </w:p>
          <w:p w:rsidR="006F28B2" w:rsidRDefault="00AD04E7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«Огонь в очаге», </w:t>
            </w:r>
          </w:p>
          <w:p w:rsidR="00745180" w:rsidRDefault="00745180" w:rsidP="004B7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4E7"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быстрее потушит пожар», </w:t>
            </w:r>
          </w:p>
          <w:p w:rsidR="00AD04E7" w:rsidRPr="00485014" w:rsidRDefault="00BD5B2F" w:rsidP="004B7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800100</wp:posOffset>
                  </wp:positionV>
                  <wp:extent cx="2943860" cy="2764155"/>
                  <wp:effectExtent l="19050" t="0" r="8890" b="0"/>
                  <wp:wrapNone/>
                  <wp:docPr id="10" name="Рисунок 27" descr="http://sad1smil.cherven.edu.by/be/sm.aspx?guid=9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ad1smil.cherven.edu.by/be/sm.aspx?guid=9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43860" cy="276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04E7" w:rsidRPr="004850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F1823" w:rsidRDefault="006F1823" w:rsidP="00061AF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-540385</wp:posOffset>
            </wp:positionV>
            <wp:extent cx="10687050" cy="7581900"/>
            <wp:effectExtent l="19050" t="0" r="0" b="0"/>
            <wp:wrapNone/>
            <wp:docPr id="7" name="Рисунок 4" descr="https://ds04.infourok.ru/uploads/ex/0587/00064716-83a5818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587/00064716-83a58180/img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AF9" w:rsidRDefault="00061AF9" w:rsidP="00061AF9">
      <w:pPr>
        <w:pStyle w:val="a3"/>
        <w:spacing w:after="0"/>
        <w:rPr>
          <w:rFonts w:ascii="Times New Roman" w:hAnsi="Times New Roman" w:cs="Times New Roman"/>
          <w:b/>
          <w:noProof/>
          <w:sz w:val="28"/>
        </w:rPr>
      </w:pPr>
      <w:r w:rsidRPr="002066DA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итоговым мероприятием проекта стало</w:t>
      </w:r>
      <w:r>
        <w:rPr>
          <w:rFonts w:ascii="Times New Roman" w:hAnsi="Times New Roman" w:cs="Times New Roman"/>
          <w:b/>
          <w:noProof/>
          <w:sz w:val="28"/>
        </w:rPr>
        <w:t>:</w:t>
      </w:r>
    </w:p>
    <w:p w:rsidR="00061AF9" w:rsidRPr="008429AE" w:rsidRDefault="00061AF9" w:rsidP="00061A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429AE">
        <w:rPr>
          <w:rFonts w:ascii="Times New Roman" w:hAnsi="Times New Roman" w:cs="Times New Roman"/>
          <w:sz w:val="28"/>
          <w:szCs w:val="28"/>
        </w:rPr>
        <w:t>Оформление выставки  «Пожарная безопасность»</w:t>
      </w:r>
      <w:r w:rsidR="006F1823" w:rsidRPr="006F1823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ru-RU"/>
        </w:rPr>
        <w:t xml:space="preserve"> </w:t>
      </w:r>
    </w:p>
    <w:p w:rsidR="00061AF9" w:rsidRPr="008429AE" w:rsidRDefault="00061AF9" w:rsidP="00061AF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429AE">
        <w:rPr>
          <w:rFonts w:ascii="Times New Roman" w:hAnsi="Times New Roman" w:cs="Times New Roman"/>
          <w:sz w:val="28"/>
          <w:szCs w:val="28"/>
        </w:rPr>
        <w:t>Экскурсия в пожарную часть</w:t>
      </w:r>
    </w:p>
    <w:p w:rsidR="006F1823" w:rsidRDefault="006F1823" w:rsidP="008429AE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23" w:rsidRDefault="006F1823" w:rsidP="008429AE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8FF" w:rsidRDefault="006F1823" w:rsidP="008429AE">
      <w:pPr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-540385</wp:posOffset>
            </wp:positionV>
            <wp:extent cx="10687050" cy="7581900"/>
            <wp:effectExtent l="19050" t="0" r="0" b="0"/>
            <wp:wrapNone/>
            <wp:docPr id="8" name="Рисунок 4" descr="https://ds04.infourok.ru/uploads/ex/0587/00064716-83a5818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587/00064716-83a58180/img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784" w:rsidRPr="002066DA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07784" w:rsidRDefault="008528FF" w:rsidP="002066DA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Е.Ф.Прилепко  Пожарная безопасность для дошкольников. – М,: Издательство «Скрипторий 2003», 2009. – 96 с.</w:t>
      </w:r>
    </w:p>
    <w:p w:rsidR="008528FF" w:rsidRDefault="008528FF" w:rsidP="002066DA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Шарыгина Беседы о правилах пожарной безопасности. – М.: ТЦ Сфера, 2013. – 64 с.</w:t>
      </w:r>
    </w:p>
    <w:p w:rsidR="008528FF" w:rsidRDefault="008528FF" w:rsidP="002066DA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Л.Л. Тимофеева Формирование культуры безопасности у детей от 3 до 8 лет. Парциональная программа. – СПб.: ООО «Издательство «Детство-пресс», 2015. – 160с.</w:t>
      </w:r>
    </w:p>
    <w:p w:rsidR="008528FF" w:rsidRDefault="008528FF" w:rsidP="002066DA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Чермашенцева Обучение дошкольников безопасному поведению: перспективное планирование, комплексные игровые занятия. – Изд. 2-е, перераб. – Волгоград: Учитель.  – 226 с.</w:t>
      </w:r>
    </w:p>
    <w:p w:rsidR="008429AE" w:rsidRDefault="008429AE" w:rsidP="002066DA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Коломеец  Формирование культуры безопасного поведения у детей 3 – 7 лет: «Азбука безопасности», конспекты занятий, игры. – Изд. 2-е. – Волгоград: Учитель – 168 с.</w:t>
      </w:r>
    </w:p>
    <w:p w:rsidR="008429AE" w:rsidRDefault="008429AE" w:rsidP="008429AE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Г.Я. Павлова Безопасность: знакомим дошкольников с источниками опасности. – М.: ТЦ Сфера, 2012. – 64 с.</w:t>
      </w:r>
      <w:r w:rsidRPr="00206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B2F" w:rsidRPr="002066DA" w:rsidRDefault="00BD5B2F" w:rsidP="003862BD">
      <w:pPr>
        <w:ind w:left="7506" w:firstLine="282"/>
        <w:rPr>
          <w:rFonts w:ascii="Times New Roman" w:hAnsi="Times New Roman" w:cs="Times New Roman"/>
          <w:sz w:val="28"/>
          <w:szCs w:val="28"/>
        </w:rPr>
      </w:pPr>
    </w:p>
    <w:p w:rsidR="00236753" w:rsidRDefault="003862BD" w:rsidP="003C2E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7563729</wp:posOffset>
            </wp:positionH>
            <wp:positionV relativeFrom="paragraph">
              <wp:posOffset>243853</wp:posOffset>
            </wp:positionV>
            <wp:extent cx="2190262" cy="2672165"/>
            <wp:effectExtent l="19050" t="0" r="488" b="0"/>
            <wp:wrapNone/>
            <wp:docPr id="11" name="Рисунок 10" descr="40029661-Пожарник-мультфильм-большой-палец-в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29661-Пожарник-мультфильм-большой-палец-вверх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0262" cy="267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6753" w:rsidSect="006F182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54" w:rsidRDefault="00E86254" w:rsidP="00D04494">
      <w:pPr>
        <w:spacing w:after="0" w:line="240" w:lineRule="auto"/>
      </w:pPr>
      <w:r>
        <w:separator/>
      </w:r>
    </w:p>
  </w:endnote>
  <w:endnote w:type="continuationSeparator" w:id="1">
    <w:p w:rsidR="00E86254" w:rsidRDefault="00E86254" w:rsidP="00D0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54" w:rsidRDefault="00E86254" w:rsidP="00D04494">
      <w:pPr>
        <w:spacing w:after="0" w:line="240" w:lineRule="auto"/>
      </w:pPr>
      <w:r>
        <w:separator/>
      </w:r>
    </w:p>
  </w:footnote>
  <w:footnote w:type="continuationSeparator" w:id="1">
    <w:p w:rsidR="00E86254" w:rsidRDefault="00E86254" w:rsidP="00D0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18"/>
    <w:multiLevelType w:val="hybridMultilevel"/>
    <w:tmpl w:val="DA24202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78E7C65"/>
    <w:multiLevelType w:val="hybridMultilevel"/>
    <w:tmpl w:val="1F66F46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8014A08"/>
    <w:multiLevelType w:val="hybridMultilevel"/>
    <w:tmpl w:val="9AC87EF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FE22A8"/>
    <w:multiLevelType w:val="hybridMultilevel"/>
    <w:tmpl w:val="935CD33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DD4BA9"/>
    <w:multiLevelType w:val="hybridMultilevel"/>
    <w:tmpl w:val="ADF64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464C3"/>
    <w:multiLevelType w:val="hybridMultilevel"/>
    <w:tmpl w:val="A1968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C758E"/>
    <w:multiLevelType w:val="hybridMultilevel"/>
    <w:tmpl w:val="17F0C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710A5"/>
    <w:multiLevelType w:val="hybridMultilevel"/>
    <w:tmpl w:val="9264B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A0EF0"/>
    <w:multiLevelType w:val="hybridMultilevel"/>
    <w:tmpl w:val="F01E7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65619"/>
    <w:multiLevelType w:val="hybridMultilevel"/>
    <w:tmpl w:val="F26E06AC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37E22A0E"/>
    <w:multiLevelType w:val="hybridMultilevel"/>
    <w:tmpl w:val="48A449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C16ACC"/>
    <w:multiLevelType w:val="hybridMultilevel"/>
    <w:tmpl w:val="418279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213274"/>
    <w:multiLevelType w:val="hybridMultilevel"/>
    <w:tmpl w:val="9F7A8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E702C"/>
    <w:multiLevelType w:val="hybridMultilevel"/>
    <w:tmpl w:val="419681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C17F42"/>
    <w:multiLevelType w:val="hybridMultilevel"/>
    <w:tmpl w:val="C33EAC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E7048C"/>
    <w:multiLevelType w:val="hybridMultilevel"/>
    <w:tmpl w:val="18DAB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02A82"/>
    <w:multiLevelType w:val="hybridMultilevel"/>
    <w:tmpl w:val="ECEE2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1C6167"/>
    <w:multiLevelType w:val="hybridMultilevel"/>
    <w:tmpl w:val="EBAEF3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B61869"/>
    <w:multiLevelType w:val="hybridMultilevel"/>
    <w:tmpl w:val="F306DDF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20E0653"/>
    <w:multiLevelType w:val="hybridMultilevel"/>
    <w:tmpl w:val="7C6CA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50569"/>
    <w:multiLevelType w:val="hybridMultilevel"/>
    <w:tmpl w:val="98100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468D2"/>
    <w:multiLevelType w:val="hybridMultilevel"/>
    <w:tmpl w:val="21A0484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B4B7529"/>
    <w:multiLevelType w:val="hybridMultilevel"/>
    <w:tmpl w:val="E14CD3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B7534C"/>
    <w:multiLevelType w:val="hybridMultilevel"/>
    <w:tmpl w:val="93328D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F556DB"/>
    <w:multiLevelType w:val="hybridMultilevel"/>
    <w:tmpl w:val="EBAEF3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C54B5B"/>
    <w:multiLevelType w:val="hybridMultilevel"/>
    <w:tmpl w:val="6012065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C563A7A"/>
    <w:multiLevelType w:val="hybridMultilevel"/>
    <w:tmpl w:val="1C1CA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7C1C50"/>
    <w:multiLevelType w:val="hybridMultilevel"/>
    <w:tmpl w:val="9E5E14D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10"/>
  </w:num>
  <w:num w:numId="5">
    <w:abstractNumId w:val="17"/>
  </w:num>
  <w:num w:numId="6">
    <w:abstractNumId w:val="13"/>
  </w:num>
  <w:num w:numId="7">
    <w:abstractNumId w:val="22"/>
  </w:num>
  <w:num w:numId="8">
    <w:abstractNumId w:val="11"/>
  </w:num>
  <w:num w:numId="9">
    <w:abstractNumId w:val="12"/>
  </w:num>
  <w:num w:numId="10">
    <w:abstractNumId w:val="26"/>
  </w:num>
  <w:num w:numId="11">
    <w:abstractNumId w:val="8"/>
  </w:num>
  <w:num w:numId="12">
    <w:abstractNumId w:val="16"/>
  </w:num>
  <w:num w:numId="13">
    <w:abstractNumId w:val="2"/>
  </w:num>
  <w:num w:numId="14">
    <w:abstractNumId w:val="14"/>
  </w:num>
  <w:num w:numId="15">
    <w:abstractNumId w:val="19"/>
  </w:num>
  <w:num w:numId="16">
    <w:abstractNumId w:val="3"/>
  </w:num>
  <w:num w:numId="17">
    <w:abstractNumId w:val="27"/>
  </w:num>
  <w:num w:numId="18">
    <w:abstractNumId w:val="18"/>
  </w:num>
  <w:num w:numId="19">
    <w:abstractNumId w:val="1"/>
  </w:num>
  <w:num w:numId="20">
    <w:abstractNumId w:val="0"/>
  </w:num>
  <w:num w:numId="21">
    <w:abstractNumId w:val="9"/>
  </w:num>
  <w:num w:numId="22">
    <w:abstractNumId w:val="6"/>
  </w:num>
  <w:num w:numId="23">
    <w:abstractNumId w:val="7"/>
  </w:num>
  <w:num w:numId="24">
    <w:abstractNumId w:val="4"/>
  </w:num>
  <w:num w:numId="25">
    <w:abstractNumId w:val="25"/>
  </w:num>
  <w:num w:numId="26">
    <w:abstractNumId w:val="20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14A"/>
    <w:rsid w:val="00010F5B"/>
    <w:rsid w:val="000309E8"/>
    <w:rsid w:val="000359AA"/>
    <w:rsid w:val="00046B6C"/>
    <w:rsid w:val="00061AF9"/>
    <w:rsid w:val="00063A9D"/>
    <w:rsid w:val="000A11E8"/>
    <w:rsid w:val="000A46FE"/>
    <w:rsid w:val="000D69A4"/>
    <w:rsid w:val="000E52E4"/>
    <w:rsid w:val="001025DD"/>
    <w:rsid w:val="00137719"/>
    <w:rsid w:val="001A08F5"/>
    <w:rsid w:val="001C316C"/>
    <w:rsid w:val="001F0FBE"/>
    <w:rsid w:val="002066DA"/>
    <w:rsid w:val="00215716"/>
    <w:rsid w:val="00222740"/>
    <w:rsid w:val="0023214A"/>
    <w:rsid w:val="00236753"/>
    <w:rsid w:val="00241F43"/>
    <w:rsid w:val="00253DF2"/>
    <w:rsid w:val="002618DD"/>
    <w:rsid w:val="00261A5C"/>
    <w:rsid w:val="00286C87"/>
    <w:rsid w:val="002A7DC2"/>
    <w:rsid w:val="002F2C56"/>
    <w:rsid w:val="0033157D"/>
    <w:rsid w:val="003452B1"/>
    <w:rsid w:val="00346BC8"/>
    <w:rsid w:val="00350510"/>
    <w:rsid w:val="003637DF"/>
    <w:rsid w:val="0037350D"/>
    <w:rsid w:val="0037624E"/>
    <w:rsid w:val="003862BD"/>
    <w:rsid w:val="00386DFE"/>
    <w:rsid w:val="00390A79"/>
    <w:rsid w:val="00394217"/>
    <w:rsid w:val="00397507"/>
    <w:rsid w:val="003B03FD"/>
    <w:rsid w:val="003B3755"/>
    <w:rsid w:val="003C2E24"/>
    <w:rsid w:val="003D784E"/>
    <w:rsid w:val="003E5559"/>
    <w:rsid w:val="003F4C7D"/>
    <w:rsid w:val="00413C0A"/>
    <w:rsid w:val="00446E71"/>
    <w:rsid w:val="00447474"/>
    <w:rsid w:val="00457CCF"/>
    <w:rsid w:val="004A320C"/>
    <w:rsid w:val="004A78F8"/>
    <w:rsid w:val="004B2789"/>
    <w:rsid w:val="004B7FAF"/>
    <w:rsid w:val="004E4268"/>
    <w:rsid w:val="005027CC"/>
    <w:rsid w:val="00507784"/>
    <w:rsid w:val="00510CE2"/>
    <w:rsid w:val="00551FFD"/>
    <w:rsid w:val="00557775"/>
    <w:rsid w:val="00585C35"/>
    <w:rsid w:val="005C6295"/>
    <w:rsid w:val="005E3FE9"/>
    <w:rsid w:val="005F159B"/>
    <w:rsid w:val="00613767"/>
    <w:rsid w:val="0063392B"/>
    <w:rsid w:val="00655B2A"/>
    <w:rsid w:val="00661581"/>
    <w:rsid w:val="006B6213"/>
    <w:rsid w:val="006D2935"/>
    <w:rsid w:val="006F1823"/>
    <w:rsid w:val="006F28B2"/>
    <w:rsid w:val="00700E8B"/>
    <w:rsid w:val="007347F8"/>
    <w:rsid w:val="00745180"/>
    <w:rsid w:val="00757911"/>
    <w:rsid w:val="007948DE"/>
    <w:rsid w:val="00796D0F"/>
    <w:rsid w:val="007B3570"/>
    <w:rsid w:val="007C12C7"/>
    <w:rsid w:val="007D6EAA"/>
    <w:rsid w:val="007E7EA4"/>
    <w:rsid w:val="007F14D1"/>
    <w:rsid w:val="007F3EB2"/>
    <w:rsid w:val="00805426"/>
    <w:rsid w:val="008074D3"/>
    <w:rsid w:val="00827CD7"/>
    <w:rsid w:val="00841035"/>
    <w:rsid w:val="008429AE"/>
    <w:rsid w:val="008430AB"/>
    <w:rsid w:val="008528FF"/>
    <w:rsid w:val="0089057A"/>
    <w:rsid w:val="008978DB"/>
    <w:rsid w:val="008A1180"/>
    <w:rsid w:val="008B2494"/>
    <w:rsid w:val="008E4BDE"/>
    <w:rsid w:val="00964722"/>
    <w:rsid w:val="009747AB"/>
    <w:rsid w:val="009921B3"/>
    <w:rsid w:val="009A2E24"/>
    <w:rsid w:val="009A323A"/>
    <w:rsid w:val="009B0561"/>
    <w:rsid w:val="009D6CD4"/>
    <w:rsid w:val="00A25EEE"/>
    <w:rsid w:val="00A55C52"/>
    <w:rsid w:val="00A721A1"/>
    <w:rsid w:val="00A93E33"/>
    <w:rsid w:val="00AA6EAF"/>
    <w:rsid w:val="00AC7C87"/>
    <w:rsid w:val="00AD04E7"/>
    <w:rsid w:val="00AE0A83"/>
    <w:rsid w:val="00AE742A"/>
    <w:rsid w:val="00B107E7"/>
    <w:rsid w:val="00B85FFE"/>
    <w:rsid w:val="00B87867"/>
    <w:rsid w:val="00BD4363"/>
    <w:rsid w:val="00BD5B2F"/>
    <w:rsid w:val="00C50066"/>
    <w:rsid w:val="00C71D92"/>
    <w:rsid w:val="00C9158F"/>
    <w:rsid w:val="00C91AC4"/>
    <w:rsid w:val="00C9369A"/>
    <w:rsid w:val="00C93A5A"/>
    <w:rsid w:val="00C94EDB"/>
    <w:rsid w:val="00CA3C4D"/>
    <w:rsid w:val="00CB288A"/>
    <w:rsid w:val="00CC013C"/>
    <w:rsid w:val="00CC7B6C"/>
    <w:rsid w:val="00CE1C04"/>
    <w:rsid w:val="00CE4E53"/>
    <w:rsid w:val="00D00778"/>
    <w:rsid w:val="00D04494"/>
    <w:rsid w:val="00D174CD"/>
    <w:rsid w:val="00D309C5"/>
    <w:rsid w:val="00D44505"/>
    <w:rsid w:val="00D56D64"/>
    <w:rsid w:val="00D80E54"/>
    <w:rsid w:val="00D97D9C"/>
    <w:rsid w:val="00DC3E4C"/>
    <w:rsid w:val="00E15A51"/>
    <w:rsid w:val="00E24CEC"/>
    <w:rsid w:val="00E86254"/>
    <w:rsid w:val="00EA213B"/>
    <w:rsid w:val="00EC0A05"/>
    <w:rsid w:val="00ED75EC"/>
    <w:rsid w:val="00EF51BA"/>
    <w:rsid w:val="00F001AB"/>
    <w:rsid w:val="00F26A87"/>
    <w:rsid w:val="00F3094B"/>
    <w:rsid w:val="00F327D1"/>
    <w:rsid w:val="00F53848"/>
    <w:rsid w:val="00F676AE"/>
    <w:rsid w:val="00FB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AB"/>
  </w:style>
  <w:style w:type="paragraph" w:styleId="1">
    <w:name w:val="heading 1"/>
    <w:basedOn w:val="a"/>
    <w:link w:val="10"/>
    <w:uiPriority w:val="9"/>
    <w:qFormat/>
    <w:rsid w:val="00992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E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61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1581"/>
  </w:style>
  <w:style w:type="paragraph" w:styleId="a7">
    <w:name w:val="header"/>
    <w:basedOn w:val="a"/>
    <w:link w:val="a8"/>
    <w:uiPriority w:val="99"/>
    <w:semiHidden/>
    <w:unhideWhenUsed/>
    <w:rsid w:val="00D0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4494"/>
  </w:style>
  <w:style w:type="paragraph" w:styleId="a9">
    <w:name w:val="footer"/>
    <w:basedOn w:val="a"/>
    <w:link w:val="aa"/>
    <w:uiPriority w:val="99"/>
    <w:semiHidden/>
    <w:unhideWhenUsed/>
    <w:rsid w:val="00D0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4494"/>
  </w:style>
  <w:style w:type="character" w:customStyle="1" w:styleId="10">
    <w:name w:val="Заголовок 1 Знак"/>
    <w:basedOn w:val="a0"/>
    <w:link w:val="1"/>
    <w:uiPriority w:val="9"/>
    <w:rsid w:val="00992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Ирина</cp:lastModifiedBy>
  <cp:revision>2</cp:revision>
  <cp:lastPrinted>2018-07-29T18:10:00Z</cp:lastPrinted>
  <dcterms:created xsi:type="dcterms:W3CDTF">2023-10-17T16:05:00Z</dcterms:created>
  <dcterms:modified xsi:type="dcterms:W3CDTF">2023-10-17T16:05:00Z</dcterms:modified>
</cp:coreProperties>
</file>