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FE" w:rsidRPr="00217F34" w:rsidRDefault="005569FE" w:rsidP="00325BEC">
      <w:pPr>
        <w:spacing w:after="0" w:line="360" w:lineRule="auto"/>
        <w:contextualSpacing/>
        <w:jc w:val="center"/>
        <w:rPr>
          <w:rFonts w:ascii="Bookman Old Style" w:hAnsi="Bookman Old Style" w:cs="Times New Roman"/>
          <w:b/>
          <w:color w:val="7030A0"/>
          <w:sz w:val="27"/>
          <w:szCs w:val="27"/>
        </w:rPr>
      </w:pPr>
      <w:r w:rsidRPr="00217F34">
        <w:rPr>
          <w:rFonts w:ascii="Bookman Old Style" w:hAnsi="Bookman Old Style" w:cs="Times New Roman"/>
          <w:b/>
          <w:color w:val="7030A0"/>
          <w:sz w:val="27"/>
          <w:szCs w:val="27"/>
        </w:rPr>
        <w:t xml:space="preserve">Консультация для родителей на тему: </w:t>
      </w:r>
    </w:p>
    <w:p w:rsidR="005569FE" w:rsidRPr="00217F34" w:rsidRDefault="005569FE" w:rsidP="00325BEC">
      <w:pPr>
        <w:spacing w:after="0" w:line="360" w:lineRule="auto"/>
        <w:contextualSpacing/>
        <w:jc w:val="center"/>
        <w:rPr>
          <w:rFonts w:ascii="Bookman Old Style" w:hAnsi="Bookman Old Style" w:cs="Times New Roman"/>
          <w:b/>
          <w:color w:val="7030A0"/>
          <w:sz w:val="27"/>
          <w:szCs w:val="27"/>
        </w:rPr>
      </w:pPr>
      <w:r w:rsidRPr="00217F34">
        <w:rPr>
          <w:rFonts w:ascii="Bookman Old Style" w:hAnsi="Bookman Old Style" w:cs="Times New Roman"/>
          <w:b/>
          <w:color w:val="7030A0"/>
          <w:sz w:val="27"/>
          <w:szCs w:val="27"/>
        </w:rPr>
        <w:t>«</w:t>
      </w:r>
      <w:r w:rsidR="00162718" w:rsidRPr="00217F34">
        <w:rPr>
          <w:rFonts w:ascii="Bookman Old Style" w:hAnsi="Bookman Old Style" w:cs="Times New Roman"/>
          <w:b/>
          <w:color w:val="7030A0"/>
          <w:sz w:val="27"/>
          <w:szCs w:val="27"/>
        </w:rPr>
        <w:t>Обогащаем словарь дошкольника</w:t>
      </w:r>
      <w:r w:rsidRPr="00217F34">
        <w:rPr>
          <w:rFonts w:ascii="Bookman Old Style" w:hAnsi="Bookman Old Style" w:cs="Times New Roman"/>
          <w:b/>
          <w:color w:val="7030A0"/>
          <w:sz w:val="27"/>
          <w:szCs w:val="27"/>
        </w:rPr>
        <w:t>»</w:t>
      </w:r>
    </w:p>
    <w:p w:rsidR="001B686C" w:rsidRPr="00217F34" w:rsidRDefault="001B686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217F34" w:rsidRDefault="001B686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В дошкольном возрасте ребенок </w:t>
      </w:r>
      <w:r w:rsidRPr="00217F34">
        <w:rPr>
          <w:rFonts w:ascii="Bookman Old Style" w:eastAsia="Times New Roman" w:hAnsi="Bookman Old Style" w:cs="Times New Roman"/>
          <w:i/>
          <w:color w:val="7030A0"/>
          <w:sz w:val="27"/>
          <w:szCs w:val="27"/>
          <w:lang w:eastAsia="ru-RU"/>
        </w:rPr>
        <w:t>должен овладеть</w:t>
      </w:r>
      <w:r w:rsidRPr="00217F34">
        <w:rPr>
          <w:rFonts w:ascii="Bookman Old Style" w:eastAsia="Times New Roman" w:hAnsi="Bookman Old Style" w:cs="Times New Roman"/>
          <w:color w:val="7030A0"/>
          <w:sz w:val="27"/>
          <w:szCs w:val="27"/>
          <w:lang w:eastAsia="ru-RU"/>
        </w:rPr>
        <w:t xml:space="preserve"> 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Поэтому развитие словаря – это одна из важных задач развития речи.</w:t>
      </w:r>
    </w:p>
    <w:p w:rsidR="001B686C" w:rsidRPr="00217F34" w:rsidRDefault="001B686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Следует отметить и то, что </w:t>
      </w:r>
      <w:r w:rsidRPr="00217F34">
        <w:rPr>
          <w:rFonts w:ascii="Bookman Old Style" w:eastAsia="Times New Roman" w:hAnsi="Bookman Old Style" w:cs="Times New Roman"/>
          <w:i/>
          <w:color w:val="7030A0"/>
          <w:sz w:val="27"/>
          <w:szCs w:val="27"/>
          <w:lang w:eastAsia="ru-RU"/>
        </w:rPr>
        <w:t>своевременное развитие словаря</w:t>
      </w:r>
      <w:r w:rsidRPr="00217F34">
        <w:rPr>
          <w:rFonts w:ascii="Bookman Old Style" w:eastAsia="Times New Roman" w:hAnsi="Bookman Old Style" w:cs="Times New Roman"/>
          <w:color w:val="7030A0"/>
          <w:sz w:val="27"/>
          <w:szCs w:val="27"/>
          <w:lang w:eastAsia="ru-RU"/>
        </w:rPr>
        <w:t xml:space="preserve"> 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Pr="00217F34" w:rsidRDefault="001B686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1B686C" w:rsidRPr="00217F34" w:rsidRDefault="001B686C" w:rsidP="00325B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b/>
          <w:color w:val="FF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b/>
          <w:bCs/>
          <w:iCs/>
          <w:color w:val="FF0000"/>
          <w:sz w:val="27"/>
          <w:szCs w:val="27"/>
          <w:lang w:eastAsia="ru-RU"/>
        </w:rPr>
        <w:t>Особенности словаря у детей с речевыми нарушениями.</w:t>
      </w:r>
    </w:p>
    <w:p w:rsidR="001B686C" w:rsidRPr="00217F34" w:rsidRDefault="001B686C" w:rsidP="00325BEC">
      <w:pPr>
        <w:shd w:val="clear" w:color="auto" w:fill="FFFFFF"/>
        <w:spacing w:after="0" w:line="360" w:lineRule="auto"/>
        <w:ind w:firstLine="567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Словарь детей с нарушениями речи имеет ряд особенностей. Во-первых, словарь ограничен в количестве. </w:t>
      </w:r>
      <w:proofErr w:type="gramStart"/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Во-вторых, имеющийся запас слов в пассивном словаре (те слова и выражения, которые ребенок</w:t>
      </w:r>
      <w:r w:rsidR="00F81C32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</w:t>
      </w:r>
      <w:r w:rsidRPr="00217F34">
        <w:rPr>
          <w:rFonts w:ascii="Bookman Old Style" w:eastAsia="Times New Roman" w:hAnsi="Bookman Old Style" w:cs="Times New Roman"/>
          <w:iCs/>
          <w:color w:val="000000"/>
          <w:sz w:val="27"/>
          <w:szCs w:val="27"/>
          <w:lang w:eastAsia="ru-RU"/>
        </w:rPr>
        <w:t>понимает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) медленно переходит в активный (слова и выражения, которые ребенок</w:t>
      </w:r>
      <w:r w:rsidR="00D5698A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</w:t>
      </w:r>
      <w:r w:rsidRPr="00217F34">
        <w:rPr>
          <w:rFonts w:ascii="Bookman Old Style" w:eastAsia="Times New Roman" w:hAnsi="Bookman Old Style" w:cs="Times New Roman"/>
          <w:iCs/>
          <w:color w:val="000000"/>
          <w:sz w:val="27"/>
          <w:szCs w:val="27"/>
          <w:lang w:eastAsia="ru-RU"/>
        </w:rPr>
        <w:t>активно</w:t>
      </w:r>
      <w:r w:rsidR="00F81C32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использует в речи).</w:t>
      </w:r>
      <w:proofErr w:type="gramEnd"/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lastRenderedPageBreak/>
        <w:t>слова, близкие по ситуации и внешним признакам (пишет – «раскрашивает»).</w:t>
      </w:r>
    </w:p>
    <w:p w:rsidR="001B686C" w:rsidRPr="00217F34" w:rsidRDefault="001B686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gramStart"/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В словаре мало обобщающих понятий (машина, трамвай, поезд, самолет – это… - транспорт).</w:t>
      </w:r>
      <w:proofErr w:type="gramEnd"/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</w:t>
      </w:r>
      <w:proofErr w:type="gramStart"/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  <w:proofErr w:type="gramEnd"/>
    </w:p>
    <w:p w:rsidR="001B686C" w:rsidRPr="00217F34" w:rsidRDefault="00F81C32" w:rsidP="00325B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FF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b/>
          <w:bCs/>
          <w:iCs/>
          <w:color w:val="FF0000"/>
          <w:sz w:val="27"/>
          <w:szCs w:val="27"/>
          <w:lang w:eastAsia="ru-RU"/>
        </w:rPr>
        <w:t>Как развивать</w:t>
      </w:r>
      <w:r w:rsidR="001B686C" w:rsidRPr="00217F34">
        <w:rPr>
          <w:rFonts w:ascii="Bookman Old Style" w:eastAsia="Times New Roman" w:hAnsi="Bookman Old Style" w:cs="Times New Roman"/>
          <w:b/>
          <w:bCs/>
          <w:iCs/>
          <w:color w:val="FF0000"/>
          <w:sz w:val="27"/>
          <w:szCs w:val="27"/>
          <w:lang w:eastAsia="ru-RU"/>
        </w:rPr>
        <w:t xml:space="preserve"> словарь ребенка?</w:t>
      </w:r>
    </w:p>
    <w:p w:rsidR="001B686C" w:rsidRPr="00217F34" w:rsidRDefault="001B686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217F34" w:rsidRDefault="00F81C32" w:rsidP="00325BE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134" w:hanging="425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bCs/>
          <w:color w:val="000000"/>
          <w:sz w:val="27"/>
          <w:szCs w:val="27"/>
          <w:lang w:eastAsia="ru-RU"/>
        </w:rPr>
        <w:t>о</w:t>
      </w:r>
      <w:r w:rsidR="001B686C" w:rsidRPr="00217F34">
        <w:rPr>
          <w:rFonts w:ascii="Bookman Old Style" w:eastAsia="Times New Roman" w:hAnsi="Bookman Old Style" w:cs="Times New Roman"/>
          <w:bCs/>
          <w:color w:val="000000"/>
          <w:sz w:val="27"/>
          <w:szCs w:val="27"/>
          <w:lang w:eastAsia="ru-RU"/>
        </w:rPr>
        <w:t>богащение словаря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</w:t>
      </w:r>
      <w:r w:rsidR="00E2038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новыми словами </w:t>
      </w:r>
      <w:r w:rsidR="001B686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(названия предметов, признаков и каче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ств, действий, процессов и др.);</w:t>
      </w:r>
    </w:p>
    <w:p w:rsidR="001B686C" w:rsidRPr="00217F34" w:rsidRDefault="00F81C32" w:rsidP="00325BE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134" w:hanging="425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bCs/>
          <w:color w:val="000000"/>
          <w:sz w:val="27"/>
          <w:szCs w:val="27"/>
          <w:lang w:eastAsia="ru-RU"/>
        </w:rPr>
        <w:t>у</w:t>
      </w:r>
      <w:r w:rsidR="001B686C" w:rsidRPr="00217F34">
        <w:rPr>
          <w:rFonts w:ascii="Bookman Old Style" w:eastAsia="Times New Roman" w:hAnsi="Bookman Old Style" w:cs="Times New Roman"/>
          <w:bCs/>
          <w:color w:val="000000"/>
          <w:sz w:val="27"/>
          <w:szCs w:val="27"/>
          <w:lang w:eastAsia="ru-RU"/>
        </w:rPr>
        <w:t>точнение словаря</w:t>
      </w:r>
      <w:r w:rsidRPr="00217F34">
        <w:rPr>
          <w:rFonts w:ascii="Bookman Old Style" w:eastAsia="Times New Roman" w:hAnsi="Bookman Old Style" w:cs="Times New Roman"/>
          <w:bCs/>
          <w:color w:val="000000"/>
          <w:sz w:val="27"/>
          <w:szCs w:val="27"/>
          <w:lang w:eastAsia="ru-RU"/>
        </w:rPr>
        <w:t xml:space="preserve"> </w:t>
      </w:r>
      <w:r w:rsidR="00E2038C" w:rsidRPr="00217F34">
        <w:rPr>
          <w:rFonts w:ascii="Bookman Old Style" w:eastAsia="Times New Roman" w:hAnsi="Bookman Old Style" w:cs="Times New Roman"/>
          <w:bCs/>
          <w:color w:val="000000"/>
          <w:sz w:val="27"/>
          <w:szCs w:val="27"/>
          <w:lang w:eastAsia="ru-RU"/>
        </w:rPr>
        <w:t>(</w:t>
      </w:r>
      <w:r w:rsidR="001B686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наполнение их конкретным содержанием, на основе точного соотнес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ения с объектами реального мира</w:t>
      </w:r>
      <w:r w:rsidR="00E2038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)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;</w:t>
      </w:r>
    </w:p>
    <w:p w:rsidR="001B686C" w:rsidRPr="00217F34" w:rsidRDefault="00F81C32" w:rsidP="00325BE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134" w:hanging="425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bCs/>
          <w:color w:val="000000"/>
          <w:sz w:val="27"/>
          <w:szCs w:val="27"/>
          <w:lang w:eastAsia="ru-RU"/>
        </w:rPr>
        <w:t>а</w:t>
      </w:r>
      <w:r w:rsidR="00E2038C" w:rsidRPr="00217F34">
        <w:rPr>
          <w:rFonts w:ascii="Bookman Old Style" w:eastAsia="Times New Roman" w:hAnsi="Bookman Old Style" w:cs="Times New Roman"/>
          <w:bCs/>
          <w:color w:val="000000"/>
          <w:sz w:val="27"/>
          <w:szCs w:val="27"/>
          <w:lang w:eastAsia="ru-RU"/>
        </w:rPr>
        <w:t>ктивизация словаря (д</w:t>
      </w:r>
      <w:r w:rsidR="001B686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ети должны не просто запомнить новые слова, но и уметь свободно ими поль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зоваться</w:t>
      </w:r>
      <w:r w:rsidR="00E2038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)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;</w:t>
      </w:r>
    </w:p>
    <w:p w:rsidR="001B686C" w:rsidRPr="00217F34" w:rsidRDefault="00F81C32" w:rsidP="00325BE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134" w:hanging="425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gramStart"/>
      <w:r w:rsidRPr="00217F34">
        <w:rPr>
          <w:rFonts w:ascii="Bookman Old Style" w:eastAsia="Times New Roman" w:hAnsi="Bookman Old Style" w:cs="Times New Roman"/>
          <w:bCs/>
          <w:color w:val="000000"/>
          <w:sz w:val="27"/>
          <w:szCs w:val="27"/>
          <w:lang w:eastAsia="ru-RU"/>
        </w:rPr>
        <w:t>у</w:t>
      </w:r>
      <w:r w:rsidR="001B686C" w:rsidRPr="00217F34">
        <w:rPr>
          <w:rFonts w:ascii="Bookman Old Style" w:eastAsia="Times New Roman" w:hAnsi="Bookman Old Style" w:cs="Times New Roman"/>
          <w:bCs/>
          <w:color w:val="000000"/>
          <w:sz w:val="27"/>
          <w:szCs w:val="27"/>
          <w:lang w:eastAsia="ru-RU"/>
        </w:rPr>
        <w:t>странение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</w:t>
      </w:r>
      <w:r w:rsidR="001B686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из речи детей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нелитературных слов </w:t>
      </w:r>
      <w:r w:rsidR="001B686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(диалек</w:t>
      </w:r>
      <w:r w:rsidR="00E2038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тные, просторечные, жаргонные).</w:t>
      </w:r>
      <w:proofErr w:type="gramEnd"/>
    </w:p>
    <w:p w:rsidR="0060763C" w:rsidRPr="00217F34" w:rsidRDefault="001B686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Развитие ребенка происходит через общение и совместную деятельность </w:t>
      </w:r>
      <w:proofErr w:type="gramStart"/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со</w:t>
      </w:r>
      <w:proofErr w:type="gramEnd"/>
      <w:r w:rsidR="00F81C32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взрослыми, 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только так </w:t>
      </w:r>
      <w:r w:rsidR="0060763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малыш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познает мир. С обогащением знаний детей об окружающем</w:t>
      </w:r>
      <w:r w:rsidR="0060763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расширяется и словарный запас.</w:t>
      </w:r>
    </w:p>
    <w:p w:rsidR="001B686C" w:rsidRPr="00217F34" w:rsidRDefault="001B686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i/>
          <w:color w:val="7030A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i/>
          <w:color w:val="7030A0"/>
          <w:sz w:val="27"/>
          <w:szCs w:val="27"/>
          <w:lang w:eastAsia="ru-RU"/>
        </w:rPr>
        <w:t>Стимулируйте развитие словаря посредством:</w:t>
      </w:r>
    </w:p>
    <w:p w:rsidR="001B686C" w:rsidRPr="00217F34" w:rsidRDefault="001B686C" w:rsidP="00325BE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ими в природе, 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рассматривайте различные предметы и т.д.);</w:t>
      </w:r>
    </w:p>
    <w:p w:rsidR="001B686C" w:rsidRPr="00217F34" w:rsidRDefault="001B686C" w:rsidP="00325BE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рассматривания</w:t>
      </w:r>
      <w:r w:rsidR="0060763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и описания 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картин, картинок</w:t>
      </w:r>
      <w:r w:rsidR="0060763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, игрушек и различных предметов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;</w:t>
      </w:r>
    </w:p>
    <w:p w:rsidR="001B686C" w:rsidRPr="00217F34" w:rsidRDefault="001B686C" w:rsidP="00325BE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показа фильмов</w:t>
      </w:r>
      <w:r w:rsidR="0060763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и последующего обсуждения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;</w:t>
      </w:r>
    </w:p>
    <w:p w:rsidR="001B686C" w:rsidRPr="00217F34" w:rsidRDefault="001B686C" w:rsidP="00325BE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lastRenderedPageBreak/>
        <w:t>чтения художественных произведений;</w:t>
      </w:r>
    </w:p>
    <w:p w:rsidR="001B686C" w:rsidRPr="00217F34" w:rsidRDefault="001B686C" w:rsidP="00325BE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1134" w:hanging="425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дидактических игр, словесно-логических упражнений.</w:t>
      </w:r>
    </w:p>
    <w:p w:rsidR="001B686C" w:rsidRPr="00217F34" w:rsidRDefault="001B686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1B686C" w:rsidRPr="00217F34" w:rsidRDefault="001B686C" w:rsidP="00325B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b/>
          <w:color w:val="FF0000"/>
          <w:sz w:val="27"/>
          <w:szCs w:val="27"/>
          <w:lang w:eastAsia="ru-RU"/>
        </w:rPr>
      </w:pPr>
      <w:bookmarkStart w:id="0" w:name="h.gjdgxs"/>
      <w:bookmarkEnd w:id="0"/>
      <w:r w:rsidRPr="00217F34">
        <w:rPr>
          <w:rFonts w:ascii="Bookman Old Style" w:eastAsia="Times New Roman" w:hAnsi="Bookman Old Style" w:cs="Times New Roman"/>
          <w:b/>
          <w:bCs/>
          <w:iCs/>
          <w:color w:val="FF0000"/>
          <w:sz w:val="27"/>
          <w:szCs w:val="27"/>
          <w:lang w:eastAsia="ru-RU"/>
        </w:rPr>
        <w:t>Игры и упражнения для развития словаря.</w:t>
      </w:r>
    </w:p>
    <w:p w:rsidR="001B686C" w:rsidRPr="00217F34" w:rsidRDefault="001B686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В игровом материале, посвященном словарной работе, основное место занимают</w:t>
      </w:r>
      <w:r w:rsidR="00F81C32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</w:t>
      </w:r>
      <w:r w:rsidRPr="00217F34">
        <w:rPr>
          <w:rFonts w:ascii="Bookman Old Style" w:eastAsia="Times New Roman" w:hAnsi="Bookman Old Style" w:cs="Times New Roman"/>
          <w:iCs/>
          <w:color w:val="000000"/>
          <w:sz w:val="27"/>
          <w:szCs w:val="27"/>
          <w:lang w:eastAsia="ru-RU"/>
        </w:rPr>
        <w:t>игры и упражнения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, направленные на формирование понимания значения слова и употребление слова в соответствии с его смыслом.</w:t>
      </w:r>
    </w:p>
    <w:p w:rsidR="001B686C" w:rsidRPr="00217F34" w:rsidRDefault="001B686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i/>
          <w:color w:val="7030A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bCs/>
          <w:i/>
          <w:color w:val="7030A0"/>
          <w:sz w:val="27"/>
          <w:szCs w:val="27"/>
          <w:lang w:eastAsia="ru-RU"/>
        </w:rPr>
        <w:t>Упражнения с существительными.</w:t>
      </w:r>
    </w:p>
    <w:p w:rsidR="001B686C" w:rsidRPr="00217F34" w:rsidRDefault="0060763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мишенька</w:t>
      </w:r>
      <w:proofErr w:type="spellEnd"/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, мишутка и т.д.</w:t>
      </w:r>
    </w:p>
    <w:p w:rsidR="001B686C" w:rsidRPr="00217F34" w:rsidRDefault="0060763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Можно усложнить задание: «</w:t>
      </w:r>
      <w:r w:rsidR="001B686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Скажи об игрушках словами, в которых слышится звук 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[ш] (мишутка, мишка, сынишка, малыш, игрушечка и т.д.). </w:t>
      </w:r>
      <w:r w:rsidR="001B686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Назови одним словом этих двух мишек (братья, др</w:t>
      </w: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узья, Топтыгины)»</w:t>
      </w:r>
    </w:p>
    <w:p w:rsidR="001B686C" w:rsidRPr="00217F34" w:rsidRDefault="001B686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i/>
          <w:color w:val="7030A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bCs/>
          <w:i/>
          <w:color w:val="7030A0"/>
          <w:sz w:val="27"/>
          <w:szCs w:val="27"/>
          <w:lang w:eastAsia="ru-RU"/>
        </w:rPr>
        <w:t>Упражнение с глаголами.</w:t>
      </w:r>
    </w:p>
    <w:p w:rsidR="0060763C" w:rsidRPr="00217F34" w:rsidRDefault="0060763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Попросите ребенка ответить на вопросы:</w:t>
      </w:r>
    </w:p>
    <w:p w:rsidR="001B686C" w:rsidRPr="00217F34" w:rsidRDefault="001B686C" w:rsidP="00325BE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1134" w:hanging="425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Что умеет делать кошка? </w:t>
      </w:r>
      <w:proofErr w:type="gramStart"/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(Лакать (молоко), царапаться, мяукать, мурлыкать, играть, лежать, смотреть, стоять</w:t>
      </w:r>
      <w:r w:rsidR="0060763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и т.д.)</w:t>
      </w:r>
      <w:proofErr w:type="gramEnd"/>
    </w:p>
    <w:p w:rsidR="001B686C" w:rsidRPr="00217F34" w:rsidRDefault="001B686C" w:rsidP="00325BE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1134" w:hanging="425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Что любит делать щенок? (Бегать, грызть (кость), гоняться (за кошкой), </w:t>
      </w:r>
      <w:r w:rsidR="0060763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играть и т.д.)</w:t>
      </w:r>
    </w:p>
    <w:p w:rsidR="001B686C" w:rsidRPr="00217F34" w:rsidRDefault="001B686C" w:rsidP="00325BE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1134" w:hanging="425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Как ведёт себя щенок, когда ему дают кость? (грызёт, наслаждается</w:t>
      </w:r>
      <w:r w:rsidR="0060763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, рычит, радуется, торопится)</w:t>
      </w:r>
    </w:p>
    <w:p w:rsidR="001B686C" w:rsidRDefault="001B686C" w:rsidP="00325BE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1134" w:hanging="425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Что делает щенок, когда его берут на руки? (Прижимается, радуется,</w:t>
      </w:r>
      <w:r w:rsidR="0060763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смотрит, зажмуривается, сопит)</w:t>
      </w:r>
    </w:p>
    <w:p w:rsidR="00217F34" w:rsidRDefault="00217F34" w:rsidP="00217F34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</w:p>
    <w:p w:rsidR="00217F34" w:rsidRDefault="00217F34" w:rsidP="00217F34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</w:p>
    <w:p w:rsidR="00217F34" w:rsidRPr="00217F34" w:rsidRDefault="00217F34" w:rsidP="00217F34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</w:p>
    <w:p w:rsidR="001B686C" w:rsidRPr="00217F34" w:rsidRDefault="001B686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i/>
          <w:color w:val="7030A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bCs/>
          <w:i/>
          <w:color w:val="7030A0"/>
          <w:sz w:val="27"/>
          <w:szCs w:val="27"/>
          <w:lang w:eastAsia="ru-RU"/>
        </w:rPr>
        <w:lastRenderedPageBreak/>
        <w:t>Упражнения с прилагательными.</w:t>
      </w:r>
    </w:p>
    <w:p w:rsidR="009014A7" w:rsidRPr="00217F34" w:rsidRDefault="0060763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proofErr w:type="gramStart"/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Попросите ребенка подумать, о</w:t>
      </w:r>
      <w:r w:rsidR="001B686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  <w:proofErr w:type="gramEnd"/>
    </w:p>
    <w:p w:rsidR="009014A7" w:rsidRPr="00217F34" w:rsidRDefault="001B686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нее, доброе, ласковое, горячее)</w:t>
      </w:r>
    </w:p>
    <w:p w:rsidR="001B686C" w:rsidRPr="00217F34" w:rsidRDefault="001B686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Каким может быть ручеёк? </w:t>
      </w:r>
      <w:proofErr w:type="gramStart"/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(Журчащим, поющим,</w:t>
      </w:r>
      <w:r w:rsidR="0060763C"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 xml:space="preserve"> звенящим, говорливым, бегущим)</w:t>
      </w:r>
      <w:proofErr w:type="gramEnd"/>
    </w:p>
    <w:p w:rsidR="001B686C" w:rsidRPr="00217F34" w:rsidRDefault="00325BEC" w:rsidP="00325BEC">
      <w:pPr>
        <w:shd w:val="clear" w:color="auto" w:fill="FFFFFF"/>
        <w:tabs>
          <w:tab w:val="left" w:pos="2010"/>
        </w:tabs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i/>
          <w:color w:val="7030A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bCs/>
          <w:i/>
          <w:color w:val="000000"/>
          <w:sz w:val="27"/>
          <w:szCs w:val="27"/>
          <w:lang w:eastAsia="ru-RU"/>
        </w:rPr>
        <w:tab/>
      </w:r>
      <w:r w:rsidR="001B686C" w:rsidRPr="00217F34">
        <w:rPr>
          <w:rFonts w:ascii="Bookman Old Style" w:eastAsia="Times New Roman" w:hAnsi="Bookman Old Style" w:cs="Times New Roman"/>
          <w:bCs/>
          <w:i/>
          <w:color w:val="7030A0"/>
          <w:sz w:val="27"/>
          <w:szCs w:val="27"/>
          <w:lang w:eastAsia="ru-RU"/>
        </w:rPr>
        <w:t>Упражнения с наречиями.</w:t>
      </w:r>
    </w:p>
    <w:p w:rsidR="0060763C" w:rsidRPr="00217F34" w:rsidRDefault="0060763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217F34" w:rsidRDefault="001B686C" w:rsidP="00325BE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1134" w:hanging="425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Как мчится волк за своей добычей? (Быстро, стремительно),</w:t>
      </w:r>
    </w:p>
    <w:p w:rsidR="001B686C" w:rsidRPr="00217F34" w:rsidRDefault="001B686C" w:rsidP="00325BE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1134" w:hanging="425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Как передвигается черепаха? (Медленно, спокойно, плавно).</w:t>
      </w:r>
    </w:p>
    <w:p w:rsidR="00D5698A" w:rsidRPr="00217F34" w:rsidRDefault="001B686C" w:rsidP="00325BE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1134" w:hanging="425"/>
        <w:jc w:val="both"/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</w:pPr>
      <w:r w:rsidRPr="00217F34">
        <w:rPr>
          <w:rFonts w:ascii="Bookman Old Style" w:eastAsia="Times New Roman" w:hAnsi="Bookman Old Style" w:cs="Times New Roman"/>
          <w:color w:val="000000"/>
          <w:sz w:val="27"/>
          <w:szCs w:val="27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217F34" w:rsidRDefault="00D5698A" w:rsidP="00325B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a4"/>
          <w:rFonts w:ascii="Bookman Old Style" w:hAnsi="Bookman Old Style" w:cs="Times New Roman"/>
          <w:color w:val="FF0000"/>
          <w:sz w:val="27"/>
          <w:szCs w:val="27"/>
          <w:bdr w:val="none" w:sz="0" w:space="0" w:color="auto" w:frame="1"/>
          <w:shd w:val="clear" w:color="auto" w:fill="FFFFFF"/>
        </w:rPr>
      </w:pPr>
      <w:r w:rsidRPr="00217F34">
        <w:rPr>
          <w:rStyle w:val="a4"/>
          <w:rFonts w:ascii="Bookman Old Style" w:hAnsi="Bookman Old Style" w:cs="Times New Roman"/>
          <w:color w:val="FF0000"/>
          <w:sz w:val="27"/>
          <w:szCs w:val="27"/>
          <w:bdr w:val="none" w:sz="0" w:space="0" w:color="auto" w:frame="1"/>
          <w:shd w:val="clear" w:color="auto" w:fill="FFFFFF"/>
        </w:rPr>
        <w:t>Заключение.</w:t>
      </w:r>
    </w:p>
    <w:p w:rsidR="005569FE" w:rsidRPr="00217F34" w:rsidRDefault="0060763C" w:rsidP="00325BEC">
      <w:pPr>
        <w:shd w:val="clear" w:color="auto" w:fill="FFFFFF"/>
        <w:spacing w:after="0" w:line="360" w:lineRule="auto"/>
        <w:ind w:firstLine="851"/>
        <w:jc w:val="both"/>
        <w:rPr>
          <w:rFonts w:ascii="Bookman Old Style" w:eastAsia="Times New Roman" w:hAnsi="Bookman Old Style" w:cs="Times New Roman"/>
          <w:b/>
          <w:color w:val="000000"/>
          <w:sz w:val="27"/>
          <w:szCs w:val="27"/>
          <w:lang w:eastAsia="ru-RU"/>
        </w:rPr>
      </w:pPr>
      <w:r w:rsidRPr="00217F34">
        <w:rPr>
          <w:rStyle w:val="a4"/>
          <w:rFonts w:ascii="Bookman Old Style" w:hAnsi="Bookman Old Style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217F34">
        <w:rPr>
          <w:rStyle w:val="a4"/>
          <w:rFonts w:ascii="Bookman Old Style" w:hAnsi="Bookman Old Style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 w:rsidRPr="00217F34">
        <w:rPr>
          <w:rStyle w:val="a4"/>
          <w:rFonts w:ascii="Bookman Old Style" w:hAnsi="Bookman Old Style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Pr="00217F34" w:rsidRDefault="00217F34" w:rsidP="00325BEC">
      <w:pPr>
        <w:spacing w:after="0" w:line="360" w:lineRule="auto"/>
        <w:contextualSpacing/>
        <w:jc w:val="center"/>
        <w:rPr>
          <w:rFonts w:ascii="Bookman Old Style" w:hAnsi="Bookman Old Style" w:cs="Times New Roman"/>
          <w:sz w:val="27"/>
          <w:szCs w:val="27"/>
        </w:rPr>
      </w:pPr>
      <w:bookmarkStart w:id="1" w:name="_GoBack"/>
      <w:r w:rsidRPr="00217F34">
        <w:rPr>
          <w:noProof/>
          <w:sz w:val="27"/>
          <w:szCs w:val="27"/>
          <w:lang w:eastAsia="ru-RU"/>
        </w:rPr>
        <w:drawing>
          <wp:inline distT="0" distB="0" distL="0" distR="0" wp14:anchorId="345DEF09" wp14:editId="12A80DD4">
            <wp:extent cx="3164716" cy="2238375"/>
            <wp:effectExtent l="0" t="0" r="0" b="0"/>
            <wp:docPr id="1" name="Рисунок 1" descr="https://phonoteka.org/uploads/posts/2021-05/1620163051_2-phonoteka_org-p-fon-razvitie-rech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5/1620163051_2-phonoteka_org-p-fon-razvitie-rechi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205" cy="224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5569FE" w:rsidRPr="00217F34" w:rsidSect="00217F34">
      <w:pgSz w:w="11906" w:h="16838"/>
      <w:pgMar w:top="568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C"/>
    <w:rsid w:val="00162718"/>
    <w:rsid w:val="001B686C"/>
    <w:rsid w:val="00217F34"/>
    <w:rsid w:val="00325BEC"/>
    <w:rsid w:val="00546267"/>
    <w:rsid w:val="005569FE"/>
    <w:rsid w:val="0060763C"/>
    <w:rsid w:val="0088631B"/>
    <w:rsid w:val="009014A7"/>
    <w:rsid w:val="009927BC"/>
    <w:rsid w:val="00D5698A"/>
    <w:rsid w:val="00E14B14"/>
    <w:rsid w:val="00E2038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Pablo</cp:lastModifiedBy>
  <cp:revision>12</cp:revision>
  <cp:lastPrinted>2023-04-06T12:34:00Z</cp:lastPrinted>
  <dcterms:created xsi:type="dcterms:W3CDTF">2018-07-14T09:18:00Z</dcterms:created>
  <dcterms:modified xsi:type="dcterms:W3CDTF">2023-04-06T12:35:00Z</dcterms:modified>
</cp:coreProperties>
</file>