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17F" w:rsidRPr="0085217F" w:rsidRDefault="0085217F" w:rsidP="0085217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FF0000"/>
          <w:sz w:val="21"/>
          <w:szCs w:val="21"/>
          <w:lang w:eastAsia="ru-RU"/>
        </w:rPr>
      </w:pPr>
      <w:r w:rsidRPr="0085217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Мастер-класс для воспитателей</w:t>
      </w:r>
      <w:r w:rsidR="005B32DC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«Сказочные опыты»</w:t>
      </w:r>
    </w:p>
    <w:p w:rsidR="007C718A" w:rsidRDefault="00416170" w:rsidP="004161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дошкольного возраста проявляют интерес к различного рода исследовательской деятельности. </w:t>
      </w:r>
    </w:p>
    <w:p w:rsidR="00416170" w:rsidRDefault="00416170" w:rsidP="004161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Предметно – развивающая среда для ребенка является естественным способом для экспериментирования.</w:t>
      </w:r>
    </w:p>
    <w:p w:rsidR="00416170" w:rsidRPr="002D12DE" w:rsidRDefault="00416170" w:rsidP="0041617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достижения положительных результатов</w:t>
      </w:r>
      <w:r w:rsidR="004C6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детской исследовательской деятельности, в ДОУ созданы все необходимые условия. Организованы центы о экспериментированию в пространстве группы. Материал подобран в соответствии с возрастными особенностями детей, распределен по разделам, отличается разнообраз</w:t>
      </w:r>
      <w:r w:rsidR="007369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ием, красочностью, а главное доступностью для обследования, наблюдения и других поисковых действий ребенка. Так же сделаны методические пособия, которые используют в работе с детьми (картотеки опытов, конспекты занятий, различные иллюстрированные альбомы, понятные детям схемы и многое другое).</w:t>
      </w:r>
      <w:r w:rsidR="00D921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изготовлено своими руками, с эстетическим и творческим подходом, с учетом интересов детей и педагогов. В своей работе по экспериментальной деятельности, использую различные формы и методы,</w:t>
      </w:r>
      <w:r w:rsidR="004C60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21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ведущие к ожидаемым результатам. Работа в данном направлении проходит как часть комплексно-тематического планирования </w:t>
      </w:r>
      <w:proofErr w:type="spellStart"/>
      <w:r w:rsidR="00D921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="00D921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5B3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образовательного процесса в разных видах деятельности. </w:t>
      </w:r>
    </w:p>
    <w:p w:rsidR="00416170" w:rsidRDefault="00416170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5217F" w:rsidRPr="0085217F" w:rsidRDefault="0085217F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 коллеги!</w:t>
      </w:r>
    </w:p>
    <w:p w:rsidR="0085217F" w:rsidRPr="0085217F" w:rsidRDefault="0085217F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Предлагаю вашему вниманию мастер-класс   по организации детского экспериментирования для ознаком</w:t>
      </w:r>
      <w:r w:rsidR="005B32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ления детей подготовительной группы</w:t>
      </w: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разнообразными физическими свойствами, явлениями</w:t>
      </w:r>
      <w:r w:rsidRPr="002D12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5217F" w:rsidRPr="0085217F" w:rsidRDefault="0085217F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D12DE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Цель</w:t>
      </w: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представление опыта рабо</w:t>
      </w:r>
      <w:r w:rsidR="005B32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 детьми подготовительной группы</w:t>
      </w: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развитию познавательной активности через </w:t>
      </w:r>
      <w:proofErr w:type="spellStart"/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–исследовательскую деятельность.</w:t>
      </w:r>
    </w:p>
    <w:p w:rsidR="0085217F" w:rsidRPr="0085217F" w:rsidRDefault="0085217F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D12DE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Задачи:</w:t>
      </w:r>
    </w:p>
    <w:p w:rsidR="0085217F" w:rsidRPr="0085217F" w:rsidRDefault="0085217F" w:rsidP="008521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повысить уровень профессиональной компетенции участников мастер – класса по развитию познавательной активности дошкольников через </w:t>
      </w:r>
      <w:proofErr w:type="spellStart"/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исследовательскую деятельность;</w:t>
      </w:r>
    </w:p>
    <w:p w:rsidR="0085217F" w:rsidRPr="0085217F" w:rsidRDefault="0085217F" w:rsidP="008521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представить участникам мастер – класса одну из форм проведения опытно – экспериментальной деятельности с детьми старшего дошкольного возраста;</w:t>
      </w:r>
    </w:p>
    <w:p w:rsidR="0085217F" w:rsidRPr="0085217F" w:rsidRDefault="0085217F" w:rsidP="008521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сформировать у участников мастер – класса мотивацию на использование в </w:t>
      </w:r>
      <w:proofErr w:type="spellStart"/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8521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образовательном процессе опытно – экспериментальной деятельности для развития познавательной активности дошкольников.</w:t>
      </w:r>
    </w:p>
    <w:p w:rsidR="0085217F" w:rsidRPr="0085217F" w:rsidRDefault="0085217F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5217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bdr w:val="none" w:sz="0" w:space="0" w:color="auto" w:frame="1"/>
          <w:lang w:eastAsia="ru-RU"/>
        </w:rPr>
        <w:t>Практическая значимость</w:t>
      </w: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Данный </w:t>
      </w: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мастер класс может быть интересен педагогам</w:t>
      </w:r>
      <w:r w:rsidRPr="0085217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 </w:t>
      </w: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работающим по теме </w:t>
      </w: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познавательно-исследовательской деятельности детей. </w:t>
      </w: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Педагог</w:t>
      </w: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использующий </w:t>
      </w: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 в своей работе</w:t>
      </w: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найдет для себя что-то новое, а неработающий, поймет насколько это </w:t>
      </w: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интересное</w:t>
      </w: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увлекательное занятие.</w:t>
      </w:r>
    </w:p>
    <w:p w:rsidR="0085217F" w:rsidRPr="002D12DE" w:rsidRDefault="0085217F" w:rsidP="007C718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проведения </w:t>
      </w: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мастер</w:t>
      </w:r>
      <w:r w:rsidR="005B3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класса были</w:t>
      </w:r>
      <w:r w:rsidRPr="008521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продемонстрированы </w:t>
      </w:r>
      <w:r w:rsidR="005B3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химические </w:t>
      </w: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опыты</w:t>
      </w:r>
      <w:r w:rsidR="005B3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Появление «Джина», «Дракона». В ходе мастер- класса гости поучаствовали в роли «Фей» и создали «В</w:t>
      </w:r>
      <w:r w:rsidR="007C7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олшебный вулкан</w:t>
      </w:r>
      <w:r w:rsidR="005B3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7C71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5217F" w:rsidRPr="002D12DE" w:rsidRDefault="0085217F" w:rsidP="007C718A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Опыт №1</w:t>
      </w:r>
      <w:r w:rsidRPr="002D12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: «Лампа </w:t>
      </w:r>
      <w:proofErr w:type="spellStart"/>
      <w:r w:rsidRPr="002D12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Аладина</w:t>
      </w:r>
      <w:proofErr w:type="spellEnd"/>
      <w:r w:rsidRPr="002D12D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</w:t>
      </w:r>
    </w:p>
    <w:p w:rsidR="0085217F" w:rsidRPr="002D12DE" w:rsidRDefault="0085217F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Нужны: </w:t>
      </w:r>
      <w:r w:rsidR="002D12DE"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Колба + масло растительное + Аспирин</w:t>
      </w:r>
    </w:p>
    <w:p w:rsidR="002D12DE" w:rsidRPr="002D12DE" w:rsidRDefault="002D12DE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Опыт: Налить масло в колбу, бросить таблетку аспирина</w:t>
      </w:r>
    </w:p>
    <w:p w:rsidR="002D12DE" w:rsidRPr="0085217F" w:rsidRDefault="002D12DE" w:rsidP="0085217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Объяснение: При взаимодействии с жидкостью пузырьки газа поднимаются в верх. Получается бурление.</w:t>
      </w:r>
    </w:p>
    <w:p w:rsidR="002D12DE" w:rsidRDefault="002D12DE" w:rsidP="007C718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2DE">
        <w:rPr>
          <w:rFonts w:ascii="Times New Roman" w:hAnsi="Times New Roman" w:cs="Times New Roman"/>
          <w:sz w:val="28"/>
          <w:szCs w:val="28"/>
        </w:rPr>
        <w:t xml:space="preserve">Опыт № 2: </w:t>
      </w:r>
      <w:r w:rsidRPr="002D12DE">
        <w:rPr>
          <w:rFonts w:ascii="Times New Roman" w:hAnsi="Times New Roman" w:cs="Times New Roman"/>
          <w:i/>
          <w:sz w:val="28"/>
          <w:szCs w:val="28"/>
        </w:rPr>
        <w:t>«Волшебная Ткань»</w:t>
      </w:r>
    </w:p>
    <w:p w:rsidR="002D12DE" w:rsidRDefault="002D12DE" w:rsidP="00781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7819B1">
        <w:rPr>
          <w:rFonts w:ascii="Times New Roman" w:hAnsi="Times New Roman" w:cs="Times New Roman"/>
          <w:sz w:val="28"/>
          <w:szCs w:val="28"/>
        </w:rPr>
        <w:t xml:space="preserve">  Нужны: белая ткань, спирт, вода, спички.</w:t>
      </w:r>
    </w:p>
    <w:p w:rsidR="007C718A" w:rsidRDefault="007819B1" w:rsidP="00781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Опыт: Белую ткань намочить в воде, затем в спирту и поджечь.</w:t>
      </w:r>
    </w:p>
    <w:p w:rsidR="007819B1" w:rsidRDefault="007C718A" w:rsidP="00781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proofErr w:type="gramStart"/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Объяснение: </w:t>
      </w:r>
      <w:r w:rsidR="007819B1">
        <w:rPr>
          <w:rFonts w:ascii="Times New Roman" w:hAnsi="Times New Roman" w:cs="Times New Roman"/>
          <w:sz w:val="28"/>
          <w:szCs w:val="28"/>
        </w:rPr>
        <w:t xml:space="preserve"> Спирт</w:t>
      </w:r>
      <w:proofErr w:type="gramEnd"/>
      <w:r w:rsidR="007819B1">
        <w:rPr>
          <w:rFonts w:ascii="Times New Roman" w:hAnsi="Times New Roman" w:cs="Times New Roman"/>
          <w:sz w:val="28"/>
          <w:szCs w:val="28"/>
        </w:rPr>
        <w:t xml:space="preserve"> обгорает, а ткань остается целой. </w:t>
      </w:r>
    </w:p>
    <w:p w:rsidR="007819B1" w:rsidRDefault="007819B1" w:rsidP="007819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19B1" w:rsidRPr="002D12DE" w:rsidRDefault="007C718A" w:rsidP="007819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819B1" w:rsidRPr="00781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4292600"/>
            <wp:effectExtent l="0" t="0" r="0" b="0"/>
            <wp:docPr id="1" name="Рисунок 1" descr="D:\Пользователь\Desktop\фото 2022\IMG-20221031-WA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фото 2022\IMG-20221031-WA0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07" cy="43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9B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819B1">
        <w:rPr>
          <w:rFonts w:ascii="Times New Roman" w:hAnsi="Times New Roman" w:cs="Times New Roman"/>
          <w:sz w:val="28"/>
          <w:szCs w:val="28"/>
        </w:rPr>
        <w:t xml:space="preserve">   </w:t>
      </w:r>
      <w:r w:rsidR="007819B1" w:rsidRPr="00781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254502"/>
            <wp:effectExtent l="0" t="0" r="0" b="0"/>
            <wp:docPr id="2" name="Рисунок 2" descr="D:\Пользователь\Desktop\фото 2022\IMG-20221031-WA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фото 2022\IMG-20221031-WA0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79" cy="42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8A" w:rsidRPr="007C718A" w:rsidRDefault="002D12DE" w:rsidP="007C718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7819B1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7C718A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7819B1">
        <w:rPr>
          <w:rFonts w:ascii="Times New Roman" w:hAnsi="Times New Roman" w:cs="Times New Roman"/>
          <w:i/>
          <w:sz w:val="28"/>
          <w:szCs w:val="28"/>
        </w:rPr>
        <w:t xml:space="preserve"> Опыт №2                                                                                           Опыт №3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819B1" w:rsidRDefault="00A20909" w:rsidP="007C71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Опыт №3. «Волшебная вода»</w:t>
      </w:r>
    </w:p>
    <w:p w:rsidR="00A20909" w:rsidRDefault="00A20909" w:rsidP="00EF42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Нужно: вода, марганцовка, перекись водорода, уксус.</w:t>
      </w:r>
    </w:p>
    <w:p w:rsidR="00A20909" w:rsidRDefault="00EF429D" w:rsidP="00EF42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 воду добавить марга</w:t>
      </w:r>
      <w:r w:rsidR="00A20909">
        <w:rPr>
          <w:rFonts w:ascii="Times New Roman" w:hAnsi="Times New Roman" w:cs="Times New Roman"/>
          <w:sz w:val="28"/>
          <w:szCs w:val="28"/>
        </w:rPr>
        <w:t>нцовку,</w:t>
      </w:r>
      <w:r>
        <w:rPr>
          <w:rFonts w:ascii="Times New Roman" w:hAnsi="Times New Roman" w:cs="Times New Roman"/>
          <w:sz w:val="28"/>
          <w:szCs w:val="28"/>
        </w:rPr>
        <w:t xml:space="preserve"> перемешать. Добавить уксус, а затем перекись. Вода обесцветится.</w:t>
      </w:r>
    </w:p>
    <w:p w:rsidR="007C718A" w:rsidRDefault="007C718A" w:rsidP="00EF4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Объяснение: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взаимодействии перекиси марганцовка теряет цвет.</w:t>
      </w:r>
    </w:p>
    <w:p w:rsidR="00EF429D" w:rsidRDefault="00EF429D" w:rsidP="00EF42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8A6" w:rsidRDefault="004728A6" w:rsidP="00EF42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429D" w:rsidRDefault="004728A6" w:rsidP="00EF42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F429D" w:rsidRPr="00EF4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871790"/>
            <wp:effectExtent l="0" t="0" r="0" b="5080"/>
            <wp:docPr id="5" name="Рисунок 5" descr="D:\Пользователь\Desktop\фото 2022\IMG-20221031-WA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фото 2022\IMG-20221031-WA0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16" cy="2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Pr="00EF4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72824" wp14:editId="5C9BF2AD">
            <wp:extent cx="3857625" cy="2893220"/>
            <wp:effectExtent l="0" t="0" r="0" b="2540"/>
            <wp:docPr id="3" name="Рисунок 3" descr="D:\Пользователь\Desktop\фото 2022\IMG-20221031-WA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фото 2022\IMG-20221031-WA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26" cy="2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A6" w:rsidRDefault="004728A6" w:rsidP="00EF42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28A6" w:rsidRDefault="004728A6" w:rsidP="00EF429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Опыт №4 «Вулкан»</w:t>
      </w:r>
    </w:p>
    <w:p w:rsidR="004728A6" w:rsidRDefault="004728A6" w:rsidP="004728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Нужно: Цветная вода, сода, уксусная кислота.</w:t>
      </w:r>
    </w:p>
    <w:p w:rsidR="007C718A" w:rsidRDefault="004728A6" w:rsidP="004728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 В воду добавить краситель, затем добавить соду. Затем добавить уксус.</w:t>
      </w:r>
    </w:p>
    <w:p w:rsidR="004728A6" w:rsidRDefault="007C718A" w:rsidP="00472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яснение:</w:t>
      </w:r>
      <w:r w:rsidR="004728A6">
        <w:rPr>
          <w:rFonts w:ascii="Times New Roman" w:hAnsi="Times New Roman" w:cs="Times New Roman"/>
          <w:sz w:val="28"/>
          <w:szCs w:val="28"/>
        </w:rPr>
        <w:t xml:space="preserve"> При взаимодействии соды и уксуса получается реакция. И цветная пена поднимается в верх.</w:t>
      </w:r>
    </w:p>
    <w:p w:rsidR="004728A6" w:rsidRDefault="004728A6" w:rsidP="004728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28A6" w:rsidRDefault="004728A6" w:rsidP="004728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Опыт №5 «Фараоновы змеи»</w:t>
      </w:r>
    </w:p>
    <w:p w:rsidR="004728A6" w:rsidRDefault="004728A6" w:rsidP="004728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Нужно: Сухое горючие, глюконат натрия – 4 таблетки, спички. </w:t>
      </w:r>
    </w:p>
    <w:p w:rsidR="007C718A" w:rsidRDefault="004728A6" w:rsidP="004728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 глюконат натрия положить сверху сухого горючего.</w:t>
      </w:r>
    </w:p>
    <w:p w:rsidR="00C74160" w:rsidRDefault="007C718A" w:rsidP="004728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12D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яснение:</w:t>
      </w:r>
      <w:r w:rsidR="004728A6">
        <w:rPr>
          <w:rFonts w:ascii="Times New Roman" w:hAnsi="Times New Roman" w:cs="Times New Roman"/>
          <w:sz w:val="28"/>
          <w:szCs w:val="28"/>
        </w:rPr>
        <w:t xml:space="preserve"> При нагревании таблетки глюконата </w:t>
      </w:r>
      <w:r w:rsidR="00C74160">
        <w:rPr>
          <w:rFonts w:ascii="Times New Roman" w:hAnsi="Times New Roman" w:cs="Times New Roman"/>
          <w:sz w:val="28"/>
          <w:szCs w:val="28"/>
        </w:rPr>
        <w:t>п</w:t>
      </w:r>
      <w:r w:rsidR="004728A6">
        <w:rPr>
          <w:rFonts w:ascii="Times New Roman" w:hAnsi="Times New Roman" w:cs="Times New Roman"/>
          <w:sz w:val="28"/>
          <w:szCs w:val="28"/>
        </w:rPr>
        <w:t>лавятся</w:t>
      </w:r>
      <w:r w:rsidR="00C74160">
        <w:rPr>
          <w:rFonts w:ascii="Times New Roman" w:hAnsi="Times New Roman" w:cs="Times New Roman"/>
          <w:sz w:val="28"/>
          <w:szCs w:val="28"/>
        </w:rPr>
        <w:t xml:space="preserve"> и извиваются как змеи.</w:t>
      </w:r>
    </w:p>
    <w:p w:rsidR="00C74160" w:rsidRDefault="00C74160" w:rsidP="00EF4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41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293270"/>
            <wp:effectExtent l="0" t="0" r="0" b="2540"/>
            <wp:docPr id="6" name="Рисунок 6" descr="D:\Пользователь\Desktop\фото 2022\IMG-20221031-WA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фото 2022\IMG-20221031-WA03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09" cy="33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1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718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41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5940" cy="3259455"/>
            <wp:effectExtent l="0" t="0" r="0" b="0"/>
            <wp:docPr id="7" name="Рисунок 7" descr="D:\Пользователь\Desktop\фото 2022\IMG-20221031-WA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\Desktop\фото 2022\IMG-20221031-WA03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76" cy="32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60" w:rsidRDefault="00C74160" w:rsidP="00EF42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429D" w:rsidRDefault="00EF429D" w:rsidP="00EF42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74160" w:rsidRPr="00C741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327" cy="3071495"/>
            <wp:effectExtent l="0" t="0" r="635" b="0"/>
            <wp:docPr id="8" name="Рисунок 8" descr="D:\Пользователь\Desktop\фото 2022\IMG-20221031-WA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\Desktop\фото 2022\IMG-20221031-WA0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75" cy="30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16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74160" w:rsidRPr="00C741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713" cy="3074035"/>
            <wp:effectExtent l="0" t="0" r="0" b="0"/>
            <wp:docPr id="9" name="Рисунок 9" descr="D:\Пользователь\Desktop\фото 2022\IMG-20221031-WA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\Desktop\фото 2022\IMG-20221031-WA03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95" cy="30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60" w:rsidRDefault="00C74160" w:rsidP="00EF42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41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3350417"/>
            <wp:effectExtent l="0" t="0" r="0" b="2540"/>
            <wp:docPr id="10" name="Рисунок 10" descr="D:\Пользователь\Desktop\фото 2022\IMG-20221031-WA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ь\Desktop\фото 2022\IMG-20221031-WA03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986" cy="337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33C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741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909" cy="3365182"/>
            <wp:effectExtent l="0" t="0" r="9525" b="6985"/>
            <wp:docPr id="11" name="Рисунок 11" descr="D:\Пользователь\Desktop\фото 2022\IMG-20221031-WA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ь\Desktop\фото 2022\IMG-20221031-WA03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98" cy="33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C0" w:rsidRDefault="00D533C0" w:rsidP="00EF42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33C0" w:rsidRPr="002D12DE" w:rsidRDefault="00D533C0" w:rsidP="00EF429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533C0" w:rsidRPr="002D12DE" w:rsidSect="00C7416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037"/>
    <w:rsid w:val="002D12DE"/>
    <w:rsid w:val="00416170"/>
    <w:rsid w:val="00452037"/>
    <w:rsid w:val="004728A6"/>
    <w:rsid w:val="004C6069"/>
    <w:rsid w:val="004D1E02"/>
    <w:rsid w:val="005B32DC"/>
    <w:rsid w:val="006E1E05"/>
    <w:rsid w:val="00736971"/>
    <w:rsid w:val="007819B1"/>
    <w:rsid w:val="007C718A"/>
    <w:rsid w:val="0085217F"/>
    <w:rsid w:val="008D1739"/>
    <w:rsid w:val="00970D90"/>
    <w:rsid w:val="00A20909"/>
    <w:rsid w:val="00C74160"/>
    <w:rsid w:val="00D533C0"/>
    <w:rsid w:val="00D921C2"/>
    <w:rsid w:val="00EF429D"/>
    <w:rsid w:val="00F8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F951A-34BE-4496-892A-85ABB4FA9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217F"/>
    <w:rPr>
      <w:b/>
      <w:bCs/>
    </w:rPr>
  </w:style>
  <w:style w:type="paragraph" w:styleId="a4">
    <w:name w:val="Normal (Web)"/>
    <w:basedOn w:val="a"/>
    <w:uiPriority w:val="99"/>
    <w:semiHidden/>
    <w:unhideWhenUsed/>
    <w:rsid w:val="0085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2022-12-21T10:25:00Z</dcterms:created>
  <dcterms:modified xsi:type="dcterms:W3CDTF">2022-12-21T12:59:00Z</dcterms:modified>
</cp:coreProperties>
</file>