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8B" w:rsidRPr="00BE288B" w:rsidRDefault="009A188B" w:rsidP="009A188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E288B">
        <w:rPr>
          <w:rFonts w:ascii="Times New Roman" w:hAnsi="Times New Roman" w:cs="Times New Roman"/>
          <w:color w:val="FF0000"/>
          <w:sz w:val="32"/>
          <w:szCs w:val="32"/>
        </w:rPr>
        <w:t>Консультация для родителей</w:t>
      </w:r>
    </w:p>
    <w:p w:rsidR="009A188B" w:rsidRDefault="009A188B" w:rsidP="009A188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E288B">
        <w:rPr>
          <w:rFonts w:ascii="Times New Roman" w:hAnsi="Times New Roman" w:cs="Times New Roman"/>
          <w:color w:val="FF0000"/>
          <w:sz w:val="32"/>
          <w:szCs w:val="32"/>
        </w:rPr>
        <w:t>«Игры и игрушки для сенсорного развития детей 2-3 лет»</w:t>
      </w:r>
    </w:p>
    <w:p w:rsidR="009A188B" w:rsidRPr="0018255F" w:rsidRDefault="009A188B" w:rsidP="009A188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                               </w:t>
      </w:r>
      <w:proofErr w:type="spellStart"/>
      <w:r w:rsidRPr="0018255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proofErr w:type="gramStart"/>
      <w:r w:rsidRPr="0018255F">
        <w:rPr>
          <w:rFonts w:ascii="Times New Roman" w:hAnsi="Times New Roman" w:cs="Times New Roman"/>
          <w:color w:val="000000" w:themeColor="text1"/>
          <w:sz w:val="28"/>
          <w:szCs w:val="28"/>
        </w:rPr>
        <w:t>:К</w:t>
      </w:r>
      <w:proofErr w:type="gramEnd"/>
      <w:r w:rsidRPr="0018255F">
        <w:rPr>
          <w:rFonts w:ascii="Times New Roman" w:hAnsi="Times New Roman" w:cs="Times New Roman"/>
          <w:color w:val="000000" w:themeColor="text1"/>
          <w:sz w:val="28"/>
          <w:szCs w:val="28"/>
        </w:rPr>
        <w:t>оляева</w:t>
      </w:r>
      <w:proofErr w:type="spellEnd"/>
      <w:r w:rsidRPr="00182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Л.В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Проблема: Игры и игрушки для сенсорного развития детей 2-3 играют очень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важную роль</w:t>
      </w:r>
      <w:proofErr w:type="gramStart"/>
      <w:r w:rsidRPr="00BE288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BE288B">
        <w:rPr>
          <w:rFonts w:ascii="Times New Roman" w:hAnsi="Times New Roman" w:cs="Times New Roman"/>
          <w:sz w:val="32"/>
          <w:szCs w:val="32"/>
        </w:rPr>
        <w:t>Поэтому для похода в магазин игрушек родителям желательно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ознакомиться  с  особенностями  возраста  своего  малыша    и  играми  которые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будут эффек</w:t>
      </w:r>
      <w:r>
        <w:rPr>
          <w:rFonts w:ascii="Times New Roman" w:hAnsi="Times New Roman" w:cs="Times New Roman"/>
          <w:sz w:val="32"/>
          <w:szCs w:val="32"/>
        </w:rPr>
        <w:t>тивно влиять на  его  развитие.</w:t>
      </w:r>
      <w:r w:rsidRPr="00BE288B">
        <w:rPr>
          <w:rFonts w:ascii="Times New Roman" w:hAnsi="Times New Roman" w:cs="Times New Roman"/>
          <w:sz w:val="32"/>
          <w:szCs w:val="32"/>
        </w:rPr>
        <w:t xml:space="preserve"> Но как часто бывает, родители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заботятся о том, чтобы купить детям как можно больше игрушек, и притом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сложных, дорогих, всячески разукрашенных. Они думают, что  этим доставят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детям больше удовольствия и будут способствовать их развитию. Но в этом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они ошибаются!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 xml:space="preserve">Вопрос:  Какие  игрушки  и  игры  нужны  ребенку  в </w:t>
      </w:r>
      <w:r>
        <w:rPr>
          <w:rFonts w:ascii="Times New Roman" w:hAnsi="Times New Roman" w:cs="Times New Roman"/>
          <w:sz w:val="32"/>
          <w:szCs w:val="32"/>
        </w:rPr>
        <w:t xml:space="preserve">   возрасте  2-3лет </w:t>
      </w:r>
      <w:r w:rsidRPr="00BE288B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сенсорного развития.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Для  начала  надо  сказать,  что,  сенсорное  развитие    представляет  собой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комплекс  мероприятий,  направленных  на  развитие  ощущений 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представлений  о  предметах  и  явлениях,  существующих  в  мире.  Сенсорное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развитие  нужно  начинать  с  раннего  возраста.  Пик  развития  малышей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приходится на детей 2-3 лет. Они в этом возрасте очень быстро схватывают!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Качественное  обучение  малыша  во  многом  зависит  от  того,  насколько  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ознакомлен с восприятием предметов, объектов и явлений. Ребёнок начинает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познавать  окружающий  мир  посредством  анализа  тех  явлений,  которые</w:t>
      </w:r>
      <w:r>
        <w:rPr>
          <w:rFonts w:ascii="Times New Roman" w:hAnsi="Times New Roman" w:cs="Times New Roman"/>
          <w:sz w:val="32"/>
          <w:szCs w:val="32"/>
        </w:rPr>
        <w:t xml:space="preserve"> вокруг него </w:t>
      </w:r>
      <w:r w:rsidRPr="00BE288B">
        <w:rPr>
          <w:rFonts w:ascii="Times New Roman" w:hAnsi="Times New Roman" w:cs="Times New Roman"/>
          <w:sz w:val="32"/>
          <w:szCs w:val="32"/>
        </w:rPr>
        <w:t>происходят (которые он видит, слышит, или ощущает). Познание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мира  происходит  через  органы  чувств,  а  полу</w:t>
      </w:r>
      <w:r>
        <w:rPr>
          <w:rFonts w:ascii="Times New Roman" w:hAnsi="Times New Roman" w:cs="Times New Roman"/>
          <w:sz w:val="32"/>
          <w:szCs w:val="32"/>
        </w:rPr>
        <w:t xml:space="preserve">ченная </w:t>
      </w:r>
      <w:r w:rsidRPr="00BE288B">
        <w:rPr>
          <w:rFonts w:ascii="Times New Roman" w:hAnsi="Times New Roman" w:cs="Times New Roman"/>
          <w:sz w:val="32"/>
          <w:szCs w:val="32"/>
        </w:rPr>
        <w:t>информация  уже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анализируется головным мозгом ребёнка и на основании результатов анализа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вырисовывается  общая  картина  какого-то  конкретного  события.  Развитие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сенсорных способностей ребёнка лучше всего развивать в процессе игры.</w:t>
      </w:r>
    </w:p>
    <w:p w:rsidR="009A188B" w:rsidRDefault="009A188B" w:rsidP="009A188B">
      <w:pPr>
        <w:rPr>
          <w:rFonts w:ascii="Times New Roman" w:hAnsi="Times New Roman" w:cs="Times New Roman"/>
          <w:sz w:val="32"/>
          <w:szCs w:val="32"/>
        </w:rPr>
      </w:pPr>
    </w:p>
    <w:p w:rsidR="009A188B" w:rsidRDefault="009A188B" w:rsidP="009A188B">
      <w:pPr>
        <w:rPr>
          <w:rFonts w:ascii="Times New Roman" w:hAnsi="Times New Roman" w:cs="Times New Roman"/>
          <w:sz w:val="32"/>
          <w:szCs w:val="32"/>
        </w:rPr>
      </w:pPr>
    </w:p>
    <w:p w:rsidR="009A188B" w:rsidRPr="003D31D3" w:rsidRDefault="009A188B" w:rsidP="009A188B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3D31D3">
        <w:rPr>
          <w:rFonts w:ascii="Times New Roman" w:hAnsi="Times New Roman" w:cs="Times New Roman"/>
          <w:color w:val="1F497D" w:themeColor="text2"/>
          <w:sz w:val="32"/>
          <w:szCs w:val="32"/>
        </w:rPr>
        <w:t>ЧТО ДОЛЖЕН ЗНАТЬ И УМЕТЬ РЕБЕНОК В ВОЗРАСТЕ 2-3 ЛЕТ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  Собирать  самостоятельно  пирамидку  из  2-3  колец  контрастных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размеров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  Выполнять поручения взрослого по подбору предметов того или иного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 xml:space="preserve">цвета </w:t>
      </w:r>
      <w:proofErr w:type="gramStart"/>
      <w:r w:rsidRPr="00BE288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BE288B">
        <w:rPr>
          <w:rFonts w:ascii="Times New Roman" w:hAnsi="Times New Roman" w:cs="Times New Roman"/>
          <w:sz w:val="32"/>
          <w:szCs w:val="32"/>
        </w:rPr>
        <w:t>сначала взрослый показывает нужный цвет)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  Различать большие и маленькие предметы, называть их размер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  Узнавать и называть геометрические фигуры (2-3 фигуры)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  Выполнять  дидактические  задания  на  подбор,  соотнесение  и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группировку  предметов;  сравнение  по  форме,  цвету  величине  и  др.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признакам, обобщению по выделенным признакам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A188B" w:rsidRPr="00BE288B" w:rsidRDefault="009A188B" w:rsidP="009A188B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BE288B">
        <w:rPr>
          <w:rFonts w:ascii="Times New Roman" w:hAnsi="Times New Roman" w:cs="Times New Roman"/>
          <w:color w:val="1F497D" w:themeColor="text2"/>
          <w:sz w:val="32"/>
          <w:szCs w:val="32"/>
        </w:rPr>
        <w:t>МЕТОДИЧЕСКИЕ РЕКОМЕНДАЦИИ ДЛЯ РОДИТЕЛЕЙ</w:t>
      </w:r>
    </w:p>
    <w:p w:rsidR="009A188B" w:rsidRPr="00BE288B" w:rsidRDefault="009A188B" w:rsidP="009A188B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BE288B">
        <w:rPr>
          <w:rFonts w:ascii="Times New Roman" w:hAnsi="Times New Roman" w:cs="Times New Roman"/>
          <w:color w:val="1F497D" w:themeColor="text2"/>
          <w:sz w:val="32"/>
          <w:szCs w:val="32"/>
        </w:rPr>
        <w:t>ПО СОЗДАНИЮ РАЗВИВАЮЩЕЙ СРЕДЫ В СЕМЬЕ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.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 xml:space="preserve">Желательно  чтобы  ребенка  окружали  игрушки  из  </w:t>
      </w:r>
      <w:proofErr w:type="gramStart"/>
      <w:r w:rsidRPr="00BE288B">
        <w:rPr>
          <w:rFonts w:ascii="Times New Roman" w:hAnsi="Times New Roman" w:cs="Times New Roman"/>
          <w:sz w:val="32"/>
          <w:szCs w:val="32"/>
        </w:rPr>
        <w:t>различных</w:t>
      </w:r>
      <w:proofErr w:type="gramEnd"/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материалов – дерева, глины, металла, разных по фактуре тканей и т.п.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Необходимы  игрушки  контрастных  размеров,  цветов,  различной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формы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BE288B">
        <w:rPr>
          <w:rFonts w:ascii="Times New Roman" w:hAnsi="Times New Roman" w:cs="Times New Roman"/>
          <w:sz w:val="32"/>
          <w:szCs w:val="32"/>
        </w:rPr>
        <w:t>Развивающую  среду  следует  пополнить  разрезными  картинками,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кубиками с картинками, парными картинками, пирамидками, формами-вкладышами, шнуровками и т.д.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Развивающие  и  обучающие  книги  для  детей</w:t>
      </w:r>
      <w:proofErr w:type="gramStart"/>
      <w:r w:rsidRPr="00BE288B">
        <w:rPr>
          <w:rFonts w:ascii="Times New Roman" w:hAnsi="Times New Roman" w:cs="Times New Roman"/>
          <w:sz w:val="32"/>
          <w:szCs w:val="32"/>
        </w:rPr>
        <w:t xml:space="preserve">  ,</w:t>
      </w:r>
      <w:proofErr w:type="gramEnd"/>
      <w:r w:rsidRPr="00BE288B">
        <w:rPr>
          <w:rFonts w:ascii="Times New Roman" w:hAnsi="Times New Roman" w:cs="Times New Roman"/>
          <w:sz w:val="32"/>
          <w:szCs w:val="32"/>
        </w:rPr>
        <w:t xml:space="preserve">  которые  помогают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ребенку развиваться, приобретать новые знания в различных областях.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Развивающую  среду  необходимо  пополнять  занятиями 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288B">
        <w:rPr>
          <w:rFonts w:ascii="Times New Roman" w:hAnsi="Times New Roman" w:cs="Times New Roman"/>
          <w:sz w:val="32"/>
          <w:szCs w:val="32"/>
        </w:rPr>
        <w:t>изодеятельности</w:t>
      </w:r>
      <w:proofErr w:type="spellEnd"/>
      <w:r w:rsidRPr="00BE288B">
        <w:rPr>
          <w:rFonts w:ascii="Times New Roman" w:hAnsi="Times New Roman" w:cs="Times New Roman"/>
          <w:sz w:val="32"/>
          <w:szCs w:val="32"/>
        </w:rPr>
        <w:t>: аппликация, лепка, рисование.</w:t>
      </w:r>
    </w:p>
    <w:p w:rsidR="009A188B" w:rsidRDefault="009A188B" w:rsidP="009A188B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BE288B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ИГРОВЫЕ МЕТОДИКИ СЕНСОРНОГО  РАЗВИТИЯ ДЕТЕЙ </w:t>
      </w:r>
    </w:p>
    <w:p w:rsidR="009A188B" w:rsidRPr="00BE288B" w:rsidRDefault="009A188B" w:rsidP="009A188B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BE288B">
        <w:rPr>
          <w:rFonts w:ascii="Times New Roman" w:hAnsi="Times New Roman" w:cs="Times New Roman"/>
          <w:color w:val="1F497D" w:themeColor="text2"/>
          <w:sz w:val="32"/>
          <w:szCs w:val="32"/>
        </w:rPr>
        <w:t>2-3 ЛЕТ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Ориентировка в цвете.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Игра «Цветное лото»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(четыре цвета на разнообразном материале)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lastRenderedPageBreak/>
        <w:t>Учить  ребенка  подбирать  по  образцу  разнообразные  предметы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 xml:space="preserve">(картинки),  окрашенные  в  4  </w:t>
      </w:r>
      <w:proofErr w:type="gramStart"/>
      <w:r w:rsidRPr="00BE288B">
        <w:rPr>
          <w:rFonts w:ascii="Times New Roman" w:hAnsi="Times New Roman" w:cs="Times New Roman"/>
          <w:sz w:val="32"/>
          <w:szCs w:val="32"/>
        </w:rPr>
        <w:t>основных</w:t>
      </w:r>
      <w:proofErr w:type="gramEnd"/>
      <w:r w:rsidRPr="00BE288B">
        <w:rPr>
          <w:rFonts w:ascii="Times New Roman" w:hAnsi="Times New Roman" w:cs="Times New Roman"/>
          <w:sz w:val="32"/>
          <w:szCs w:val="32"/>
        </w:rPr>
        <w:t xml:space="preserve">  цвета,  к  соответствующему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фону.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Взрослый  дает  ребенку  карточки-фоны,  окрашенные  в  основные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цвета.  Затем  показывает  изображения  знакомых  предметов,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окрашенных в основные цвета, чередуя эти цвета.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D70E53">
        <w:rPr>
          <w:rFonts w:ascii="Times New Roman" w:hAnsi="Times New Roman" w:cs="Times New Roman"/>
          <w:sz w:val="32"/>
          <w:szCs w:val="32"/>
          <w:u w:val="single"/>
        </w:rPr>
        <w:t>Варианты  заданий:</w:t>
      </w:r>
      <w:r w:rsidRPr="00BE288B">
        <w:rPr>
          <w:rFonts w:ascii="Times New Roman" w:hAnsi="Times New Roman" w:cs="Times New Roman"/>
          <w:sz w:val="32"/>
          <w:szCs w:val="32"/>
        </w:rPr>
        <w:t xml:space="preserve">  «Найди  картинки  для  этой  карточки-фона.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Скажи,  что  это?  Под  какую  карточку-фон  положим?»  Называния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цветов от ребенка не требовать.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Ориентировка в цвете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(на однородном материале</w:t>
      </w:r>
      <w:proofErr w:type="gramStart"/>
      <w:r w:rsidRPr="00BE288B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  <w:r w:rsidRPr="00BE288B">
        <w:rPr>
          <w:rFonts w:ascii="Times New Roman" w:hAnsi="Times New Roman" w:cs="Times New Roman"/>
          <w:sz w:val="32"/>
          <w:szCs w:val="32"/>
        </w:rPr>
        <w:t xml:space="preserve"> Фиксировать  внимание  ребенка  на  тождестве  предметов  по  цвету.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Учить подбирать по образцу и слову взрослого предметы трех, затем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четырех  основных  цветов.  Не  акцентировать  внимание  ребенка 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названии цветов.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D70E53">
        <w:rPr>
          <w:rFonts w:ascii="Times New Roman" w:hAnsi="Times New Roman" w:cs="Times New Roman"/>
          <w:sz w:val="32"/>
          <w:szCs w:val="32"/>
          <w:u w:val="single"/>
        </w:rPr>
        <w:t>Варианты  заданий:</w:t>
      </w:r>
      <w:r w:rsidRPr="00BE288B">
        <w:rPr>
          <w:rFonts w:ascii="Times New Roman" w:hAnsi="Times New Roman" w:cs="Times New Roman"/>
          <w:sz w:val="32"/>
          <w:szCs w:val="32"/>
        </w:rPr>
        <w:t xml:space="preserve">  Найди  для  куклы  вторую  синюю  варежку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 xml:space="preserve">(выбрать  из  </w:t>
      </w:r>
      <w:proofErr w:type="gramStart"/>
      <w:r w:rsidRPr="00BE288B">
        <w:rPr>
          <w:rFonts w:ascii="Times New Roman" w:hAnsi="Times New Roman" w:cs="Times New Roman"/>
          <w:sz w:val="32"/>
          <w:szCs w:val="32"/>
        </w:rPr>
        <w:t>разложенных</w:t>
      </w:r>
      <w:proofErr w:type="gramEnd"/>
      <w:r w:rsidRPr="00BE288B">
        <w:rPr>
          <w:rFonts w:ascii="Times New Roman" w:hAnsi="Times New Roman" w:cs="Times New Roman"/>
          <w:sz w:val="32"/>
          <w:szCs w:val="32"/>
        </w:rPr>
        <w:t xml:space="preserve">  в  следующем  порядке:  красная,  зеленая,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синяя, зеленая). Найди такие же палочки, разложи палочки по кучкам.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"Положи  в  такие  же  коробочки  (группировка  однородных  игрушек: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шариков, кубиков и др.). «Сервируем стол» и др.</w:t>
      </w:r>
    </w:p>
    <w:p w:rsidR="009A188B" w:rsidRPr="00D70E53" w:rsidRDefault="009A188B" w:rsidP="009A188B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D70E53">
        <w:rPr>
          <w:rFonts w:ascii="Times New Roman" w:hAnsi="Times New Roman" w:cs="Times New Roman"/>
          <w:color w:val="1F497D" w:themeColor="text2"/>
          <w:sz w:val="32"/>
          <w:szCs w:val="32"/>
        </w:rPr>
        <w:t>Знакомство с красным цветом.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Задание №1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Учить ребенка находить разнообразные предметы красного цвета сначала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среди  дидактического  материала,  а  затем  в  окружающей  обстановке;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называть цвет; использовать красный цвет в рисовании.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Вопросы и задания: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а)  С  дидактическими  игрушками;  «Найди  красный  шарик.  Это  красный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шар</w:t>
      </w:r>
      <w:r>
        <w:rPr>
          <w:rFonts w:ascii="Times New Roman" w:hAnsi="Times New Roman" w:cs="Times New Roman"/>
          <w:sz w:val="32"/>
          <w:szCs w:val="32"/>
        </w:rPr>
        <w:t>ик? А этот? («Этот не красный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.»). </w:t>
      </w:r>
      <w:proofErr w:type="gramEnd"/>
      <w:r w:rsidRPr="00BE288B">
        <w:rPr>
          <w:rFonts w:ascii="Times New Roman" w:hAnsi="Times New Roman" w:cs="Times New Roman"/>
          <w:sz w:val="32"/>
          <w:szCs w:val="32"/>
        </w:rPr>
        <w:t>Где еще красный шарик? Какой это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шарик? («Этот красный</w:t>
      </w:r>
      <w:proofErr w:type="gramStart"/>
      <w:r w:rsidRPr="00BE288B">
        <w:rPr>
          <w:rFonts w:ascii="Times New Roman" w:hAnsi="Times New Roman" w:cs="Times New Roman"/>
          <w:sz w:val="32"/>
          <w:szCs w:val="32"/>
        </w:rPr>
        <w:t>.»)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E288B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BE288B">
        <w:rPr>
          <w:rFonts w:ascii="Times New Roman" w:hAnsi="Times New Roman" w:cs="Times New Roman"/>
          <w:sz w:val="32"/>
          <w:szCs w:val="32"/>
        </w:rPr>
        <w:t xml:space="preserve">Кати красный шарик, </w:t>
      </w:r>
      <w:r w:rsidRPr="00BE288B">
        <w:rPr>
          <w:rFonts w:ascii="Times New Roman" w:hAnsi="Times New Roman" w:cs="Times New Roman"/>
          <w:sz w:val="32"/>
          <w:szCs w:val="32"/>
        </w:rPr>
        <w:lastRenderedPageBreak/>
        <w:t>еще кати красный шарик.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Те же задания с колечками, кубиками, кирпичиками и др.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б)  рисование:  «Возьми  красный  карандаш.  Нарисуй  палочки  (клубочки,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колечки,  солнышко  и  др.  в  зависимости  от  изобразительных  навыков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ребенка). Какое солнышко?»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в)  экскурсия  по  комнате:  «Найти  в  комнате  предметы  красного  цвета,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назови их».</w:t>
      </w:r>
    </w:p>
    <w:p w:rsidR="009A188B" w:rsidRPr="00D70E53" w:rsidRDefault="009A188B" w:rsidP="009A188B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D70E53">
        <w:rPr>
          <w:rFonts w:ascii="Times New Roman" w:hAnsi="Times New Roman" w:cs="Times New Roman"/>
          <w:color w:val="1F497D" w:themeColor="text2"/>
          <w:sz w:val="32"/>
          <w:szCs w:val="32"/>
        </w:rPr>
        <w:t>Знакомство с синим цветом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Какой? (только синий)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Цель и порядок упражнений см. в занятии № 1</w:t>
      </w:r>
      <w:proofErr w:type="gramStart"/>
      <w:r w:rsidRPr="00BE288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а) с дидактическими игрушками,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б)  выбор  нужного  карандаша  среди  других,  рисование  синим  карандашом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(«дождик», «колечки», «тучка» и др.),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в) экскурсия по комнате.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Задание с чередованием двух цветов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Какой? (синие и красные)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Учить  ребенка  чередовать  предметы  по  цвету,  не  отступая  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поставленной задачи, правильно называть два цвета.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D70E53">
        <w:rPr>
          <w:rFonts w:ascii="Times New Roman" w:hAnsi="Times New Roman" w:cs="Times New Roman"/>
          <w:sz w:val="32"/>
          <w:szCs w:val="32"/>
          <w:u w:val="single"/>
        </w:rPr>
        <w:t>Варианты  заданий:</w:t>
      </w:r>
      <w:r w:rsidRPr="00BE288B">
        <w:rPr>
          <w:rFonts w:ascii="Times New Roman" w:hAnsi="Times New Roman" w:cs="Times New Roman"/>
          <w:sz w:val="32"/>
          <w:szCs w:val="32"/>
        </w:rPr>
        <w:t xml:space="preserve">  «Сделать  заборчик  из  красных  и  синих  кирпичиков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(кирпичики  чередовать).  Собрать  пирамидку  из  красных  и  синих  колец,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нарисовать  лесенку  из  красных  и  синих  ступенек  (две  вертикальные  линии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рисует  взрослый,  а  ребенок  -  ступеньки).  Цвет  ступенек  чередовать.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Нарисовать красное солнышко и синюю тучку, рассказать о своем рисунке.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(«Я нарисовал красное солнышко и синюю тучку» и т.п.)».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Ориентировка в форме. «Занимательная коробка» (простой вариант)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lastRenderedPageBreak/>
        <w:t>•  Учить  ребенка  действовать  не  методом  проб  и  ошибок,  а  методом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зрительного  соотнесения  отверстия  и  соответствующей  формы;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действовать по словесной инструкции: «Дай такой же».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 xml:space="preserve">•  Варианты  заданий:  «Найди  </w:t>
      </w:r>
      <w:proofErr w:type="gramStart"/>
      <w:r w:rsidRPr="00BE288B">
        <w:rPr>
          <w:rFonts w:ascii="Times New Roman" w:hAnsi="Times New Roman" w:cs="Times New Roman"/>
          <w:sz w:val="32"/>
          <w:szCs w:val="32"/>
        </w:rPr>
        <w:t>такие</w:t>
      </w:r>
      <w:proofErr w:type="gramEnd"/>
      <w:r w:rsidRPr="00BE288B">
        <w:rPr>
          <w:rFonts w:ascii="Times New Roman" w:hAnsi="Times New Roman" w:cs="Times New Roman"/>
          <w:sz w:val="32"/>
          <w:szCs w:val="32"/>
        </w:rPr>
        <w:t>,  опусти  в  окошко.  Собери</w:t>
      </w:r>
    </w:p>
    <w:p w:rsidR="009A188B" w:rsidRPr="00BE288B" w:rsidRDefault="009A188B" w:rsidP="009A188B">
      <w:pPr>
        <w:rPr>
          <w:rFonts w:ascii="Times New Roman" w:hAnsi="Times New Roman" w:cs="Times New Roman"/>
          <w:sz w:val="32"/>
          <w:szCs w:val="32"/>
        </w:rPr>
      </w:pPr>
      <w:r w:rsidRPr="00BE288B">
        <w:rPr>
          <w:rFonts w:ascii="Times New Roman" w:hAnsi="Times New Roman" w:cs="Times New Roman"/>
          <w:sz w:val="32"/>
          <w:szCs w:val="32"/>
        </w:rPr>
        <w:t>пирамидку  (из  различных  геометрических  тел,  чередуя  их  по  показу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8B">
        <w:rPr>
          <w:rFonts w:ascii="Times New Roman" w:hAnsi="Times New Roman" w:cs="Times New Roman"/>
          <w:sz w:val="32"/>
          <w:szCs w:val="32"/>
        </w:rPr>
        <w:t>взрослого: шар, куб, цилиндр, кольцо и др.)».</w:t>
      </w:r>
    </w:p>
    <w:p w:rsidR="009A188B" w:rsidRPr="00BE288B" w:rsidRDefault="009A188B" w:rsidP="009A188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E288B">
        <w:rPr>
          <w:rFonts w:ascii="Times New Roman" w:hAnsi="Times New Roman" w:cs="Times New Roman"/>
          <w:color w:val="FF0000"/>
          <w:sz w:val="32"/>
          <w:szCs w:val="32"/>
        </w:rPr>
        <w:t>Самое главное, что нужно помнить при обучении</w:t>
      </w:r>
    </w:p>
    <w:p w:rsidR="009A188B" w:rsidRPr="00BE288B" w:rsidRDefault="009A188B" w:rsidP="009A188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E288B">
        <w:rPr>
          <w:rFonts w:ascii="Times New Roman" w:hAnsi="Times New Roman" w:cs="Times New Roman"/>
          <w:color w:val="FF0000"/>
          <w:sz w:val="32"/>
          <w:szCs w:val="32"/>
        </w:rPr>
        <w:t>ребенка - это то, что занятия должны приносить</w:t>
      </w:r>
    </w:p>
    <w:p w:rsidR="009A188B" w:rsidRPr="00BE288B" w:rsidRDefault="009A188B" w:rsidP="009A188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E288B">
        <w:rPr>
          <w:rFonts w:ascii="Times New Roman" w:hAnsi="Times New Roman" w:cs="Times New Roman"/>
          <w:color w:val="FF0000"/>
          <w:sz w:val="32"/>
          <w:szCs w:val="32"/>
        </w:rPr>
        <w:t>малышу удовольствие, быть в радость.</w:t>
      </w:r>
    </w:p>
    <w:p w:rsidR="00F665EB" w:rsidRDefault="00F665EB"/>
    <w:sectPr w:rsidR="00F665EB" w:rsidSect="00F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88B"/>
    <w:rsid w:val="009A188B"/>
    <w:rsid w:val="00C77065"/>
    <w:rsid w:val="00F6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2023-10-18T03:21:00Z</dcterms:created>
  <dcterms:modified xsi:type="dcterms:W3CDTF">2023-10-18T03:22:00Z</dcterms:modified>
</cp:coreProperties>
</file>