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D7" w:rsidRPr="00B74ED7" w:rsidRDefault="00B74ED7" w:rsidP="00B74E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ED7">
        <w:rPr>
          <w:rFonts w:ascii="Times New Roman" w:hAnsi="Times New Roman" w:cs="Times New Roman"/>
          <w:b/>
          <w:sz w:val="28"/>
          <w:szCs w:val="28"/>
        </w:rPr>
        <w:t>Использование современного оборудования как условие повышения качества образования</w:t>
      </w:r>
    </w:p>
    <w:p w:rsidR="00B74ED7" w:rsidRDefault="00B74ED7" w:rsidP="009F4B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ED7" w:rsidRPr="00B74ED7" w:rsidRDefault="00B74ED7" w:rsidP="00B74ED7">
      <w:pPr>
        <w:jc w:val="center"/>
        <w:rPr>
          <w:rFonts w:ascii="Times New Roman" w:hAnsi="Times New Roman"/>
          <w:sz w:val="28"/>
          <w:szCs w:val="28"/>
        </w:rPr>
      </w:pPr>
      <w:r w:rsidRPr="00B74ED7">
        <w:rPr>
          <w:rFonts w:ascii="Times New Roman" w:hAnsi="Times New Roman"/>
          <w:sz w:val="28"/>
          <w:szCs w:val="28"/>
        </w:rPr>
        <w:t>Аннотация</w:t>
      </w:r>
    </w:p>
    <w:p w:rsidR="00B74ED7" w:rsidRDefault="00B74ED7" w:rsidP="00B74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ED7">
        <w:rPr>
          <w:rFonts w:ascii="Times New Roman" w:hAnsi="Times New Roman"/>
          <w:sz w:val="28"/>
          <w:szCs w:val="28"/>
        </w:rPr>
        <w:t>В данной статье рассматривается проблема</w:t>
      </w:r>
      <w:r>
        <w:rPr>
          <w:rFonts w:ascii="Times New Roman" w:hAnsi="Times New Roman"/>
          <w:sz w:val="28"/>
          <w:szCs w:val="28"/>
        </w:rPr>
        <w:t xml:space="preserve"> использования современного оборудования в образовании. Внедрение ИКТ </w:t>
      </w:r>
      <w:r>
        <w:rPr>
          <w:rFonts w:ascii="Times New Roman" w:hAnsi="Times New Roman" w:cs="Times New Roman"/>
          <w:sz w:val="28"/>
          <w:szCs w:val="28"/>
        </w:rPr>
        <w:t xml:space="preserve">позволит обеспечить </w:t>
      </w:r>
      <w:r w:rsidRPr="00C700F3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700F3">
        <w:rPr>
          <w:rFonts w:ascii="Times New Roman" w:hAnsi="Times New Roman" w:cs="Times New Roman"/>
          <w:sz w:val="28"/>
          <w:szCs w:val="28"/>
        </w:rPr>
        <w:t>до уровня, соответствующего потребностям рынка труда.</w:t>
      </w:r>
    </w:p>
    <w:p w:rsidR="00B74ED7" w:rsidRPr="00C700F3" w:rsidRDefault="00B74ED7" w:rsidP="00B74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ED7" w:rsidRPr="00B74ED7" w:rsidRDefault="00B74ED7" w:rsidP="009F4B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ED7">
        <w:rPr>
          <w:rFonts w:ascii="Times New Roman" w:hAnsi="Times New Roman"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технологии, образование, интерактивная доска.</w:t>
      </w:r>
    </w:p>
    <w:p w:rsidR="00B74ED7" w:rsidRDefault="00B74ED7" w:rsidP="009F4B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ED7" w:rsidRDefault="00B74ED7" w:rsidP="009F4B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614" w:rsidRDefault="00B962F4" w:rsidP="009F4B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динамично меняющегося мира, постоянно меняются и совершенствуются все сферы, в том числе образование. </w:t>
      </w:r>
      <w:r w:rsidR="00C700F3">
        <w:rPr>
          <w:rFonts w:ascii="Times New Roman" w:hAnsi="Times New Roman" w:cs="Times New Roman"/>
          <w:sz w:val="28"/>
          <w:szCs w:val="28"/>
        </w:rPr>
        <w:t>О</w:t>
      </w:r>
      <w:r w:rsidR="009F4BC1" w:rsidRPr="009F4BC1">
        <w:rPr>
          <w:rFonts w:ascii="Times New Roman" w:hAnsi="Times New Roman" w:cs="Times New Roman"/>
          <w:sz w:val="28"/>
          <w:szCs w:val="28"/>
        </w:rPr>
        <w:t xml:space="preserve">сновными задачами общего образования является формирование личности школьника, его творческих способностей, интереса к </w:t>
      </w:r>
      <w:r w:rsidR="009F4BC1">
        <w:rPr>
          <w:rFonts w:ascii="Times New Roman" w:hAnsi="Times New Roman" w:cs="Times New Roman"/>
          <w:sz w:val="28"/>
          <w:szCs w:val="28"/>
        </w:rPr>
        <w:t>обучению</w:t>
      </w:r>
      <w:r w:rsidR="009F4BC1" w:rsidRPr="009F4BC1">
        <w:rPr>
          <w:rFonts w:ascii="Times New Roman" w:hAnsi="Times New Roman" w:cs="Times New Roman"/>
          <w:sz w:val="28"/>
          <w:szCs w:val="28"/>
        </w:rPr>
        <w:t xml:space="preserve">, а также формирование желания и умения учиться. А в условиях развития информационно-коммуникационных технологий большая  роль в этой связи отводится компьютерам. </w:t>
      </w:r>
      <w:r w:rsidR="009F4BC1">
        <w:rPr>
          <w:rFonts w:ascii="Times New Roman" w:hAnsi="Times New Roman" w:cs="Times New Roman"/>
          <w:sz w:val="28"/>
          <w:szCs w:val="28"/>
        </w:rPr>
        <w:t xml:space="preserve">Связано это с тем, что компьютер активизирует внимание учащихся, усиливает их мотивацию, а также повышает познавательный интерес. </w:t>
      </w:r>
    </w:p>
    <w:p w:rsidR="009F4BC1" w:rsidRDefault="009F4BC1" w:rsidP="009F4B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 и преимущества интерактивной доски. Начиная с начальных классов, дети знают, что такое интерактивная доска, умеют работать с ней. Характерная особенность интерактивной доски – это наглядность, которая является ценной способностью сосредоточиться и удержать внимание учащихся. </w:t>
      </w:r>
    </w:p>
    <w:p w:rsidR="00C700F3" w:rsidRDefault="00C700F3" w:rsidP="009F4B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внедрение ИКТ в систему образования не обходится без проблем. В этой связи стоит отметить проблемы, которые возникают в процессе внедрения в образовательный процесс информационно-коммуникационных технологий.</w:t>
      </w:r>
    </w:p>
    <w:p w:rsidR="009F4BC1" w:rsidRDefault="00B962F4" w:rsidP="00C700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0F3">
        <w:rPr>
          <w:rFonts w:ascii="Times New Roman" w:hAnsi="Times New Roman" w:cs="Times New Roman"/>
          <w:sz w:val="28"/>
          <w:szCs w:val="28"/>
        </w:rPr>
        <w:t>К важнейшим проблем</w:t>
      </w:r>
      <w:r w:rsidR="00657F27">
        <w:rPr>
          <w:rFonts w:ascii="Times New Roman" w:hAnsi="Times New Roman" w:cs="Times New Roman"/>
          <w:sz w:val="28"/>
          <w:szCs w:val="28"/>
        </w:rPr>
        <w:t xml:space="preserve">ам, затрудняющим реализацию ИКТ в образование – это </w:t>
      </w:r>
      <w:r w:rsidRPr="00C700F3">
        <w:rPr>
          <w:rFonts w:ascii="Times New Roman" w:hAnsi="Times New Roman" w:cs="Times New Roman"/>
          <w:sz w:val="28"/>
          <w:szCs w:val="28"/>
        </w:rPr>
        <w:t>низкий уровень ИКТ-компетентности преподавательского состава.</w:t>
      </w:r>
      <w:r w:rsidR="00657F27">
        <w:rPr>
          <w:rFonts w:ascii="Times New Roman" w:hAnsi="Times New Roman" w:cs="Times New Roman"/>
          <w:sz w:val="28"/>
          <w:szCs w:val="28"/>
        </w:rPr>
        <w:t xml:space="preserve"> Не все преподаватели владеют на достаточном уровне информационными технологиями, чтобы качественно осуществлять свою преподавательскую деятельность. </w:t>
      </w:r>
    </w:p>
    <w:p w:rsidR="00C23700" w:rsidRPr="00C23700" w:rsidRDefault="00C23700" w:rsidP="00C237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700">
        <w:rPr>
          <w:rFonts w:ascii="Times New Roman" w:hAnsi="Times New Roman" w:cs="Times New Roman"/>
          <w:sz w:val="28"/>
          <w:szCs w:val="28"/>
        </w:rPr>
        <w:t>Технологическая инфраструктура является важным препятствием для интеграции ИКТ в образовательное учреждение. Один из первых выявленных барьеров связан с качеством, количеством и доступностью ресурсов ИКТ в учреждении, особенно для использования в аудиторных занятиях. Другими препятствиями являются скорость и эффективность, с которой проблемы предотвращаются или исправляются сотрудниками службы технической поддержки учреждения.</w:t>
      </w:r>
    </w:p>
    <w:p w:rsidR="00C56AD6" w:rsidRDefault="003524A1" w:rsidP="00C56A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Поэтому, чтобы всего этого добиться важно проводить мероприятия по подготовке и повышения квалификации преподавательского состава в </w:t>
      </w:r>
      <w:r w:rsidR="00C56AD6">
        <w:rPr>
          <w:rFonts w:ascii="Times New Roman" w:hAnsi="Times New Roman" w:cs="Times New Roman"/>
          <w:sz w:val="28"/>
          <w:szCs w:val="28"/>
        </w:rPr>
        <w:t>сфере ИКТ. Для решения технологической проблемы</w:t>
      </w:r>
      <w:r w:rsidR="00C56AD6" w:rsidRPr="00C56AD6">
        <w:rPr>
          <w:rFonts w:ascii="Times New Roman" w:hAnsi="Times New Roman" w:cs="Times New Roman"/>
          <w:sz w:val="28"/>
          <w:szCs w:val="28"/>
        </w:rPr>
        <w:t xml:space="preserve"> рекомендуется оснащение образовательных учреждений технологическими устройствами, с возможностью подключения к сети Интернет. Рекомендуется наличие личного ноутбука у каждого педагога и представителя администрации, а также наличие интерактивных досок в каждом кабинете учреждения, и другие сопутствующие средства, требуемые для комфортного функционирования педагогов и учеников в образовательном процессе, с использованием в нём цифровых инструментов.</w:t>
      </w:r>
      <w:r w:rsidR="00C56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F4" w:rsidRDefault="00C56AD6" w:rsidP="00C56A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указанных проблем позволит обеспечить </w:t>
      </w:r>
      <w:r w:rsidR="00B962F4" w:rsidRPr="00C700F3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962F4" w:rsidRPr="00C700F3">
        <w:rPr>
          <w:rFonts w:ascii="Times New Roman" w:hAnsi="Times New Roman" w:cs="Times New Roman"/>
          <w:sz w:val="28"/>
          <w:szCs w:val="28"/>
        </w:rPr>
        <w:t>до уровня, соответствующего потребностям рынка труда.</w:t>
      </w:r>
    </w:p>
    <w:p w:rsidR="00C23700" w:rsidRPr="00C700F3" w:rsidRDefault="00C23700" w:rsidP="003524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2F4" w:rsidRPr="00B74ED7" w:rsidRDefault="00B74ED7" w:rsidP="00B74E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ED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B74ED7" w:rsidRDefault="00B74ED7" w:rsidP="00C700F3">
      <w:pPr>
        <w:spacing w:line="240" w:lineRule="auto"/>
        <w:ind w:firstLine="709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C23700" w:rsidRPr="00B74ED7" w:rsidRDefault="00C23700" w:rsidP="00B74ED7">
      <w:pPr>
        <w:pStyle w:val="a4"/>
        <w:numPr>
          <w:ilvl w:val="0"/>
          <w:numId w:val="2"/>
        </w:numPr>
        <w:spacing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ED7">
        <w:rPr>
          <w:rFonts w:ascii="Times New Roman" w:hAnsi="Times New Roman" w:cs="Times New Roman"/>
          <w:sz w:val="28"/>
          <w:szCs w:val="28"/>
        </w:rPr>
        <w:t>Конкин</w:t>
      </w:r>
      <w:proofErr w:type="spellEnd"/>
      <w:r w:rsidRPr="00B74ED7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B74ED7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74ED7">
        <w:rPr>
          <w:rFonts w:ascii="Times New Roman" w:hAnsi="Times New Roman" w:cs="Times New Roman"/>
          <w:sz w:val="28"/>
          <w:szCs w:val="28"/>
        </w:rPr>
        <w:t xml:space="preserve"> образования: преодоление барьеров и рисков на пути к цифровому университету будущего // Вестник Омского государственного педагогического университета. Гуманитарные исследования. – 2020. – № 2 (27). – С. 136-140. </w:t>
      </w:r>
    </w:p>
    <w:p w:rsidR="00C23700" w:rsidRPr="00B74ED7" w:rsidRDefault="00C23700" w:rsidP="00B74ED7">
      <w:pPr>
        <w:pStyle w:val="a4"/>
        <w:numPr>
          <w:ilvl w:val="0"/>
          <w:numId w:val="2"/>
        </w:numPr>
        <w:spacing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74ED7">
        <w:rPr>
          <w:rFonts w:ascii="Times New Roman" w:hAnsi="Times New Roman" w:cs="Times New Roman"/>
          <w:sz w:val="28"/>
          <w:szCs w:val="28"/>
        </w:rPr>
        <w:t xml:space="preserve">Логинова А.С. Внедрение цифровых технологий в образовательные процессы: теория и практика / А.С. Логинова, А.В. </w:t>
      </w:r>
      <w:proofErr w:type="spellStart"/>
      <w:r w:rsidRPr="00B74ED7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Pr="00B74ED7">
        <w:rPr>
          <w:rFonts w:ascii="Times New Roman" w:hAnsi="Times New Roman" w:cs="Times New Roman"/>
          <w:sz w:val="28"/>
          <w:szCs w:val="28"/>
        </w:rPr>
        <w:t>, В.Е. Гаврилова // Вестник Воронежского государственного университета. Серия: Право. – 2020. – № 4 (43). – С. 317-331.</w:t>
      </w:r>
    </w:p>
    <w:p w:rsidR="00C23700" w:rsidRPr="00B74ED7" w:rsidRDefault="00C23700" w:rsidP="00B74ED7">
      <w:pPr>
        <w:pStyle w:val="a4"/>
        <w:numPr>
          <w:ilvl w:val="0"/>
          <w:numId w:val="2"/>
        </w:numPr>
        <w:spacing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74ED7">
        <w:rPr>
          <w:rFonts w:ascii="Times New Roman" w:hAnsi="Times New Roman" w:cs="Times New Roman"/>
          <w:sz w:val="28"/>
          <w:szCs w:val="28"/>
        </w:rPr>
        <w:t>Позднякова К.А. Анализ проблем внедрения и широкого распространения цифровой образовательной среды в образовательных организациях Российской Федерации / К.А. Позднякова, Э.А. Юркина // Ученые записки Орловского государственного университета. Серия: Гуманитарные и социальные науки. – 2021. – № 4 (93). – С. 242-244.</w:t>
      </w:r>
    </w:p>
    <w:sectPr w:rsidR="00C23700" w:rsidRPr="00B74ED7" w:rsidSect="0067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1CF5"/>
    <w:multiLevelType w:val="hybridMultilevel"/>
    <w:tmpl w:val="3022F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E37FEB"/>
    <w:multiLevelType w:val="hybridMultilevel"/>
    <w:tmpl w:val="54BC2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C1"/>
    <w:rsid w:val="003524A1"/>
    <w:rsid w:val="00657F27"/>
    <w:rsid w:val="00675F73"/>
    <w:rsid w:val="009F4BC1"/>
    <w:rsid w:val="00B74ED7"/>
    <w:rsid w:val="00B962F4"/>
    <w:rsid w:val="00BA6614"/>
    <w:rsid w:val="00C23700"/>
    <w:rsid w:val="00C56AD6"/>
    <w:rsid w:val="00C700F3"/>
    <w:rsid w:val="00D34EC9"/>
    <w:rsid w:val="00E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D0E7-1D71-4329-8CFC-88753E5B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Макарова Татьяна Петровна</cp:lastModifiedBy>
  <cp:revision>2</cp:revision>
  <dcterms:created xsi:type="dcterms:W3CDTF">2023-10-16T07:19:00Z</dcterms:created>
  <dcterms:modified xsi:type="dcterms:W3CDTF">2023-10-16T07:19:00Z</dcterms:modified>
</cp:coreProperties>
</file>