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EE" w:rsidRDefault="00C62A5A" w:rsidP="00C62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Интонационная выразительность.</w:t>
      </w:r>
    </w:p>
    <w:p w:rsidR="00C62A5A" w:rsidRDefault="00C62A5A" w:rsidP="00C62A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2A5A">
        <w:rPr>
          <w:rFonts w:ascii="Times New Roman" w:hAnsi="Times New Roman" w:cs="Times New Roman"/>
          <w:b/>
          <w:sz w:val="24"/>
          <w:szCs w:val="24"/>
        </w:rPr>
        <w:t>Интонация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A5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62A5A">
        <w:rPr>
          <w:rFonts w:ascii="Times New Roman" w:hAnsi="Times New Roman" w:cs="Times New Roman"/>
          <w:sz w:val="24"/>
          <w:szCs w:val="24"/>
        </w:rPr>
        <w:t>совокупность произносительных средств, которыми выражаются смысловые отношения и эмоциональные оттенки речи.</w:t>
      </w:r>
    </w:p>
    <w:p w:rsidR="00C62A5A" w:rsidRDefault="00C62A5A" w:rsidP="00C62A5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Интонация усиливает само значение слова, придаёт высказыванию определённый смысл.</w:t>
      </w:r>
    </w:p>
    <w:p w:rsidR="00C62A5A" w:rsidRPr="00C62A5A" w:rsidRDefault="00C62A5A" w:rsidP="00C62A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2A5A">
        <w:rPr>
          <w:rFonts w:ascii="Times New Roman" w:hAnsi="Times New Roman" w:cs="Times New Roman"/>
          <w:sz w:val="24"/>
          <w:szCs w:val="24"/>
        </w:rPr>
        <w:t xml:space="preserve">Под интонацией понимается сложный комплекс совместно действующих, тесно взаимосвязанных компонентов звучащей речи: </w:t>
      </w:r>
    </w:p>
    <w:p w:rsidR="00C62A5A" w:rsidRDefault="00C62A5A" w:rsidP="00C62A5A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 голоса (определяет динамику речи и выражается в ударении);</w:t>
      </w:r>
    </w:p>
    <w:p w:rsidR="00C62A5A" w:rsidRDefault="00EE1057" w:rsidP="00C62A5A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(определяет мелодику речи и выражается в движении голоса по звукам разной высоты);</w:t>
      </w:r>
    </w:p>
    <w:p w:rsidR="00EE1057" w:rsidRDefault="00EE1057" w:rsidP="00C62A5A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(определяет темп и ритм речи и выражается в длительности звучания и паузах);</w:t>
      </w:r>
    </w:p>
    <w:p w:rsidR="00EE1057" w:rsidRDefault="00EE1057" w:rsidP="00C62A5A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тембр (определяет характер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звучания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 е. эмоциональную окраску речи);</w:t>
      </w:r>
    </w:p>
    <w:p w:rsidR="00EE1057" w:rsidRDefault="00EE1057" w:rsidP="00EE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Логическое ударение </w:t>
      </w:r>
      <w:r>
        <w:rPr>
          <w:rFonts w:ascii="Times New Roman" w:hAnsi="Times New Roman" w:cs="Times New Roman"/>
          <w:sz w:val="24"/>
          <w:szCs w:val="24"/>
        </w:rPr>
        <w:t>– смысловое выделение слова во фразе усилением голоса в сочетании с увеличением длительности произнесения и изменением высоты тона (повышением и понижением).</w:t>
      </w:r>
    </w:p>
    <w:p w:rsidR="00EE1057" w:rsidRDefault="00EE1057" w:rsidP="00EE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практике определения логического ударения условно существуют следующие правила:</w:t>
      </w:r>
    </w:p>
    <w:p w:rsidR="00D67BFA" w:rsidRDefault="00EE1057" w:rsidP="00EE10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7BFA">
        <w:rPr>
          <w:rFonts w:ascii="Times New Roman" w:hAnsi="Times New Roman" w:cs="Times New Roman"/>
          <w:sz w:val="24"/>
          <w:szCs w:val="24"/>
        </w:rPr>
        <w:t xml:space="preserve">Нераспространённое предложение чаще всего имеет ударение на сказуемом: Осень </w:t>
      </w:r>
      <w:r w:rsidR="00D67BFA">
        <w:rPr>
          <w:rFonts w:ascii="Times New Roman" w:hAnsi="Times New Roman" w:cs="Times New Roman"/>
          <w:i/>
          <w:sz w:val="24"/>
          <w:szCs w:val="24"/>
        </w:rPr>
        <w:t>наступила.</w:t>
      </w:r>
      <w:r w:rsidR="00D67BFA">
        <w:rPr>
          <w:rFonts w:ascii="Times New Roman" w:hAnsi="Times New Roman" w:cs="Times New Roman"/>
          <w:sz w:val="24"/>
          <w:szCs w:val="24"/>
        </w:rPr>
        <w:t xml:space="preserve"> В распространённом предложении ударение переходит на подлежащее: И глядят уныло голые </w:t>
      </w:r>
      <w:r w:rsidR="00D67BFA">
        <w:rPr>
          <w:rFonts w:ascii="Times New Roman" w:hAnsi="Times New Roman" w:cs="Times New Roman"/>
          <w:i/>
          <w:sz w:val="24"/>
          <w:szCs w:val="24"/>
        </w:rPr>
        <w:t>кусты.</w:t>
      </w:r>
    </w:p>
    <w:p w:rsidR="00D67BFA" w:rsidRDefault="00D67BFA" w:rsidP="00EE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Новое понятие в высказывании всегда выделяется ударением с целью привлечения к нему внимания.</w:t>
      </w:r>
    </w:p>
    <w:p w:rsidR="00D67BFA" w:rsidRDefault="00D67BFA" w:rsidP="00EE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Противопоставляемые слова всегда выделяются ударением: Делу </w:t>
      </w:r>
      <w:r>
        <w:rPr>
          <w:rFonts w:ascii="Times New Roman" w:hAnsi="Times New Roman" w:cs="Times New Roman"/>
          <w:i/>
          <w:sz w:val="24"/>
          <w:szCs w:val="24"/>
        </w:rPr>
        <w:t>время,</w:t>
      </w:r>
      <w:r>
        <w:rPr>
          <w:rFonts w:ascii="Times New Roman" w:hAnsi="Times New Roman" w:cs="Times New Roman"/>
          <w:sz w:val="24"/>
          <w:szCs w:val="24"/>
        </w:rPr>
        <w:t xml:space="preserve"> а потехе </w:t>
      </w:r>
      <w:r>
        <w:rPr>
          <w:rFonts w:ascii="Times New Roman" w:hAnsi="Times New Roman" w:cs="Times New Roman"/>
          <w:i/>
          <w:sz w:val="24"/>
          <w:szCs w:val="24"/>
        </w:rPr>
        <w:t>час.</w:t>
      </w:r>
    </w:p>
    <w:p w:rsidR="00D67BFA" w:rsidRDefault="00D67BFA" w:rsidP="00EE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Логическим ударением всегда выделяются все однородные члены предложения.</w:t>
      </w:r>
    </w:p>
    <w:p w:rsidR="00D67BFA" w:rsidRDefault="00D67BFA" w:rsidP="00EE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устной речи</w:t>
      </w:r>
      <w:r w:rsidR="00D7015D">
        <w:rPr>
          <w:rFonts w:ascii="Times New Roman" w:hAnsi="Times New Roman" w:cs="Times New Roman"/>
          <w:sz w:val="24"/>
          <w:szCs w:val="24"/>
        </w:rPr>
        <w:t xml:space="preserve"> логически ударным может стать любое полнозначное слово, независимо от его позиции в предложении. </w:t>
      </w:r>
    </w:p>
    <w:p w:rsidR="00D7015D" w:rsidRDefault="00D7015D" w:rsidP="00EE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Прочтите предложения, выделяя голосом обозначенное слово. Ответьте на поставленный вопрос.</w:t>
      </w:r>
    </w:p>
    <w:p w:rsidR="00D7015D" w:rsidRDefault="00D7015D" w:rsidP="00EE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ко мне вчера приходил?</w:t>
      </w:r>
    </w:p>
    <w:p w:rsidR="00D7015D" w:rsidRPr="00D7015D" w:rsidRDefault="00D7015D" w:rsidP="00D7015D">
      <w:pPr>
        <w:rPr>
          <w:rFonts w:ascii="Times New Roman" w:hAnsi="Times New Roman" w:cs="Times New Roman"/>
          <w:sz w:val="24"/>
          <w:szCs w:val="24"/>
        </w:rPr>
      </w:pPr>
      <w:r w:rsidRPr="00D7015D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15D">
        <w:rPr>
          <w:rFonts w:ascii="Times New Roman" w:hAnsi="Times New Roman" w:cs="Times New Roman"/>
          <w:b/>
          <w:sz w:val="24"/>
          <w:szCs w:val="24"/>
        </w:rPr>
        <w:t>ко мне</w:t>
      </w:r>
      <w:r>
        <w:rPr>
          <w:rFonts w:ascii="Times New Roman" w:hAnsi="Times New Roman" w:cs="Times New Roman"/>
          <w:sz w:val="24"/>
          <w:szCs w:val="24"/>
        </w:rPr>
        <w:t xml:space="preserve"> вчера приходил?</w:t>
      </w:r>
    </w:p>
    <w:p w:rsidR="00D7015D" w:rsidRPr="00D7015D" w:rsidRDefault="00D7015D" w:rsidP="00D7015D">
      <w:pPr>
        <w:rPr>
          <w:rFonts w:ascii="Times New Roman" w:hAnsi="Times New Roman" w:cs="Times New Roman"/>
          <w:sz w:val="24"/>
          <w:szCs w:val="24"/>
        </w:rPr>
      </w:pPr>
      <w:r w:rsidRPr="00D7015D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 мне </w:t>
      </w:r>
      <w:r w:rsidRPr="00D7015D">
        <w:rPr>
          <w:rFonts w:ascii="Times New Roman" w:hAnsi="Times New Roman" w:cs="Times New Roman"/>
          <w:b/>
          <w:sz w:val="24"/>
          <w:szCs w:val="24"/>
        </w:rPr>
        <w:t>вчера</w:t>
      </w:r>
      <w:r>
        <w:rPr>
          <w:rFonts w:ascii="Times New Roman" w:hAnsi="Times New Roman" w:cs="Times New Roman"/>
          <w:sz w:val="24"/>
          <w:szCs w:val="24"/>
        </w:rPr>
        <w:t xml:space="preserve"> приходил?</w:t>
      </w:r>
    </w:p>
    <w:p w:rsidR="00D7015D" w:rsidRDefault="00D7015D" w:rsidP="00D7015D">
      <w:pPr>
        <w:rPr>
          <w:rFonts w:ascii="Times New Roman" w:hAnsi="Times New Roman" w:cs="Times New Roman"/>
          <w:sz w:val="24"/>
          <w:szCs w:val="24"/>
        </w:rPr>
      </w:pPr>
      <w:r w:rsidRPr="00D7015D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 мне вчера </w:t>
      </w:r>
      <w:r w:rsidRPr="00D7015D">
        <w:rPr>
          <w:rFonts w:ascii="Times New Roman" w:hAnsi="Times New Roman" w:cs="Times New Roman"/>
          <w:b/>
          <w:sz w:val="24"/>
          <w:szCs w:val="24"/>
        </w:rPr>
        <w:t>приходил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7015D" w:rsidRDefault="00D7015D" w:rsidP="00D7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менее важным компонентом интонации является пауза. Паузы возникают по разным причинам, разделяя речевой поток. Они нужны</w:t>
      </w:r>
      <w:r w:rsidR="00AC2C1D">
        <w:rPr>
          <w:rFonts w:ascii="Times New Roman" w:hAnsi="Times New Roman" w:cs="Times New Roman"/>
          <w:sz w:val="24"/>
          <w:szCs w:val="24"/>
        </w:rPr>
        <w:t xml:space="preserve"> не только для вдоха и добора дыхания, но и для смысловых и эмоциональных целей. С помощью пауз говорящий направляет внимание слушателей на следующее слово или сочетание слов, обозначает завершение мысли, компенсирует пропущенное слово или фрагмент. Эмоциональные паузы служат для совместного переживания сказанного ранее.</w:t>
      </w:r>
    </w:p>
    <w:p w:rsidR="00AC2C1D" w:rsidRDefault="00AC2C1D" w:rsidP="00D7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длительности паузы могут быть: </w:t>
      </w:r>
    </w:p>
    <w:p w:rsidR="00AC2C1D" w:rsidRDefault="00AC2C1D" w:rsidP="00D7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короткими</w:t>
      </w:r>
    </w:p>
    <w:p w:rsidR="00AC2C1D" w:rsidRDefault="00AC2C1D" w:rsidP="00D7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логическими</w:t>
      </w:r>
    </w:p>
    <w:p w:rsidR="00AC2C1D" w:rsidRDefault="00AC2C1D" w:rsidP="00D7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психологическими</w:t>
      </w:r>
    </w:p>
    <w:p w:rsidR="007E71D4" w:rsidRDefault="007E71D4" w:rsidP="00D7015D">
      <w:pPr>
        <w:rPr>
          <w:rFonts w:ascii="Times New Roman" w:hAnsi="Times New Roman" w:cs="Times New Roman"/>
          <w:sz w:val="24"/>
          <w:szCs w:val="24"/>
        </w:rPr>
      </w:pPr>
    </w:p>
    <w:p w:rsidR="0066612A" w:rsidRDefault="007E71D4" w:rsidP="006661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6612A">
        <w:rPr>
          <w:rFonts w:ascii="Times New Roman" w:hAnsi="Times New Roman" w:cs="Times New Roman"/>
          <w:b/>
          <w:sz w:val="24"/>
          <w:szCs w:val="24"/>
        </w:rPr>
        <w:lastRenderedPageBreak/>
        <w:t>Мелодику речи –</w:t>
      </w:r>
      <w:r w:rsidRPr="0066612A">
        <w:rPr>
          <w:rFonts w:ascii="Times New Roman" w:hAnsi="Times New Roman" w:cs="Times New Roman"/>
          <w:sz w:val="24"/>
          <w:szCs w:val="24"/>
        </w:rPr>
        <w:t xml:space="preserve"> составляет движение голоса по звукам разной высоты. В норме фраза напоминает волну, в ней обязательно есть нарастание и убывание тона</w:t>
      </w:r>
      <w:r w:rsidR="0066612A" w:rsidRPr="0066612A">
        <w:rPr>
          <w:rFonts w:ascii="Times New Roman" w:hAnsi="Times New Roman" w:cs="Times New Roman"/>
          <w:sz w:val="24"/>
          <w:szCs w:val="24"/>
        </w:rPr>
        <w:t>, ускорение или замедление темпа. В зависимости от этих признаков выделяются основные типы русской интонации,</w:t>
      </w:r>
      <w:r w:rsidR="0066612A">
        <w:rPr>
          <w:rFonts w:ascii="Times New Roman" w:hAnsi="Times New Roman" w:cs="Times New Roman"/>
          <w:sz w:val="24"/>
          <w:szCs w:val="24"/>
        </w:rPr>
        <w:t xml:space="preserve"> или интонационные конструкции.</w:t>
      </w:r>
    </w:p>
    <w:p w:rsidR="0066612A" w:rsidRDefault="0066612A" w:rsidP="0066612A">
      <w:pPr>
        <w:pStyle w:val="a3"/>
        <w:numPr>
          <w:ilvl w:val="0"/>
          <w:numId w:val="10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Вопросительное высказывание</w:t>
      </w:r>
      <w:proofErr w:type="gramStart"/>
      <w:r w:rsidR="000F53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0F534E">
        <w:rPr>
          <w:rFonts w:ascii="Times New Roman" w:hAnsi="Times New Roman" w:cs="Times New Roman"/>
          <w:sz w:val="24"/>
          <w:szCs w:val="24"/>
        </w:rPr>
        <w:t>Мелодика вопросительного высказывания зависит от того, есть ли в нём вопросительное слово и на  какое слово падает основной смысл вопросительного предложения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612A" w:rsidRDefault="0066612A" w:rsidP="0066612A">
      <w:pPr>
        <w:pStyle w:val="a3"/>
        <w:numPr>
          <w:ilvl w:val="0"/>
          <w:numId w:val="10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Мелодическая конструкция при перечислении</w:t>
      </w:r>
      <w:r w:rsidR="002A2A11">
        <w:rPr>
          <w:rFonts w:ascii="Times New Roman" w:hAnsi="Times New Roman" w:cs="Times New Roman"/>
          <w:sz w:val="24"/>
          <w:szCs w:val="24"/>
        </w:rPr>
        <w:t xml:space="preserve"> </w:t>
      </w:r>
      <w:r w:rsidR="000F534E">
        <w:rPr>
          <w:rFonts w:ascii="Times New Roman" w:hAnsi="Times New Roman" w:cs="Times New Roman"/>
          <w:sz w:val="24"/>
          <w:szCs w:val="24"/>
        </w:rPr>
        <w:t>создаётся восходящей линией звучания слов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612A" w:rsidRDefault="0066612A" w:rsidP="0066612A">
      <w:pPr>
        <w:pStyle w:val="a3"/>
        <w:numPr>
          <w:ilvl w:val="0"/>
          <w:numId w:val="10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Интонация при двоеточии</w:t>
      </w:r>
      <w:r w:rsidR="002A2A11">
        <w:rPr>
          <w:rFonts w:ascii="Times New Roman" w:hAnsi="Times New Roman" w:cs="Times New Roman"/>
          <w:sz w:val="24"/>
          <w:szCs w:val="24"/>
        </w:rPr>
        <w:t xml:space="preserve"> связана с использование паузы и изменением высоты голоса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612A" w:rsidRDefault="0066612A" w:rsidP="0066612A">
      <w:pPr>
        <w:pStyle w:val="a3"/>
        <w:numPr>
          <w:ilvl w:val="0"/>
          <w:numId w:val="10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Интонация при тире</w:t>
      </w:r>
      <w:r w:rsidR="002A2A11">
        <w:rPr>
          <w:rFonts w:ascii="Times New Roman" w:hAnsi="Times New Roman" w:cs="Times New Roman"/>
          <w:sz w:val="24"/>
          <w:szCs w:val="24"/>
        </w:rPr>
        <w:t>. Знак тире указывает на паузу в звучащей речи, мелодическое движение голоса зависит от смыслового соотношения частей.</w:t>
      </w:r>
    </w:p>
    <w:p w:rsidR="007E71D4" w:rsidRPr="0066612A" w:rsidRDefault="007E71D4" w:rsidP="0066612A">
      <w:pPr>
        <w:pStyle w:val="a3"/>
        <w:numPr>
          <w:ilvl w:val="0"/>
          <w:numId w:val="10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66612A">
        <w:rPr>
          <w:rFonts w:ascii="Times New Roman" w:hAnsi="Times New Roman" w:cs="Times New Roman"/>
          <w:sz w:val="24"/>
          <w:szCs w:val="24"/>
        </w:rPr>
        <w:br w:type="page"/>
      </w:r>
    </w:p>
    <w:p w:rsidR="007E71D4" w:rsidRDefault="007E71D4" w:rsidP="00D7015D">
      <w:pPr>
        <w:rPr>
          <w:rFonts w:ascii="Times New Roman" w:hAnsi="Times New Roman" w:cs="Times New Roman"/>
          <w:sz w:val="24"/>
          <w:szCs w:val="24"/>
        </w:rPr>
      </w:pPr>
    </w:p>
    <w:p w:rsidR="00AC2C1D" w:rsidRDefault="00AC2C1D" w:rsidP="00D7015D">
      <w:pPr>
        <w:rPr>
          <w:rFonts w:ascii="Times New Roman" w:hAnsi="Times New Roman" w:cs="Times New Roman"/>
          <w:sz w:val="24"/>
          <w:szCs w:val="24"/>
        </w:rPr>
      </w:pPr>
    </w:p>
    <w:p w:rsidR="00AC2C1D" w:rsidRPr="007E71D4" w:rsidRDefault="00AC2C1D" w:rsidP="00D7015D">
      <w:pPr>
        <w:rPr>
          <w:rFonts w:ascii="Times New Roman" w:hAnsi="Times New Roman" w:cs="Times New Roman"/>
          <w:sz w:val="32"/>
          <w:szCs w:val="32"/>
        </w:rPr>
      </w:pPr>
      <w:r w:rsidRPr="007E71D4">
        <w:rPr>
          <w:rFonts w:ascii="Times New Roman" w:hAnsi="Times New Roman" w:cs="Times New Roman"/>
          <w:sz w:val="32"/>
          <w:szCs w:val="32"/>
        </w:rPr>
        <w:t>Прочтите фразы с паузой после первого слова, а затем после второго:</w:t>
      </w:r>
    </w:p>
    <w:p w:rsidR="00AC2C1D" w:rsidRPr="007E71D4" w:rsidRDefault="00AC2C1D" w:rsidP="00D7015D">
      <w:pPr>
        <w:rPr>
          <w:rFonts w:ascii="Times New Roman" w:hAnsi="Times New Roman" w:cs="Times New Roman"/>
          <w:sz w:val="32"/>
          <w:szCs w:val="32"/>
        </w:rPr>
      </w:pPr>
      <w:r w:rsidRPr="007E71D4">
        <w:rPr>
          <w:rFonts w:ascii="Times New Roman" w:hAnsi="Times New Roman" w:cs="Times New Roman"/>
          <w:sz w:val="32"/>
          <w:szCs w:val="32"/>
        </w:rPr>
        <w:t xml:space="preserve">Казнить </w:t>
      </w:r>
      <w:proofErr w:type="gramStart"/>
      <w:r w:rsidRPr="007E71D4">
        <w:rPr>
          <w:rFonts w:ascii="Times New Roman" w:hAnsi="Times New Roman" w:cs="Times New Roman"/>
          <w:sz w:val="32"/>
          <w:szCs w:val="32"/>
        </w:rPr>
        <w:t>нельзя</w:t>
      </w:r>
      <w:proofErr w:type="gramEnd"/>
      <w:r w:rsidRPr="007E71D4">
        <w:rPr>
          <w:rFonts w:ascii="Times New Roman" w:hAnsi="Times New Roman" w:cs="Times New Roman"/>
          <w:sz w:val="32"/>
          <w:szCs w:val="32"/>
        </w:rPr>
        <w:t xml:space="preserve"> помиловать.</w:t>
      </w:r>
    </w:p>
    <w:p w:rsidR="00AC2C1D" w:rsidRPr="007E71D4" w:rsidRDefault="00AC2C1D" w:rsidP="00AC2C1D">
      <w:pPr>
        <w:rPr>
          <w:rFonts w:ascii="Times New Roman" w:hAnsi="Times New Roman" w:cs="Times New Roman"/>
          <w:sz w:val="32"/>
          <w:szCs w:val="32"/>
        </w:rPr>
      </w:pPr>
      <w:r w:rsidRPr="007E71D4">
        <w:rPr>
          <w:rFonts w:ascii="Times New Roman" w:hAnsi="Times New Roman" w:cs="Times New Roman"/>
          <w:sz w:val="32"/>
          <w:szCs w:val="32"/>
        </w:rPr>
        <w:t>Прочтите фразы с паузой после первого слова, а затем после второго:</w:t>
      </w:r>
    </w:p>
    <w:p w:rsidR="00AC2C1D" w:rsidRPr="007E71D4" w:rsidRDefault="007E71D4" w:rsidP="00AC2C1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E71D4">
        <w:rPr>
          <w:rFonts w:ascii="Times New Roman" w:hAnsi="Times New Roman" w:cs="Times New Roman"/>
          <w:sz w:val="32"/>
          <w:szCs w:val="32"/>
        </w:rPr>
        <w:t>Читаю много телевизор смотрю</w:t>
      </w:r>
      <w:proofErr w:type="gramEnd"/>
      <w:r w:rsidRPr="007E71D4">
        <w:rPr>
          <w:rFonts w:ascii="Times New Roman" w:hAnsi="Times New Roman" w:cs="Times New Roman"/>
          <w:sz w:val="32"/>
          <w:szCs w:val="32"/>
        </w:rPr>
        <w:t>.</w:t>
      </w:r>
    </w:p>
    <w:p w:rsidR="007E71D4" w:rsidRPr="007E71D4" w:rsidRDefault="007E71D4" w:rsidP="007E71D4">
      <w:pPr>
        <w:rPr>
          <w:rFonts w:ascii="Times New Roman" w:hAnsi="Times New Roman" w:cs="Times New Roman"/>
          <w:sz w:val="32"/>
          <w:szCs w:val="32"/>
        </w:rPr>
      </w:pPr>
      <w:r w:rsidRPr="007E71D4">
        <w:rPr>
          <w:rFonts w:ascii="Times New Roman" w:hAnsi="Times New Roman" w:cs="Times New Roman"/>
          <w:sz w:val="32"/>
          <w:szCs w:val="32"/>
        </w:rPr>
        <w:t>Прочтите предложения, выделяя голосом обозначенное слово. Ответьте на поставленный вопрос.</w:t>
      </w:r>
    </w:p>
    <w:p w:rsidR="007E71D4" w:rsidRPr="007E71D4" w:rsidRDefault="007E71D4" w:rsidP="007E71D4">
      <w:pPr>
        <w:rPr>
          <w:rFonts w:ascii="Times New Roman" w:hAnsi="Times New Roman" w:cs="Times New Roman"/>
          <w:sz w:val="32"/>
          <w:szCs w:val="32"/>
        </w:rPr>
      </w:pPr>
      <w:r w:rsidRPr="007E71D4">
        <w:rPr>
          <w:rFonts w:ascii="Times New Roman" w:hAnsi="Times New Roman" w:cs="Times New Roman"/>
          <w:b/>
          <w:sz w:val="32"/>
          <w:szCs w:val="32"/>
        </w:rPr>
        <w:t xml:space="preserve">Ты </w:t>
      </w:r>
      <w:r w:rsidRPr="007E71D4">
        <w:rPr>
          <w:rFonts w:ascii="Times New Roman" w:hAnsi="Times New Roman" w:cs="Times New Roman"/>
          <w:sz w:val="32"/>
          <w:szCs w:val="32"/>
        </w:rPr>
        <w:t>ко мне вчера приходил?</w:t>
      </w:r>
    </w:p>
    <w:p w:rsidR="007E71D4" w:rsidRPr="007E71D4" w:rsidRDefault="007E71D4" w:rsidP="007E71D4">
      <w:pPr>
        <w:rPr>
          <w:rFonts w:ascii="Times New Roman" w:hAnsi="Times New Roman" w:cs="Times New Roman"/>
          <w:sz w:val="32"/>
          <w:szCs w:val="32"/>
        </w:rPr>
      </w:pPr>
      <w:r w:rsidRPr="007E71D4">
        <w:rPr>
          <w:rFonts w:ascii="Times New Roman" w:hAnsi="Times New Roman" w:cs="Times New Roman"/>
          <w:sz w:val="32"/>
          <w:szCs w:val="32"/>
        </w:rPr>
        <w:t>Ты</w:t>
      </w:r>
      <w:r w:rsidRPr="007E71D4">
        <w:rPr>
          <w:rFonts w:ascii="Times New Roman" w:hAnsi="Times New Roman" w:cs="Times New Roman"/>
          <w:b/>
          <w:sz w:val="32"/>
          <w:szCs w:val="32"/>
        </w:rPr>
        <w:t xml:space="preserve"> ко мне</w:t>
      </w:r>
      <w:r w:rsidRPr="007E71D4">
        <w:rPr>
          <w:rFonts w:ascii="Times New Roman" w:hAnsi="Times New Roman" w:cs="Times New Roman"/>
          <w:sz w:val="32"/>
          <w:szCs w:val="32"/>
        </w:rPr>
        <w:t xml:space="preserve"> вчера приходил?</w:t>
      </w:r>
    </w:p>
    <w:p w:rsidR="007E71D4" w:rsidRPr="007E71D4" w:rsidRDefault="007E71D4" w:rsidP="007E71D4">
      <w:pPr>
        <w:rPr>
          <w:rFonts w:ascii="Times New Roman" w:hAnsi="Times New Roman" w:cs="Times New Roman"/>
          <w:sz w:val="32"/>
          <w:szCs w:val="32"/>
        </w:rPr>
      </w:pPr>
      <w:r w:rsidRPr="007E71D4">
        <w:rPr>
          <w:rFonts w:ascii="Times New Roman" w:hAnsi="Times New Roman" w:cs="Times New Roman"/>
          <w:sz w:val="32"/>
          <w:szCs w:val="32"/>
        </w:rPr>
        <w:t>Ты</w:t>
      </w:r>
      <w:r w:rsidRPr="007E71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E71D4">
        <w:rPr>
          <w:rFonts w:ascii="Times New Roman" w:hAnsi="Times New Roman" w:cs="Times New Roman"/>
          <w:sz w:val="32"/>
          <w:szCs w:val="32"/>
        </w:rPr>
        <w:t xml:space="preserve">ко мне </w:t>
      </w:r>
      <w:r w:rsidRPr="007E71D4">
        <w:rPr>
          <w:rFonts w:ascii="Times New Roman" w:hAnsi="Times New Roman" w:cs="Times New Roman"/>
          <w:b/>
          <w:sz w:val="32"/>
          <w:szCs w:val="32"/>
        </w:rPr>
        <w:t>вчера</w:t>
      </w:r>
      <w:r w:rsidRPr="007E71D4">
        <w:rPr>
          <w:rFonts w:ascii="Times New Roman" w:hAnsi="Times New Roman" w:cs="Times New Roman"/>
          <w:sz w:val="32"/>
          <w:szCs w:val="32"/>
        </w:rPr>
        <w:t xml:space="preserve"> приходил?</w:t>
      </w:r>
    </w:p>
    <w:p w:rsidR="007E71D4" w:rsidRPr="007E71D4" w:rsidRDefault="007E71D4" w:rsidP="007E71D4">
      <w:pPr>
        <w:rPr>
          <w:rFonts w:ascii="Times New Roman" w:hAnsi="Times New Roman" w:cs="Times New Roman"/>
          <w:sz w:val="32"/>
          <w:szCs w:val="32"/>
        </w:rPr>
      </w:pPr>
      <w:r w:rsidRPr="007E71D4">
        <w:rPr>
          <w:rFonts w:ascii="Times New Roman" w:hAnsi="Times New Roman" w:cs="Times New Roman"/>
          <w:sz w:val="32"/>
          <w:szCs w:val="32"/>
        </w:rPr>
        <w:t>Ты</w:t>
      </w:r>
      <w:r w:rsidRPr="007E71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E71D4">
        <w:rPr>
          <w:rFonts w:ascii="Times New Roman" w:hAnsi="Times New Roman" w:cs="Times New Roman"/>
          <w:sz w:val="32"/>
          <w:szCs w:val="32"/>
        </w:rPr>
        <w:t xml:space="preserve">ко мне вчера </w:t>
      </w:r>
      <w:r w:rsidRPr="007E71D4">
        <w:rPr>
          <w:rFonts w:ascii="Times New Roman" w:hAnsi="Times New Roman" w:cs="Times New Roman"/>
          <w:b/>
          <w:sz w:val="32"/>
          <w:szCs w:val="32"/>
        </w:rPr>
        <w:t>приходил</w:t>
      </w:r>
      <w:r w:rsidRPr="007E71D4">
        <w:rPr>
          <w:rFonts w:ascii="Times New Roman" w:hAnsi="Times New Roman" w:cs="Times New Roman"/>
          <w:sz w:val="32"/>
          <w:szCs w:val="32"/>
        </w:rPr>
        <w:t>?</w:t>
      </w:r>
    </w:p>
    <w:p w:rsidR="00D7015D" w:rsidRPr="00D7015D" w:rsidRDefault="00D7015D" w:rsidP="00EE1057">
      <w:pPr>
        <w:rPr>
          <w:rFonts w:ascii="Times New Roman" w:hAnsi="Times New Roman" w:cs="Times New Roman"/>
          <w:sz w:val="24"/>
          <w:szCs w:val="24"/>
        </w:rPr>
      </w:pPr>
    </w:p>
    <w:sectPr w:rsidR="00D7015D" w:rsidRPr="00D7015D" w:rsidSect="00AC2C1D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A9B"/>
    <w:multiLevelType w:val="hybridMultilevel"/>
    <w:tmpl w:val="77242798"/>
    <w:lvl w:ilvl="0" w:tplc="0419000F">
      <w:start w:val="1"/>
      <w:numFmt w:val="decimal"/>
      <w:lvlText w:val="%1."/>
      <w:lvlJc w:val="left"/>
      <w:pPr>
        <w:ind w:left="4157" w:hanging="360"/>
      </w:pPr>
    </w:lvl>
    <w:lvl w:ilvl="1" w:tplc="04190019" w:tentative="1">
      <w:start w:val="1"/>
      <w:numFmt w:val="lowerLetter"/>
      <w:lvlText w:val="%2."/>
      <w:lvlJc w:val="left"/>
      <w:pPr>
        <w:ind w:left="4877" w:hanging="360"/>
      </w:pPr>
    </w:lvl>
    <w:lvl w:ilvl="2" w:tplc="0419001B" w:tentative="1">
      <w:start w:val="1"/>
      <w:numFmt w:val="lowerRoman"/>
      <w:lvlText w:val="%3."/>
      <w:lvlJc w:val="right"/>
      <w:pPr>
        <w:ind w:left="5597" w:hanging="180"/>
      </w:pPr>
    </w:lvl>
    <w:lvl w:ilvl="3" w:tplc="0419000F" w:tentative="1">
      <w:start w:val="1"/>
      <w:numFmt w:val="decimal"/>
      <w:lvlText w:val="%4."/>
      <w:lvlJc w:val="left"/>
      <w:pPr>
        <w:ind w:left="6317" w:hanging="360"/>
      </w:pPr>
    </w:lvl>
    <w:lvl w:ilvl="4" w:tplc="04190019" w:tentative="1">
      <w:start w:val="1"/>
      <w:numFmt w:val="lowerLetter"/>
      <w:lvlText w:val="%5."/>
      <w:lvlJc w:val="left"/>
      <w:pPr>
        <w:ind w:left="7037" w:hanging="360"/>
      </w:pPr>
    </w:lvl>
    <w:lvl w:ilvl="5" w:tplc="0419001B" w:tentative="1">
      <w:start w:val="1"/>
      <w:numFmt w:val="lowerRoman"/>
      <w:lvlText w:val="%6."/>
      <w:lvlJc w:val="right"/>
      <w:pPr>
        <w:ind w:left="7757" w:hanging="180"/>
      </w:pPr>
    </w:lvl>
    <w:lvl w:ilvl="6" w:tplc="0419000F" w:tentative="1">
      <w:start w:val="1"/>
      <w:numFmt w:val="decimal"/>
      <w:lvlText w:val="%7."/>
      <w:lvlJc w:val="left"/>
      <w:pPr>
        <w:ind w:left="8477" w:hanging="360"/>
      </w:pPr>
    </w:lvl>
    <w:lvl w:ilvl="7" w:tplc="04190019" w:tentative="1">
      <w:start w:val="1"/>
      <w:numFmt w:val="lowerLetter"/>
      <w:lvlText w:val="%8."/>
      <w:lvlJc w:val="left"/>
      <w:pPr>
        <w:ind w:left="9197" w:hanging="360"/>
      </w:pPr>
    </w:lvl>
    <w:lvl w:ilvl="8" w:tplc="0419001B" w:tentative="1">
      <w:start w:val="1"/>
      <w:numFmt w:val="lowerRoman"/>
      <w:lvlText w:val="%9."/>
      <w:lvlJc w:val="right"/>
      <w:pPr>
        <w:ind w:left="9917" w:hanging="180"/>
      </w:pPr>
    </w:lvl>
  </w:abstractNum>
  <w:abstractNum w:abstractNumId="1">
    <w:nsid w:val="1D174470"/>
    <w:multiLevelType w:val="hybridMultilevel"/>
    <w:tmpl w:val="6FDCB3B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2496428F"/>
    <w:multiLevelType w:val="hybridMultilevel"/>
    <w:tmpl w:val="33165B88"/>
    <w:lvl w:ilvl="0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3">
    <w:nsid w:val="250C783C"/>
    <w:multiLevelType w:val="hybridMultilevel"/>
    <w:tmpl w:val="BAF838D4"/>
    <w:lvl w:ilvl="0" w:tplc="0419000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53" w:hanging="360"/>
      </w:pPr>
      <w:rPr>
        <w:rFonts w:ascii="Wingdings" w:hAnsi="Wingdings" w:hint="default"/>
      </w:rPr>
    </w:lvl>
  </w:abstractNum>
  <w:abstractNum w:abstractNumId="4">
    <w:nsid w:val="440B28FD"/>
    <w:multiLevelType w:val="hybridMultilevel"/>
    <w:tmpl w:val="6EB6A3C0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5">
    <w:nsid w:val="5301056B"/>
    <w:multiLevelType w:val="hybridMultilevel"/>
    <w:tmpl w:val="38DE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3285B"/>
    <w:multiLevelType w:val="hybridMultilevel"/>
    <w:tmpl w:val="BE1CD37A"/>
    <w:lvl w:ilvl="0" w:tplc="0419000F">
      <w:start w:val="1"/>
      <w:numFmt w:val="decimal"/>
      <w:lvlText w:val="%1."/>
      <w:lvlJc w:val="left"/>
      <w:pPr>
        <w:ind w:left="9890" w:hanging="360"/>
      </w:pPr>
    </w:lvl>
    <w:lvl w:ilvl="1" w:tplc="04190019" w:tentative="1">
      <w:start w:val="1"/>
      <w:numFmt w:val="lowerLetter"/>
      <w:lvlText w:val="%2."/>
      <w:lvlJc w:val="left"/>
      <w:pPr>
        <w:ind w:left="10610" w:hanging="360"/>
      </w:pPr>
    </w:lvl>
    <w:lvl w:ilvl="2" w:tplc="0419001B" w:tentative="1">
      <w:start w:val="1"/>
      <w:numFmt w:val="lowerRoman"/>
      <w:lvlText w:val="%3."/>
      <w:lvlJc w:val="right"/>
      <w:pPr>
        <w:ind w:left="11330" w:hanging="180"/>
      </w:pPr>
    </w:lvl>
    <w:lvl w:ilvl="3" w:tplc="0419000F" w:tentative="1">
      <w:start w:val="1"/>
      <w:numFmt w:val="decimal"/>
      <w:lvlText w:val="%4."/>
      <w:lvlJc w:val="left"/>
      <w:pPr>
        <w:ind w:left="12050" w:hanging="360"/>
      </w:pPr>
    </w:lvl>
    <w:lvl w:ilvl="4" w:tplc="04190019" w:tentative="1">
      <w:start w:val="1"/>
      <w:numFmt w:val="lowerLetter"/>
      <w:lvlText w:val="%5."/>
      <w:lvlJc w:val="left"/>
      <w:pPr>
        <w:ind w:left="12770" w:hanging="360"/>
      </w:pPr>
    </w:lvl>
    <w:lvl w:ilvl="5" w:tplc="0419001B" w:tentative="1">
      <w:start w:val="1"/>
      <w:numFmt w:val="lowerRoman"/>
      <w:lvlText w:val="%6."/>
      <w:lvlJc w:val="right"/>
      <w:pPr>
        <w:ind w:left="13490" w:hanging="180"/>
      </w:pPr>
    </w:lvl>
    <w:lvl w:ilvl="6" w:tplc="0419000F" w:tentative="1">
      <w:start w:val="1"/>
      <w:numFmt w:val="decimal"/>
      <w:lvlText w:val="%7."/>
      <w:lvlJc w:val="left"/>
      <w:pPr>
        <w:ind w:left="14210" w:hanging="360"/>
      </w:pPr>
    </w:lvl>
    <w:lvl w:ilvl="7" w:tplc="04190019" w:tentative="1">
      <w:start w:val="1"/>
      <w:numFmt w:val="lowerLetter"/>
      <w:lvlText w:val="%8."/>
      <w:lvlJc w:val="left"/>
      <w:pPr>
        <w:ind w:left="14930" w:hanging="360"/>
      </w:pPr>
    </w:lvl>
    <w:lvl w:ilvl="8" w:tplc="0419001B" w:tentative="1">
      <w:start w:val="1"/>
      <w:numFmt w:val="lowerRoman"/>
      <w:lvlText w:val="%9."/>
      <w:lvlJc w:val="right"/>
      <w:pPr>
        <w:ind w:left="15650" w:hanging="180"/>
      </w:pPr>
    </w:lvl>
  </w:abstractNum>
  <w:abstractNum w:abstractNumId="7">
    <w:nsid w:val="6B015F53"/>
    <w:multiLevelType w:val="hybridMultilevel"/>
    <w:tmpl w:val="954A9D1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7BAF4191"/>
    <w:multiLevelType w:val="hybridMultilevel"/>
    <w:tmpl w:val="16842E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C5A6118"/>
    <w:multiLevelType w:val="hybridMultilevel"/>
    <w:tmpl w:val="31200D5A"/>
    <w:lvl w:ilvl="0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2A5A"/>
    <w:rsid w:val="000F534E"/>
    <w:rsid w:val="002A2A11"/>
    <w:rsid w:val="003F6CEE"/>
    <w:rsid w:val="0066612A"/>
    <w:rsid w:val="007E71D4"/>
    <w:rsid w:val="00AC2C1D"/>
    <w:rsid w:val="00C62A5A"/>
    <w:rsid w:val="00D67BFA"/>
    <w:rsid w:val="00D7015D"/>
    <w:rsid w:val="00EE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2021-02-01T15:36:00Z</dcterms:created>
  <dcterms:modified xsi:type="dcterms:W3CDTF">2021-02-01T17:02:00Z</dcterms:modified>
</cp:coreProperties>
</file>