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6B" w:rsidRPr="000C236B" w:rsidRDefault="00FE228D" w:rsidP="000C236B">
      <w:pPr>
        <w:shd w:val="clear" w:color="auto" w:fill="FFFFFF"/>
        <w:spacing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0C236B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Консультация для родителей</w:t>
      </w:r>
    </w:p>
    <w:p w:rsidR="000C236B" w:rsidRDefault="000C236B" w:rsidP="00FE228D">
      <w:pPr>
        <w:shd w:val="clear" w:color="auto" w:fill="FFFFFF"/>
        <w:spacing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28"/>
          <w:lang w:eastAsia="ru-RU"/>
        </w:rPr>
      </w:pPr>
    </w:p>
    <w:p w:rsidR="000C236B" w:rsidRPr="000C236B" w:rsidRDefault="00FE228D" w:rsidP="00FE228D">
      <w:pPr>
        <w:shd w:val="clear" w:color="auto" w:fill="FFFFFF"/>
        <w:spacing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28"/>
          <w:lang w:eastAsia="ru-RU"/>
        </w:rPr>
      </w:pPr>
      <w:r w:rsidRPr="000C236B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28"/>
          <w:lang w:eastAsia="ru-RU"/>
        </w:rPr>
        <w:t xml:space="preserve">«Формирование навыков самообслуживания </w:t>
      </w:r>
    </w:p>
    <w:p w:rsidR="00FE228D" w:rsidRPr="000C236B" w:rsidRDefault="00FE228D" w:rsidP="00FE228D">
      <w:pPr>
        <w:shd w:val="clear" w:color="auto" w:fill="FFFFFF"/>
        <w:spacing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28"/>
          <w:lang w:eastAsia="ru-RU"/>
        </w:rPr>
      </w:pPr>
      <w:r w:rsidRPr="000C236B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28"/>
          <w:lang w:eastAsia="ru-RU"/>
        </w:rPr>
        <w:t>у детей раннего возраста»</w:t>
      </w:r>
    </w:p>
    <w:p w:rsidR="000C236B" w:rsidRDefault="000C236B" w:rsidP="00FE228D">
      <w:pPr>
        <w:shd w:val="clear" w:color="auto" w:fill="FFFFFF"/>
        <w:spacing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C236B" w:rsidRDefault="000C236B" w:rsidP="00FE228D">
      <w:pPr>
        <w:shd w:val="clear" w:color="auto" w:fill="FFFFFF"/>
        <w:spacing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C236B" w:rsidRPr="00E74D8A" w:rsidRDefault="000C236B" w:rsidP="00FE228D">
      <w:pPr>
        <w:shd w:val="clear" w:color="auto" w:fill="FFFFFF"/>
        <w:spacing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585C8D" wp14:editId="71B17D3B">
            <wp:extent cx="6344284" cy="4882101"/>
            <wp:effectExtent l="0" t="0" r="0" b="0"/>
            <wp:docPr id="4" name="Рисунок 4" descr="http://ds204.omsk.obr55.ru/files/2020/06/%D1%81%D0%B0%D0%BC%D0%BE%D1%81%D1%82%D0%BE-%D1%82%D1%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204.omsk.obr55.ru/files/2020/06/%D1%81%D0%B0%D0%BC%D0%BE%D1%81%D1%82%D0%BE-%D1%82%D1%8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54" cy="490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8D" w:rsidRDefault="00FE228D" w:rsidP="00FE228D">
      <w:pPr>
        <w:shd w:val="clear" w:color="auto" w:fill="FFFFFF"/>
        <w:ind w:left="0" w:right="0"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6B" w:rsidRDefault="000C236B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6B" w:rsidRDefault="000C236B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6B" w:rsidRDefault="000C236B" w:rsidP="000C236B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6B" w:rsidRDefault="000C236B" w:rsidP="000C236B">
      <w:pPr>
        <w:shd w:val="clear" w:color="auto" w:fill="FFFFFF"/>
        <w:ind w:left="0" w:right="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0C236B" w:rsidRDefault="000C236B" w:rsidP="000C236B">
      <w:pPr>
        <w:shd w:val="clear" w:color="auto" w:fill="FFFFFF"/>
        <w:ind w:left="0" w:right="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воспитатель</w:t>
      </w:r>
    </w:p>
    <w:p w:rsidR="000C236B" w:rsidRDefault="000C236B" w:rsidP="000C236B">
      <w:pPr>
        <w:shd w:val="clear" w:color="auto" w:fill="FFFFFF"/>
        <w:ind w:left="0" w:right="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6B" w:rsidRDefault="000C236B" w:rsidP="000C236B">
      <w:pPr>
        <w:shd w:val="clear" w:color="auto" w:fill="FFFFFF"/>
        <w:ind w:left="0" w:right="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6B" w:rsidRDefault="000C236B" w:rsidP="000C236B">
      <w:pPr>
        <w:shd w:val="clear" w:color="auto" w:fill="FFFFFF"/>
        <w:ind w:left="0" w:right="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6B" w:rsidRDefault="000C236B" w:rsidP="000C236B">
      <w:pPr>
        <w:shd w:val="clear" w:color="auto" w:fill="FFFFFF"/>
        <w:ind w:left="0" w:right="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6B" w:rsidRDefault="000C236B" w:rsidP="000C236B">
      <w:pPr>
        <w:shd w:val="clear" w:color="auto" w:fill="FFFFFF"/>
        <w:ind w:left="0" w:right="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6B" w:rsidRDefault="000C236B" w:rsidP="000C236B">
      <w:pPr>
        <w:shd w:val="clear" w:color="auto" w:fill="FFFFFF"/>
        <w:ind w:left="0" w:right="0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Арамиль, 2023 год</w:t>
      </w:r>
    </w:p>
    <w:p w:rsidR="000C236B" w:rsidRPr="000C236B" w:rsidRDefault="000C236B" w:rsidP="000C236B">
      <w:pPr>
        <w:shd w:val="clear" w:color="auto" w:fill="FFFFFF"/>
        <w:spacing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C23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«Формирование навыков самообслуживания у детей раннего возраста»</w:t>
      </w:r>
    </w:p>
    <w:p w:rsidR="000C236B" w:rsidRDefault="000C236B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обращаем ваше внимание на важные моменты при развитии у ребенка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 самообслуживания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навыкам самообслуживания для детей в возрасте от 1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,5 до 3 лет относятся такие, </w:t>
      </w:r>
      <w:r w:rsidRPr="000C23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0C23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1. </w:t>
      </w:r>
      <w:r w:rsidRPr="00FE228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Навыки опрятности</w:t>
      </w: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небольшой помощи взрослых уметь пользоваться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носовым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тком, полотенцем, горшком, расче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ской, салфеткой.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Замечать непорядок в одежде, устранять его при небольшой помощи взрослых.</w:t>
      </w:r>
    </w:p>
    <w:p w:rsidR="00FE228D" w:rsidRDefault="00FE228D" w:rsidP="00FE228D">
      <w:pPr>
        <w:shd w:val="clear" w:color="auto" w:fill="FFFFFF"/>
        <w:ind w:left="0" w:righ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2. </w:t>
      </w:r>
      <w:r w:rsidRPr="00FE228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Навыки приёма пищи</w:t>
      </w: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Жевать с закрытым ртом.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ложкой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(умение держать ложку, набрать в не еду, поднести ко рту)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из чашки, держа ее двумя руками.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откусывать кусочки хлеба.</w:t>
      </w:r>
    </w:p>
    <w:p w:rsidR="00FE228D" w:rsidRDefault="00FE228D" w:rsidP="00FE228D">
      <w:pPr>
        <w:shd w:val="clear" w:color="auto" w:fill="FFFFFF"/>
        <w:ind w:left="0" w:righ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3. </w:t>
      </w:r>
      <w:r w:rsidRPr="00FE228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Навыки</w:t>
      </w: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E228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одевания и раздевания</w:t>
      </w: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надевать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(снимать)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ичные предметы одежды в определё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последовательности при небольшой помощи взрослых.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Расстё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гивание и застегивание пуговиц, липучек, ремешков, кнопок, молнии на одежде и обуви при небольшой помощи взрослых.</w:t>
      </w:r>
    </w:p>
    <w:p w:rsidR="00FE228D" w:rsidRDefault="00FE228D" w:rsidP="00FE228D">
      <w:pPr>
        <w:shd w:val="clear" w:color="auto" w:fill="FFFFFF"/>
        <w:ind w:left="0" w:right="0"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 этих навыков не происходит само по себе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надо развивать у ребенка с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понимают необходимость развития данных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всегда знают, как эти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 развивать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Вашему вниманию мы предлагаем самые простые и доступные приемы во взаимодействии с ребенком по развитию у него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 самообслуживания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по развитию </w:t>
      </w:r>
      <w:r w:rsidRPr="00FE2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навыков опрятности</w:t>
      </w:r>
      <w:r w:rsidRPr="00FE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культурно-гигиенических </w:t>
      </w:r>
      <w:r w:rsidRPr="00FE2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навыков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Показ взрослым выполнения каждого действия и их последовательности.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«Посмотри малыш, как я буду вытирать руки. Я сначала возьму полотенце…»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важно при обучении приемам умывания, уборке игрушек сохранять неизменным один и тот же способ, одну и ту же последовательность действий. Не нужно бояться несколько раз показать и объяснить ребенку, что и как делать.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Чтение художественных произведений,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к ним иллюстраций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Чуковского К. И.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Маяковского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Капутикян</w:t>
      </w:r>
      <w:proofErr w:type="spell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«Кто скорее </w:t>
      </w:r>
      <w:proofErr w:type="spellStart"/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допь</w:t>
      </w:r>
      <w:proofErr w:type="spellEnd"/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З. Александровой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взяла клади на место»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Топотушка</w:t>
      </w:r>
      <w:proofErr w:type="spellEnd"/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Муравейка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сама»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рассказы Л.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Вороньковой</w:t>
      </w:r>
      <w:proofErr w:type="spell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«Маша-растеряша»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Проговаривайте с ребенком положительные и отрицательные примеры, поступки героев прочитанных произведений, воспитывайте на положительных примерах.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Чтение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вызывают у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желание выполнять действия, описываемые в них.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«Ладушки, ладушки, с мылом моем лапушки. Чистые ладошки, вот вам хлеб да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жки!». «В кране булькает вода, о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даже здорово! Умывается сама Машенька Егорова»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(имя ребенка)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«Знаем, знаем, да, да, да! Где тут прячется вода! Выходи водица, мы пришли умыться! Лейся на ладошку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по-нем-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нож-ку</w:t>
      </w:r>
      <w:proofErr w:type="spellEnd"/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Нет, не понемножку – посмелей, будем умываться веселей!». «Носовой платок в кармашке (достаем платок из кармашка, будем нос им вытирать (показываем действия с платком, чтобы носик, наш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курносик</w:t>
      </w:r>
      <w:proofErr w:type="spell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снова чистым был опять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(убираем платок в карман)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Игры с любимыми игрушками ребенка.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«Делаем прическу»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показывает ребенку куклу и обращает внимание на ее прическу «Посмотри,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куклы красивая прическа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длинные, ровные волосы, бантик. Красивая кукла! Давай и тебе сделаем красивую прическу!» Взрослый расчесывает перед зеркалом волосы ребенка, затем просит попробовать это сделать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самому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 расчесывания просит ребенка посмотреть в зеркало, обращает его внимание на то, что он стал таким же красивым, как кукла. Игра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«Юный доктор»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взрослый показывает ребенку куклу и 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кукла Маша заболела, у нее насморк, ей трудно дышать через нос. В кармане у нее лежит носовой платок. Поможем Маше очистить носик!»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необходимые для развития культурно - гигиенических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Постоянное и удобное место для зубной пасты, щетки, стаканчика.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покупке данных вещей нужно позаботиться об их внешней привлекательности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яркая окраска, красивая этикетка, оригинальная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Отдельная мыльница с туалетным мылом.</w:t>
      </w:r>
    </w:p>
    <w:p w:rsid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Удобное место для полотенца.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Удобный для ребенка размер полотенца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40- 50 см в ширину, 50-70 см в длину.</w:t>
      </w:r>
    </w:p>
    <w:p w:rsid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Яркий, красивый носовой платок, бумажные салфетки.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Детская расческа, красивые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заколки, бантики для волос.</w:t>
      </w:r>
    </w:p>
    <w:p w:rsid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по развитию </w:t>
      </w:r>
      <w:r w:rsidRPr="00FE2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навыков приема пищи</w:t>
      </w:r>
      <w:r w:rsidRPr="00FE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FE228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пользования столовыми приборами</w:t>
      </w:r>
      <w:r w:rsidRPr="00FE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228D" w:rsidRDefault="00FE228D" w:rsidP="00FE228D">
      <w:pPr>
        <w:shd w:val="clear" w:color="auto" w:fill="FFFFFF"/>
        <w:spacing w:before="225" w:after="225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Пример взрослых и показ действий с пояснением. Например, обедая за одним столом с ребенком, учите, как правильно кушать, как держать ложку, чашку, хлеб, пережевывать пищу, предлагайте взять ложку так, как это правильно делаете вы.</w:t>
      </w:r>
    </w:p>
    <w:p w:rsidR="00FE228D" w:rsidRDefault="00FE228D" w:rsidP="00FE228D">
      <w:pPr>
        <w:shd w:val="clear" w:color="auto" w:fill="FFFFFF"/>
        <w:spacing w:before="225" w:after="225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Побуждение. Ребенок всему только учится, и все то, что он как будто умеет делать, еще освоено недостаточно. Если он ест неаккуратно, неправильно держит ложку, то не следует фиксировать его внимание на неправильном,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лучше сказать так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«Ешь аккуратней, вот так надо держать ложку»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п.</w:t>
      </w:r>
    </w:p>
    <w:p w:rsidR="00FE228D" w:rsidRPr="00FE228D" w:rsidRDefault="00FE228D" w:rsidP="00FE228D">
      <w:pPr>
        <w:shd w:val="clear" w:color="auto" w:fill="FFFFFF"/>
        <w:spacing w:before="225" w:after="225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Чтение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«На моей тарелочке Рыженькая белочка. Чтоб она была видна Все съедаем до конца». «Если так держать, то с ложки 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падать капли, крошки. Так держи, Сережа, ложку (показать, Набирай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по-нем-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нож-ку</w:t>
      </w:r>
      <w:proofErr w:type="spellEnd"/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Условия, необходимые для развития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 приема пищи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пользования столовыми приборами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Стул в соответствии со столом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(расстояние от сиденья до крышки стола должно равняться 18-19 см)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под ноги сделать подставку.</w:t>
      </w:r>
    </w:p>
    <w:p w:rsid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Небольшого размера столовые приборы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(детские)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тарелка, чашка, вилка, ложка. </w:t>
      </w:r>
    </w:p>
    <w:p w:rsidR="00FE228D" w:rsidRPr="00FE228D" w:rsidRDefault="00FE228D" w:rsidP="00FE228D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доступном для ребенка расстоянии хлебница с хлебом, нарезанным ломтиками,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салфетница</w:t>
      </w:r>
      <w:proofErr w:type="spell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бумажными салфетками.</w:t>
      </w:r>
    </w:p>
    <w:p w:rsidR="00E74D8A" w:rsidRDefault="00E74D8A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8D" w:rsidRPr="00FE228D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по развитию </w:t>
      </w:r>
      <w:r w:rsidRPr="00FE2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Pr="00FE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одевания и раздевания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Сюжетно-ролевые игры.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прогулке»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(куклу раздеть, уложить спать, одеть и т. д.)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Игра с куклой, призывая ребенка к помощи.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«Поможем раздеться кукле Маше, которая гуляла вместе с нами»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Сопровождайте свои действия словами, обозначающими последовательность (сначала расстегнуть пуговицы, молнию, потом снять кофту и т. д., аккуратно сложите одежду на полочку или стул. Взрослый предлагает ребенку раздетую куклу,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кукольные вещи и просит ребенка помочь ему одеть куклу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«Кукла Оля не может одеться сама, ей холодно, давай оденем Олю, ей будет тепло! Сначала надо надеть трусики, потом майку, а затем платье».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Пример ребенка для своей игрушки, куклы.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«Покажи Маше, как ты научилась надевать юбочку, носочки»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Чтение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умею обуваться, Если только захочу. Я и маленького братца обуваться научу».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«Тушки-</w:t>
      </w:r>
      <w:proofErr w:type="spellStart"/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тутушки</w:t>
      </w:r>
      <w:proofErr w:type="spellEnd"/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где твои ушки? Ушки в шапке, не достанут лапки»</w:t>
      </w:r>
      <w:r w:rsidR="00E74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8D" w:rsidRPr="00FE228D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Стихотворные инструкции.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Раздеваемся перед сном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«Пообедали сейчас - впереди у нас сон-час, мы </w:t>
      </w:r>
      <w:proofErr w:type="spellStart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футболочку</w:t>
      </w:r>
      <w:proofErr w:type="spell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снимаем, спинку стула украшаем, сверху шорты и носки, вот какие молодцы!»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Собираемся на прогулку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 на улицу успеть,</w:t>
      </w:r>
      <w:r w:rsidR="00E7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начала должен я надеть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колготки, теплые носки,</w:t>
      </w:r>
      <w:r w:rsidR="00E7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брюки иль штаны.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сразу не вспотеть,</w:t>
      </w:r>
      <w:r w:rsidR="00E7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обувь нам надеть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потом надену кофту,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уши не надуло,</w:t>
      </w:r>
      <w:r w:rsidR="00E7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туго шапку завяжу,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 надену или шубу,</w:t>
      </w:r>
      <w:r w:rsidR="00E7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улять на улицу пойду»</w:t>
      </w:r>
      <w:r w:rsidR="00E74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8D" w:rsidRPr="00FE228D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Похвала, поощрение ребенка за удачные действия, быстроту, аккуратность, помощь другому ребенку. </w:t>
      </w:r>
      <w:proofErr w:type="gramStart"/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«Молодец, быстро разулся»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ты, Ванечка, хорошо сложил все на стульчике»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D8A" w:rsidRDefault="00E74D8A" w:rsidP="00FE228D">
      <w:pPr>
        <w:shd w:val="clear" w:color="auto" w:fill="FFFFFF"/>
        <w:ind w:left="0" w:righ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необходимые для развития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одевания и раздевания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Вешалка для верхней одежды, соответствующая росту ребенка.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Индивидуальная полка или место на полке для хранения предметов туалета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(носовых платков и т. п.)</w:t>
      </w:r>
      <w:r w:rsidR="00E74D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Постоянное место для хранения ночной рубашки, пижамы.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Удобная для одевания одежда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легко застегивающиеся пуговицы, свободные резинки на юбках, трусах, колготах, шортах, соответствующий голове ребенка размер ворота.</w:t>
      </w:r>
    </w:p>
    <w:p w:rsidR="00E74D8A" w:rsidRDefault="00E74D8A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теперь несколько советов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раннем возрасте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обладают большой подражательностью. Прежде чем поручить что-либо ребенку, покажите образец правильного выполнения поручения, несколько раз выполните поручение совместными усилиями.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Обучая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учитывайте их опыт. Нельзя, например, начинать учить ребенка пользоваться вилкой, если он еще не научился правильно есть ложкой.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Будьте последовательны в своих требованиях. Так, действия, связанные с раздеванием, быстрее осваиваются детьми, чем действия с одеванием; ребенку легче сначала научиться мыть руки, а потом и лицо.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Учитывайте индивидуальные и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возрастные особенности своих детей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если поручить ребенку, которому нет еще трех лет,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 завязать шнурки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эта задача окажется для него слишком сложной.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забывайте об игровых моментах. Например, в играх с куклой можно закрепить знания о последовательности в одевании, раздевании, умывании.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торопите ребенка. Не упрекайте его в медлительности и небрежности. Это может вызвать отрицательное эмоциональное состояние, повлечь за собой нежелание принять участие в труде в следующий раз. Помните, что к вечеру дети устают и их действия становятся медлительными.</w:t>
      </w:r>
    </w:p>
    <w:p w:rsidR="00E74D8A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Старайтесь как можно реже прибегать к замечаниям, наставлениям. Больше опирайтесь на поощрения и похвалу. Труд должен приносить ребенку радость.</w:t>
      </w:r>
    </w:p>
    <w:p w:rsidR="00FE228D" w:rsidRPr="00FE228D" w:rsidRDefault="00FE228D" w:rsidP="00E74D8A">
      <w:pPr>
        <w:shd w:val="clear" w:color="auto" w:fill="FFFFFF"/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Тактично оценивайте результаты труда ребенка. </w:t>
      </w:r>
      <w:r w:rsidRPr="00FE2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Недостаточно ему сказать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«Молодец»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FE2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«Неправильно»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конкретно указать, что сделано ребенком хорошо, а что ему не совсем удалось. Таким образом, если соблюдать все условия и заниматься с ребенком, то к 3 годам он уже сможет многие вещи делать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помощи взрослых. В </w:t>
      </w:r>
      <w:r w:rsidRPr="00FE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раннем возрасте</w:t>
      </w:r>
      <w:r w:rsidRPr="00FE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развить в ребенке такие качества, как аккуратность, ответственность, дисциплинированность.</w:t>
      </w:r>
    </w:p>
    <w:p w:rsidR="00E74D8A" w:rsidRDefault="00E74D8A" w:rsidP="00E74D8A">
      <w:pPr>
        <w:shd w:val="clear" w:color="auto" w:fill="FFFFFF"/>
        <w:ind w:left="0" w:right="0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228D" w:rsidRPr="00FE228D" w:rsidRDefault="00FE228D" w:rsidP="00E74D8A">
      <w:pPr>
        <w:shd w:val="clear" w:color="auto" w:fill="FFFFFF"/>
        <w:ind w:left="0" w:right="0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Надеюсь, рекомендации окажутся для Вас очень полезными!</w:t>
      </w:r>
    </w:p>
    <w:p w:rsidR="00FE228D" w:rsidRPr="00FE228D" w:rsidRDefault="00FE228D" w:rsidP="00E74D8A">
      <w:pPr>
        <w:shd w:val="clear" w:color="auto" w:fill="FFFFFF"/>
        <w:ind w:left="0" w:right="0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Используйте их, и радуйтесь успехам своего ребенка!</w:t>
      </w:r>
    </w:p>
    <w:p w:rsidR="00FE228D" w:rsidRPr="00FE228D" w:rsidRDefault="00FE228D" w:rsidP="00E74D8A">
      <w:pPr>
        <w:shd w:val="clear" w:color="auto" w:fill="FFFFFF"/>
        <w:ind w:left="0" w:right="0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Запомните, все в ваших руках, уважаемые </w:t>
      </w:r>
      <w:r w:rsidRPr="00FE228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родители</w:t>
      </w:r>
      <w:r w:rsidRPr="00FE2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3C22E0" w:rsidRPr="00FE228D" w:rsidRDefault="003C22E0" w:rsidP="00FE228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3C22E0" w:rsidRPr="00FE228D" w:rsidSect="00FE22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DC8"/>
    <w:multiLevelType w:val="multilevel"/>
    <w:tmpl w:val="F9D8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BA"/>
    <w:rsid w:val="000C236B"/>
    <w:rsid w:val="003A0EBA"/>
    <w:rsid w:val="003C22E0"/>
    <w:rsid w:val="00E74D8A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FB44"/>
  <w15:chartTrackingRefBased/>
  <w15:docId w15:val="{E28992E9-1817-4D05-B005-F1538A16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851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2023-08-26T06:08:00Z</dcterms:created>
  <dcterms:modified xsi:type="dcterms:W3CDTF">2023-08-26T06:35:00Z</dcterms:modified>
</cp:coreProperties>
</file>