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C" w:rsidRPr="00B54A1E" w:rsidRDefault="004B4F7C" w:rsidP="004B4F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Технология АМО – образовательные технологии новых стандартов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В последнее время российская система образования претерпевает постоянные изменения. Модернизация процесса обучения неуклонно приводит каждого воспитателя к пониманию того, что необходимо искать такие педагогические технологии, которые бы смогли заинтересовать воспитанников и мотивировать их на изучение предмета.</w:t>
      </w:r>
      <w:r w:rsidRPr="00B54A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4A1E">
        <w:rPr>
          <w:rFonts w:ascii="Times New Roman" w:eastAsia="Times New Roman" w:hAnsi="Times New Roman" w:cs="Times New Roman"/>
          <w:color w:val="000000"/>
          <w:sz w:val="28"/>
        </w:rPr>
        <w:t>Как сделать так, чтобы наши воспитанники не из-под палки, а играя, самостоятельно могли открывать новые знания, оценивать свой труд и, в конечном итоге, показывать  высокие результаты?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Как сделать так, чтобы каждому воспитаннику было комфортно, интересно и вместе с тем понятно на занятии или на любом другом   мероприятии? Как гармонично вплести игровые моменты в канву занятия? Как подобрать тот или иной метод к любому этапу занятия, чтобы добиться максимального результата? На эти и многие другие вопросы дает ответы "Технология АМО".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Сейчас идет речь о разработке  для дошкольных учреждений стандартов. Стандарт - это социальная конвенциональная норма, общественный договор между семьей, обществом и государством.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 Если раньше в большинстве комплексных программ были разделы, которые соответствовали определённым учебным  предметам, то теперь речь идёт о совокупности </w:t>
      </w:r>
      <w:r w:rsidRPr="00B54A1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образовательных областей.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В целом новые требования имеют прогрессивный характер и позволят не только упорядочить и регламентировать отдельные стороны процесса реализации программ дошкольного образования, но и дадут толчок для развития системы в целом. Это вектор движения – к реальному учету принципа возрастной адекватности в массовой практике дошкольного образования.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Важнейшим условием полноценной реализации данных требований является изменение позиции воспитанников. Переход из позиции пассивного объекта, послушно исполняющего задания на запоминание и воспроизведение информации, на позицию активного, творческого, целеустремленного, самообучающегося субъекта.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Новую стратегию прежними педагогическими инструментами не реализовать, требуются новые образовательные технологии и методы. Эти технологии должны создать условия для эффективного и качественного обучения, воспитания, развития и социализации ребенка.</w:t>
      </w:r>
    </w:p>
    <w:p w:rsidR="004B4F7C" w:rsidRPr="00B54A1E" w:rsidRDefault="004B4F7C" w:rsidP="004B4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>На сегодняшний день, опыт показывает, что активные методы обучения эффективно решают поставленные перед образованием новые задачи.</w:t>
      </w:r>
    </w:p>
    <w:p w:rsidR="004B4F7C" w:rsidRPr="00B54A1E" w:rsidRDefault="004B4F7C" w:rsidP="004B4F7C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Что же это за технология активных методов обучения?</w:t>
      </w:r>
    </w:p>
    <w:p w:rsidR="004B4F7C" w:rsidRPr="00B54A1E" w:rsidRDefault="004B4F7C" w:rsidP="004B4F7C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B54A1E">
        <w:rPr>
          <w:rFonts w:ascii="Times New Roman" w:eastAsia="Times New Roman" w:hAnsi="Times New Roman" w:cs="Times New Roman"/>
          <w:color w:val="000000"/>
          <w:sz w:val="28"/>
        </w:rPr>
        <w:t xml:space="preserve">Сегодня существуют различные классификации активных методов обучения. </w:t>
      </w:r>
      <w:proofErr w:type="gramStart"/>
      <w:r w:rsidRPr="00B54A1E">
        <w:rPr>
          <w:rFonts w:ascii="Times New Roman" w:eastAsia="Times New Roman" w:hAnsi="Times New Roman" w:cs="Times New Roman"/>
          <w:color w:val="000000"/>
          <w:sz w:val="28"/>
        </w:rPr>
        <w:t>К АМО</w:t>
      </w:r>
      <w:proofErr w:type="gramEnd"/>
      <w:r w:rsidRPr="00B54A1E">
        <w:rPr>
          <w:rFonts w:ascii="Times New Roman" w:eastAsia="Times New Roman" w:hAnsi="Times New Roman" w:cs="Times New Roman"/>
          <w:color w:val="000000"/>
          <w:sz w:val="28"/>
        </w:rPr>
        <w:t xml:space="preserve"> интерактивный семинар, тренинг, проблемное обучение, обучение в сотрудничестве, проектное обучение, обучающие игры.</w:t>
      </w:r>
    </w:p>
    <w:p w:rsidR="00727FC2" w:rsidRDefault="004B4F7C" w:rsidP="004B4F7C">
      <w:r w:rsidRPr="00B54A1E">
        <w:rPr>
          <w:rFonts w:ascii="Times New Roman" w:eastAsia="Times New Roman" w:hAnsi="Times New Roman" w:cs="Times New Roman"/>
          <w:color w:val="000000"/>
          <w:sz w:val="28"/>
        </w:rPr>
        <w:t>Принятые новые ФГОС окончательно убедили в необходимости создания полноценной образовательной технологии, позволяющей системно и эффективно использовать АМО в образовательном процессе.</w:t>
      </w:r>
      <w:r w:rsidRPr="00B54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      </w:t>
      </w:r>
    </w:p>
    <w:sectPr w:rsidR="00727FC2" w:rsidSect="007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F7C"/>
    <w:rsid w:val="00042ECC"/>
    <w:rsid w:val="004B4F7C"/>
    <w:rsid w:val="005D16DC"/>
    <w:rsid w:val="00727FC2"/>
    <w:rsid w:val="00933B00"/>
    <w:rsid w:val="00C17901"/>
    <w:rsid w:val="00F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>Hewlett-Packard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2023-10-04T14:27:00Z</dcterms:created>
  <dcterms:modified xsi:type="dcterms:W3CDTF">2023-10-04T14:27:00Z</dcterms:modified>
</cp:coreProperties>
</file>