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81" w:rsidRPr="00117B81" w:rsidRDefault="000B5CDA" w:rsidP="00210728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7B8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17B8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17B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7B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7B81" w:rsidRPr="00117B81">
        <w:rPr>
          <w:rFonts w:ascii="Times New Roman" w:hAnsi="Times New Roman" w:cs="Times New Roman"/>
          <w:b/>
          <w:sz w:val="28"/>
          <w:szCs w:val="28"/>
          <w:lang w:eastAsia="ru-RU"/>
        </w:rPr>
        <w:t>Урок иностранного языка в современном мире.</w:t>
      </w:r>
    </w:p>
    <w:p w:rsidR="00117B81" w:rsidRPr="00117B81" w:rsidRDefault="000B5CDA" w:rsidP="0021072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7B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7B81" w:rsidRPr="00117B81">
        <w:rPr>
          <w:rFonts w:ascii="Times New Roman" w:hAnsi="Times New Roman" w:cs="Times New Roman"/>
          <w:sz w:val="28"/>
          <w:szCs w:val="28"/>
          <w:lang w:eastAsia="ru-RU"/>
        </w:rPr>
        <w:t>Какой же урок иностранного  языка сегодня зависит от нескольких понятий.</w:t>
      </w:r>
    </w:p>
    <w:p w:rsidR="00B32288" w:rsidRPr="000B5CDA" w:rsidRDefault="00B32288" w:rsidP="0021072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CDA">
        <w:rPr>
          <w:rFonts w:ascii="Times New Roman" w:hAnsi="Times New Roman" w:cs="Times New Roman"/>
          <w:sz w:val="28"/>
          <w:szCs w:val="28"/>
          <w:lang w:eastAsia="ru-RU"/>
        </w:rPr>
        <w:t>К ним относятся:</w:t>
      </w:r>
    </w:p>
    <w:p w:rsidR="00B32288" w:rsidRPr="000B5CDA" w:rsidRDefault="00B32288" w:rsidP="0021072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CDA">
        <w:rPr>
          <w:rFonts w:ascii="Times New Roman" w:hAnsi="Times New Roman" w:cs="Times New Roman"/>
          <w:sz w:val="28"/>
          <w:szCs w:val="28"/>
          <w:lang w:eastAsia="ru-RU"/>
        </w:rPr>
        <w:t>Средства обучения,</w:t>
      </w:r>
    </w:p>
    <w:p w:rsidR="00B32288" w:rsidRPr="000B5CDA" w:rsidRDefault="00B32288" w:rsidP="0021072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CDA">
        <w:rPr>
          <w:rFonts w:ascii="Times New Roman" w:hAnsi="Times New Roman" w:cs="Times New Roman"/>
          <w:sz w:val="28"/>
          <w:szCs w:val="28"/>
          <w:lang w:eastAsia="ru-RU"/>
        </w:rPr>
        <w:t>Методы обучения,</w:t>
      </w:r>
    </w:p>
    <w:p w:rsidR="00B32288" w:rsidRPr="000B5CDA" w:rsidRDefault="00B32288" w:rsidP="0021072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CDA">
        <w:rPr>
          <w:rFonts w:ascii="Times New Roman" w:hAnsi="Times New Roman" w:cs="Times New Roman"/>
          <w:sz w:val="28"/>
          <w:szCs w:val="28"/>
          <w:lang w:eastAsia="ru-RU"/>
        </w:rPr>
        <w:t>Формы и приемы работы,</w:t>
      </w:r>
    </w:p>
    <w:p w:rsidR="00B32288" w:rsidRPr="000B5CDA" w:rsidRDefault="00B32288" w:rsidP="0021072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CDA">
        <w:rPr>
          <w:rFonts w:ascii="Times New Roman" w:hAnsi="Times New Roman" w:cs="Times New Roman"/>
          <w:sz w:val="28"/>
          <w:szCs w:val="28"/>
          <w:lang w:eastAsia="ru-RU"/>
        </w:rPr>
        <w:t>Методика преподавания,</w:t>
      </w:r>
    </w:p>
    <w:p w:rsidR="00B32288" w:rsidRPr="000B5CDA" w:rsidRDefault="00B32288" w:rsidP="0021072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CDA">
        <w:rPr>
          <w:rFonts w:ascii="Times New Roman" w:hAnsi="Times New Roman" w:cs="Times New Roman"/>
          <w:sz w:val="28"/>
          <w:szCs w:val="28"/>
          <w:lang w:eastAsia="ru-RU"/>
        </w:rPr>
        <w:t>Методическая концепция обучения.</w:t>
      </w:r>
    </w:p>
    <w:p w:rsidR="00B32288" w:rsidRPr="000B5CDA" w:rsidRDefault="00B32288" w:rsidP="0021072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CDA">
        <w:rPr>
          <w:rFonts w:ascii="Times New Roman" w:hAnsi="Times New Roman" w:cs="Times New Roman"/>
          <w:sz w:val="28"/>
          <w:szCs w:val="28"/>
          <w:lang w:eastAsia="ru-RU"/>
        </w:rPr>
        <w:t>Цель обучения иностранному языку</w:t>
      </w:r>
      <w:r w:rsidR="00210728" w:rsidRPr="000B5CD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536C" w:rsidRPr="000B5CDA" w:rsidRDefault="000B5CDA" w:rsidP="00FC536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CD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32288" w:rsidRPr="000B5CDA">
        <w:rPr>
          <w:rFonts w:ascii="Times New Roman" w:hAnsi="Times New Roman" w:cs="Times New Roman"/>
          <w:sz w:val="28"/>
          <w:szCs w:val="28"/>
          <w:lang w:eastAsia="ru-RU"/>
        </w:rPr>
        <w:t>Это, говоря иными словами – те базовые составляющие, которые определяют содержание обучения и, следовательно, его ценность. С позиций здравого смысла очевидно, что цель обучения иностранному языку – формирование способности к общению на нем</w:t>
      </w:r>
      <w:r w:rsidR="00210728" w:rsidRPr="000B5CD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7311A" w:rsidRPr="000B5CDA">
        <w:rPr>
          <w:rFonts w:ascii="Times New Roman" w:hAnsi="Times New Roman" w:cs="Times New Roman"/>
          <w:b/>
          <w:color w:val="777777"/>
          <w:sz w:val="28"/>
          <w:szCs w:val="28"/>
          <w:shd w:val="clear" w:color="auto" w:fill="FFFFFF"/>
        </w:rPr>
        <w:t xml:space="preserve"> </w:t>
      </w:r>
      <w:r w:rsidR="00C7311A" w:rsidRPr="000B5CDA">
        <w:rPr>
          <w:rFonts w:ascii="Times New Roman" w:hAnsi="Times New Roman" w:cs="Times New Roman"/>
          <w:sz w:val="28"/>
          <w:szCs w:val="28"/>
        </w:rPr>
        <w:t>Однако в советское время педагогами такой цели не ставилось, и сам учебный предмет «иностранный язык» находился в значительной степени в арьергарде в сравнении с, например, такими предметами, как «русский язык», «алгебра» или «история Отечества». Не отрицая ценности овладения этими предметами, не менее очевидно, что при изначально неправильной формулировке цели обучения нельзя говорить о качественном овладении иностранным языком</w:t>
      </w:r>
      <w:r w:rsidRPr="000B5CDA">
        <w:rPr>
          <w:rFonts w:ascii="Times New Roman" w:hAnsi="Times New Roman" w:cs="Times New Roman"/>
          <w:sz w:val="28"/>
          <w:szCs w:val="28"/>
        </w:rPr>
        <w:t xml:space="preserve"> От учащихся </w:t>
      </w:r>
      <w:r w:rsidR="00FC536C" w:rsidRPr="000B5CDA">
        <w:rPr>
          <w:rFonts w:ascii="Times New Roman" w:hAnsi="Times New Roman" w:cs="Times New Roman"/>
          <w:color w:val="777777"/>
          <w:sz w:val="28"/>
          <w:szCs w:val="28"/>
          <w:shd w:val="clear" w:color="auto" w:fill="FFFFFF"/>
        </w:rPr>
        <w:t xml:space="preserve"> </w:t>
      </w:r>
      <w:r w:rsidR="00FC536C" w:rsidRPr="000B5CDA">
        <w:rPr>
          <w:rFonts w:ascii="Times New Roman" w:hAnsi="Times New Roman" w:cs="Times New Roman"/>
          <w:sz w:val="28"/>
          <w:szCs w:val="28"/>
        </w:rPr>
        <w:t>требовалось научиться читать тексты и переводить их со словарем, знать основные грамматические правила и уметь кратко рассказать о себе. Однако такая ведущая цель, как формирование качественной речевой компетенции, в расчет не принималась.</w:t>
      </w:r>
    </w:p>
    <w:p w:rsidR="00303799" w:rsidRPr="000B5CDA" w:rsidRDefault="000B5CDA" w:rsidP="0021072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C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0B5CDA">
        <w:rPr>
          <w:rFonts w:ascii="Times New Roman" w:hAnsi="Times New Roman" w:cs="Times New Roman"/>
          <w:sz w:val="28"/>
          <w:szCs w:val="28"/>
          <w:lang w:eastAsia="ru-RU"/>
        </w:rPr>
        <w:t xml:space="preserve">Возникает </w:t>
      </w:r>
      <w:r w:rsidR="00303799" w:rsidRPr="000B5CDA">
        <w:rPr>
          <w:rFonts w:ascii="Times New Roman" w:hAnsi="Times New Roman" w:cs="Times New Roman"/>
          <w:sz w:val="28"/>
          <w:szCs w:val="28"/>
          <w:lang w:eastAsia="ru-RU"/>
        </w:rPr>
        <w:t>вопрос: каким же именно является урок иностранного языка сегодня? И каковы основные аспекты обучения иностранным языкам?</w:t>
      </w:r>
    </w:p>
    <w:p w:rsidR="00303799" w:rsidRPr="000B5CDA" w:rsidRDefault="00303799" w:rsidP="0021072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CDA">
        <w:rPr>
          <w:rFonts w:ascii="Times New Roman" w:hAnsi="Times New Roman" w:cs="Times New Roman"/>
          <w:b/>
          <w:sz w:val="28"/>
          <w:szCs w:val="28"/>
          <w:lang w:eastAsia="ru-RU"/>
        </w:rPr>
        <w:t>Прежде всего, это касается используемых технологий.</w:t>
      </w:r>
      <w:r w:rsidRPr="000B5CDA">
        <w:rPr>
          <w:rFonts w:ascii="Times New Roman" w:hAnsi="Times New Roman" w:cs="Times New Roman"/>
          <w:sz w:val="28"/>
          <w:szCs w:val="28"/>
          <w:lang w:eastAsia="ru-RU"/>
        </w:rPr>
        <w:t xml:space="preserve"> В настоящее время в процессе обучения иностранным языкам наибольшее внимание уделяется выработке коммуникативных навыков и умений: т.е. учащийся должен не только и не столько овладеть правилами грамматики и пополнить свой словарный запас, сколько научиться реализовать это в практике собственного </w:t>
      </w:r>
      <w:r w:rsidRPr="000B5C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общения. Иными словами – научиться говорить и писать на изучаемом языке. Следовательно, сегодня урок иностранного языка в большей степени проводится на этом языке, а в ряде случаев – только на нем. Такая практика имеет место, например, в Институте Гете в процессе интенсивного обучения немецкому языку.</w:t>
      </w:r>
    </w:p>
    <w:p w:rsidR="00303799" w:rsidRPr="000B5CDA" w:rsidRDefault="000B5CDA" w:rsidP="0021072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CDA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03799" w:rsidRPr="000B5CDA">
        <w:rPr>
          <w:rFonts w:ascii="Times New Roman" w:hAnsi="Times New Roman" w:cs="Times New Roman"/>
          <w:b/>
          <w:sz w:val="28"/>
          <w:szCs w:val="28"/>
          <w:lang w:eastAsia="ru-RU"/>
        </w:rPr>
        <w:t>Второй момент – учет</w:t>
      </w:r>
      <w:r w:rsidR="00303799" w:rsidRPr="000B5CDA">
        <w:rPr>
          <w:rFonts w:ascii="Times New Roman" w:hAnsi="Times New Roman" w:cs="Times New Roman"/>
          <w:b/>
          <w:sz w:val="28"/>
          <w:szCs w:val="28"/>
        </w:rPr>
        <w:t xml:space="preserve"> уровня владения языком на момент обучения.</w:t>
      </w:r>
      <w:r w:rsidR="00303799" w:rsidRPr="000B5CDA">
        <w:rPr>
          <w:rFonts w:ascii="Times New Roman" w:hAnsi="Times New Roman" w:cs="Times New Roman"/>
          <w:sz w:val="28"/>
          <w:szCs w:val="28"/>
        </w:rPr>
        <w:t xml:space="preserve"> Опытный </w:t>
      </w:r>
      <w:hyperlink r:id="rId5" w:history="1">
        <w:r w:rsidR="00303799" w:rsidRPr="000B5CDA">
          <w:rPr>
            <w:rFonts w:ascii="Times New Roman" w:hAnsi="Times New Roman" w:cs="Times New Roman"/>
            <w:sz w:val="28"/>
            <w:szCs w:val="28"/>
          </w:rPr>
          <w:t>репетитор по английскому языку</w:t>
        </w:r>
      </w:hyperlink>
      <w:r w:rsidR="00303799" w:rsidRPr="000B5CDA">
        <w:rPr>
          <w:rFonts w:ascii="Times New Roman" w:hAnsi="Times New Roman" w:cs="Times New Roman"/>
          <w:sz w:val="28"/>
          <w:szCs w:val="28"/>
          <w:lang w:eastAsia="ru-RU"/>
        </w:rPr>
        <w:t> обязательно работает в формате, основанном на общепризнанной шкале. Существует международная уровневая шкала владения иностранными языками, и здесь важно правильно определиться с выбором той или иной методической технологии и средства обучения.</w:t>
      </w:r>
    </w:p>
    <w:p w:rsidR="00303799" w:rsidRPr="000B5CDA" w:rsidRDefault="000B5CDA" w:rsidP="000B5CD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5C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303799" w:rsidRPr="000B5CDA">
        <w:rPr>
          <w:rFonts w:ascii="Times New Roman" w:hAnsi="Times New Roman" w:cs="Times New Roman"/>
          <w:b/>
          <w:sz w:val="28"/>
          <w:szCs w:val="28"/>
          <w:lang w:eastAsia="ru-RU"/>
        </w:rPr>
        <w:t>Следующий аспект обучения иностранным языкам – это методы и приемы работы</w:t>
      </w:r>
      <w:r w:rsidR="00303799" w:rsidRPr="000B5CDA">
        <w:rPr>
          <w:rFonts w:ascii="Times New Roman" w:hAnsi="Times New Roman" w:cs="Times New Roman"/>
          <w:sz w:val="28"/>
          <w:szCs w:val="28"/>
          <w:lang w:eastAsia="ru-RU"/>
        </w:rPr>
        <w:t xml:space="preserve">. Даже в средних школах сегодня используются такие формы работы, как урок-дискуссия, урок-обсуждение, урок-соревнование, а в отдельных случаях – урок в формате </w:t>
      </w:r>
      <w:proofErr w:type="spellStart"/>
      <w:r w:rsidR="00303799" w:rsidRPr="000B5CDA">
        <w:rPr>
          <w:rFonts w:ascii="Times New Roman" w:hAnsi="Times New Roman" w:cs="Times New Roman"/>
          <w:sz w:val="28"/>
          <w:szCs w:val="28"/>
          <w:lang w:eastAsia="ru-RU"/>
        </w:rPr>
        <w:t>English</w:t>
      </w:r>
      <w:proofErr w:type="spellEnd"/>
      <w:r w:rsidR="00303799" w:rsidRPr="000B5C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03799" w:rsidRPr="000B5CDA">
        <w:rPr>
          <w:rFonts w:ascii="Times New Roman" w:hAnsi="Times New Roman" w:cs="Times New Roman"/>
          <w:sz w:val="28"/>
          <w:szCs w:val="28"/>
          <w:lang w:eastAsia="ru-RU"/>
        </w:rPr>
        <w:t>Club</w:t>
      </w:r>
      <w:proofErr w:type="spellEnd"/>
      <w:r w:rsidR="00303799" w:rsidRPr="000B5CDA">
        <w:rPr>
          <w:rFonts w:ascii="Times New Roman" w:hAnsi="Times New Roman" w:cs="Times New Roman"/>
          <w:sz w:val="28"/>
          <w:szCs w:val="28"/>
          <w:lang w:eastAsia="ru-RU"/>
        </w:rPr>
        <w:t>, где учащиеся общаются непосредственно с носителями английского языка на общую тематику. Это – один из наиболее эффективных путей к развитию речевых навыков и умений.</w:t>
      </w:r>
    </w:p>
    <w:p w:rsidR="000B5CDA" w:rsidRDefault="000B5CDA" w:rsidP="00210728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5C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303799" w:rsidRPr="000B5CDA">
        <w:rPr>
          <w:rFonts w:ascii="Times New Roman" w:hAnsi="Times New Roman" w:cs="Times New Roman"/>
          <w:b/>
          <w:sz w:val="28"/>
          <w:szCs w:val="28"/>
          <w:lang w:eastAsia="ru-RU"/>
        </w:rPr>
        <w:t>Еще одним важным аспектом является усиление позиции компьютерных технологий в</w:t>
      </w:r>
      <w:r w:rsidR="00303799" w:rsidRPr="000B5C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3799" w:rsidRPr="000B5CDA">
        <w:rPr>
          <w:rFonts w:ascii="Times New Roman" w:hAnsi="Times New Roman" w:cs="Times New Roman"/>
          <w:b/>
          <w:sz w:val="28"/>
          <w:szCs w:val="28"/>
          <w:lang w:eastAsia="ru-RU"/>
        </w:rPr>
        <w:t>структуре учебного процесса.</w:t>
      </w:r>
    </w:p>
    <w:p w:rsidR="00303799" w:rsidRPr="000B5CDA" w:rsidRDefault="00303799" w:rsidP="0021072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CDA">
        <w:rPr>
          <w:rFonts w:ascii="Times New Roman" w:hAnsi="Times New Roman" w:cs="Times New Roman"/>
          <w:sz w:val="28"/>
          <w:szCs w:val="28"/>
          <w:lang w:eastAsia="ru-RU"/>
        </w:rPr>
        <w:t xml:space="preserve"> В частности, на рынке присутствует множество обучающих программных продуктов, адресованных самой разной аудитории: начиная игровыми обучающими программами для учащихся начальной школы и заканчивая интенсивными курсами иностранных языков для профессионалов. Также многие учебные пособия и учебно-методические комплексы на бумажном носителе сегодня снабжены компакт-дисками с </w:t>
      </w:r>
      <w:proofErr w:type="spellStart"/>
      <w:r w:rsidRPr="000B5CDA">
        <w:rPr>
          <w:rFonts w:ascii="Times New Roman" w:hAnsi="Times New Roman" w:cs="Times New Roman"/>
          <w:sz w:val="28"/>
          <w:szCs w:val="28"/>
          <w:lang w:eastAsia="ru-RU"/>
        </w:rPr>
        <w:t>аудиоприложением</w:t>
      </w:r>
      <w:proofErr w:type="spellEnd"/>
      <w:r w:rsidRPr="000B5CDA">
        <w:rPr>
          <w:rFonts w:ascii="Times New Roman" w:hAnsi="Times New Roman" w:cs="Times New Roman"/>
          <w:sz w:val="28"/>
          <w:szCs w:val="28"/>
          <w:lang w:eastAsia="ru-RU"/>
        </w:rPr>
        <w:t xml:space="preserve"> или со специальными программами обучающего характера, которые также позволяют самостоятельно и объективно оценить собственный уровень знаний в формате теста.</w:t>
      </w:r>
    </w:p>
    <w:p w:rsidR="00303799" w:rsidRPr="000B5CDA" w:rsidRDefault="000B5CDA" w:rsidP="0021072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CDA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303799" w:rsidRPr="000B5CDA">
        <w:rPr>
          <w:rFonts w:ascii="Times New Roman" w:hAnsi="Times New Roman" w:cs="Times New Roman"/>
          <w:sz w:val="28"/>
          <w:szCs w:val="28"/>
          <w:lang w:eastAsia="ru-RU"/>
        </w:rPr>
        <w:t xml:space="preserve">И, наконец, возвращаясь к тематике овладения лексикой и грамматикой изучаемых языков, хотелось бы отметить, что все сказанное выше ни в коей </w:t>
      </w:r>
      <w:r w:rsidR="00303799" w:rsidRPr="000B5C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мере не подменяет собой необходимость знакомства с ними: любая речь на любом языке должна быть грамотной и соответствовать лингвистическим требованиям того языка, на котором она осуществляется. Однако разница здесь в том, что урок иностранного языка сегодня по своей сути это ставит не во главу угла, как ранее, а знакомит учащихся с грамматической природой языка параллельно с развитием речи. Именно это, по нашему мнению, и позволяет считать, что урок иностранного языка сегодня – намного более эффективен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37A8" w:rsidRPr="000B5CDA" w:rsidRDefault="001237A8" w:rsidP="0021072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37A8" w:rsidRDefault="001237A8" w:rsidP="00210728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37A8" w:rsidRDefault="001237A8" w:rsidP="00B3228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CDA" w:rsidRDefault="000B5CDA" w:rsidP="00B3228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CDA" w:rsidRDefault="000B5CDA" w:rsidP="00B3228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CDA" w:rsidRDefault="000B5CDA" w:rsidP="00B3228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CDA" w:rsidRDefault="000B5CDA" w:rsidP="00B3228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CDA" w:rsidRDefault="000B5CDA" w:rsidP="00B3228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CDA" w:rsidRDefault="000B5CDA" w:rsidP="00B3228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CDA" w:rsidRDefault="000B5CDA" w:rsidP="00B3228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CDA" w:rsidRDefault="000B5CDA" w:rsidP="00B3228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CDA" w:rsidRDefault="000B5CDA" w:rsidP="00B3228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CDA" w:rsidRDefault="000B5CDA" w:rsidP="00B3228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CDA" w:rsidRDefault="000B5CDA" w:rsidP="00B3228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CDA" w:rsidRDefault="000B5CDA" w:rsidP="00B3228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CDA" w:rsidRDefault="000B5CDA" w:rsidP="00B3228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CDA" w:rsidRDefault="000B5CDA" w:rsidP="00B3228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CDA" w:rsidRDefault="000B5CDA" w:rsidP="00B3228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CDA" w:rsidRDefault="000B5CDA" w:rsidP="00B3228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CDA" w:rsidRDefault="000B5CDA" w:rsidP="00B3228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CDA" w:rsidRDefault="000B5CDA" w:rsidP="00B3228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CDA" w:rsidRDefault="000B5CDA" w:rsidP="00B3228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CDA" w:rsidRDefault="000B5CDA" w:rsidP="00B3228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CDA" w:rsidRDefault="000B5CDA" w:rsidP="00B3228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CDA" w:rsidRDefault="000B5CDA" w:rsidP="00B3228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CDA" w:rsidRDefault="000B5CDA" w:rsidP="00B3228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CDA" w:rsidRDefault="000B5CDA" w:rsidP="00B3228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CDA" w:rsidRDefault="000B5CDA" w:rsidP="00B3228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CDA" w:rsidRDefault="000B5CDA" w:rsidP="00B3228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CDA" w:rsidRDefault="000B5CDA" w:rsidP="00B3228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CDA" w:rsidRDefault="000B5CDA" w:rsidP="00B3228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CDA" w:rsidRDefault="000B5CDA" w:rsidP="00B3228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CDA" w:rsidRDefault="000B5CDA" w:rsidP="00B3228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CDA" w:rsidRDefault="000B5CDA" w:rsidP="00B3228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CDA" w:rsidRDefault="000B5CDA" w:rsidP="00B3228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CDA" w:rsidRDefault="000B5CDA" w:rsidP="00B3228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CDA" w:rsidRDefault="000B5CDA" w:rsidP="00B3228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CDA" w:rsidRPr="000B5CDA" w:rsidRDefault="000B5CDA" w:rsidP="00B3228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5CD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Тема: </w:t>
      </w:r>
    </w:p>
    <w:p w:rsidR="000B5CDA" w:rsidRPr="000B5CDA" w:rsidRDefault="000B5CDA" w:rsidP="00B3228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5C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B5CDA">
        <w:rPr>
          <w:rFonts w:ascii="Times New Roman" w:hAnsi="Times New Roman" w:cs="Times New Roman"/>
          <w:sz w:val="28"/>
          <w:szCs w:val="28"/>
          <w:lang w:eastAsia="ru-RU"/>
        </w:rPr>
        <w:t>Важные аспекты  преподавания иностранного языка в  школе.</w:t>
      </w:r>
    </w:p>
    <w:p w:rsidR="001237A8" w:rsidRPr="000B5CDA" w:rsidRDefault="001237A8" w:rsidP="00B3228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37A8" w:rsidRPr="000B5CDA" w:rsidRDefault="001237A8" w:rsidP="00B3228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37A8" w:rsidRPr="000B5CDA" w:rsidRDefault="001237A8" w:rsidP="00B3228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37A8" w:rsidRPr="000B5CDA" w:rsidRDefault="001237A8" w:rsidP="00B3228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37A8" w:rsidRPr="000B5CDA" w:rsidRDefault="001237A8" w:rsidP="00B3228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37A8" w:rsidRPr="000B5CDA" w:rsidRDefault="001237A8" w:rsidP="00B3228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37A8" w:rsidRPr="000B5CDA" w:rsidRDefault="001237A8" w:rsidP="00B3228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37A8" w:rsidRPr="000B5CDA" w:rsidRDefault="001237A8" w:rsidP="00B3228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37A8" w:rsidRPr="000B5CDA" w:rsidRDefault="001237A8" w:rsidP="00B3228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5CDA" w:rsidRPr="000B5CDA" w:rsidRDefault="000B5CDA" w:rsidP="000B5CDA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B5CDA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Подготовила:  </w:t>
      </w:r>
    </w:p>
    <w:p w:rsidR="000B5CDA" w:rsidRPr="000B5CDA" w:rsidRDefault="000B5CDA" w:rsidP="000B5CDA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B5CDA">
        <w:rPr>
          <w:rFonts w:ascii="Times New Roman" w:hAnsi="Times New Roman" w:cs="Times New Roman"/>
          <w:sz w:val="28"/>
          <w:szCs w:val="28"/>
          <w:lang w:eastAsia="ru-RU"/>
        </w:rPr>
        <w:t>учитель английского языка</w:t>
      </w:r>
    </w:p>
    <w:p w:rsidR="001237A8" w:rsidRPr="000B5CDA" w:rsidRDefault="000B5CDA" w:rsidP="000B5CDA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B5CDA">
        <w:rPr>
          <w:rFonts w:ascii="Times New Roman" w:hAnsi="Times New Roman" w:cs="Times New Roman"/>
          <w:sz w:val="28"/>
          <w:szCs w:val="28"/>
          <w:lang w:eastAsia="ru-RU"/>
        </w:rPr>
        <w:t xml:space="preserve">Масальская М.В.                      </w:t>
      </w:r>
    </w:p>
    <w:p w:rsidR="001237A8" w:rsidRPr="000B5CDA" w:rsidRDefault="001237A8" w:rsidP="00B3228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37A8" w:rsidRDefault="001237A8" w:rsidP="00B3228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37A8" w:rsidRDefault="001237A8" w:rsidP="00B3228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CDA" w:rsidRDefault="000B5CDA" w:rsidP="00B3228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CDA" w:rsidRDefault="000B5CDA" w:rsidP="00B3228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CDA" w:rsidRDefault="000B5CDA" w:rsidP="00B3228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CDA" w:rsidRDefault="000B5CDA" w:rsidP="00B3228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37A8" w:rsidRDefault="001237A8" w:rsidP="00B3228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37A8" w:rsidRPr="000F13AB" w:rsidRDefault="001237A8" w:rsidP="00B3228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37A8" w:rsidRPr="001237A8" w:rsidRDefault="001237A8" w:rsidP="00123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1237A8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Какие требования предъявляются к современному уроку:</w:t>
      </w:r>
    </w:p>
    <w:p w:rsidR="001237A8" w:rsidRPr="001237A8" w:rsidRDefault="001237A8" w:rsidP="00123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1237A8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</w:p>
    <w:p w:rsidR="001237A8" w:rsidRPr="001237A8" w:rsidRDefault="001237A8" w:rsidP="001237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1237A8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хорошо организованный урок в хорошо оборудованном кабинете должен иметь хорошее начало и хорошее окончание.</w:t>
      </w:r>
    </w:p>
    <w:p w:rsidR="001237A8" w:rsidRPr="001237A8" w:rsidRDefault="001237A8" w:rsidP="001237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1237A8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учитель должен спланировать свою деятельность и деятельность учащихся, четко сформулировать тему, цель, задачи урока;</w:t>
      </w:r>
    </w:p>
    <w:p w:rsidR="001237A8" w:rsidRPr="001237A8" w:rsidRDefault="001237A8" w:rsidP="001237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1237A8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1237A8" w:rsidRPr="001237A8" w:rsidRDefault="001237A8" w:rsidP="001237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1237A8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учитель организует проблемные и поисковые ситуации, активизирует деятельность учащихся;</w:t>
      </w:r>
    </w:p>
    <w:p w:rsidR="001237A8" w:rsidRPr="001237A8" w:rsidRDefault="001237A8" w:rsidP="001237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1237A8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вывод делают сами учащиеся;</w:t>
      </w:r>
    </w:p>
    <w:p w:rsidR="001237A8" w:rsidRPr="001237A8" w:rsidRDefault="001237A8" w:rsidP="001237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1237A8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минимум репродукции и максимум творчества и сотворчества;</w:t>
      </w:r>
    </w:p>
    <w:p w:rsidR="000B5CDA" w:rsidRDefault="000B5CDA" w:rsidP="001237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0B5CDA" w:rsidRDefault="000B5CDA" w:rsidP="001237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0B5CDA" w:rsidRDefault="000B5CDA" w:rsidP="001237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0B5CDA" w:rsidRDefault="000B5CDA" w:rsidP="001237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1237A8" w:rsidRPr="001237A8" w:rsidRDefault="001237A8" w:rsidP="001237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proofErr w:type="spellStart"/>
      <w:r w:rsidRPr="001237A8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времясбережение</w:t>
      </w:r>
      <w:proofErr w:type="spellEnd"/>
      <w:r w:rsidRPr="001237A8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и </w:t>
      </w:r>
      <w:proofErr w:type="spellStart"/>
      <w:r w:rsidRPr="001237A8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здоровьесбережение</w:t>
      </w:r>
      <w:proofErr w:type="spellEnd"/>
      <w:r w:rsidRPr="001237A8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;</w:t>
      </w:r>
    </w:p>
    <w:p w:rsidR="001237A8" w:rsidRPr="001237A8" w:rsidRDefault="001237A8" w:rsidP="001237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1237A8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в центре внимания урока - дети;</w:t>
      </w:r>
    </w:p>
    <w:p w:rsidR="001237A8" w:rsidRPr="001237A8" w:rsidRDefault="001237A8" w:rsidP="001237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1237A8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учет уровня и возможностей учащихся, в котором учтены такие аспекты, как профиль класса, стремление учащихся, настроение детей;</w:t>
      </w:r>
    </w:p>
    <w:p w:rsidR="001237A8" w:rsidRPr="001237A8" w:rsidRDefault="001237A8" w:rsidP="00123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1237A8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                При реализации ФГОС учителю важно понять, какие принципиально новые дидактические подходы к уроку регламентируют нормативные документы. Если сравнивать цели и задачи с прежними стандартами, их формулировка изменилась мало. Произошло смещение акцентов </w:t>
      </w:r>
      <w:r w:rsidRPr="001237A8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на результаты</w:t>
      </w:r>
      <w:r w:rsidRPr="001237A8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освоения основной образовательной программы общего образования. Они представлены в виде личностных, метапредметных и предметных результатов.</w:t>
      </w:r>
    </w:p>
    <w:p w:rsidR="001237A8" w:rsidRPr="001237A8" w:rsidRDefault="001237A8" w:rsidP="00123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1237A8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               ФГОС вводят новое понятие – </w:t>
      </w:r>
      <w:r w:rsidRPr="001237A8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учебная ситуация</w:t>
      </w:r>
      <w:r w:rsidRPr="001237A8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, под которым подразумевается такая особая единица учебного процесса, в которой дети с помощью учителя обнаруживают предмет своего действия, исследуют его, совершая разнообразные учебные действия, преобразуют его, например, переформулируют, или предлагают свое описание и т.д., частично – запоминают. В связи с новыми требованиями перед учителем ставится задача научиться создавать учебные ситуации как особые структурные единицы учебной деятельности, а также уметь переводить учебные задачи в учебную ситуацию.</w:t>
      </w:r>
    </w:p>
    <w:p w:rsidR="001237A8" w:rsidRPr="001237A8" w:rsidRDefault="001237A8" w:rsidP="00123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1237A8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              Создание учебной ситуации должно строиться с учетом:</w:t>
      </w:r>
    </w:p>
    <w:p w:rsidR="001237A8" w:rsidRPr="001237A8" w:rsidRDefault="001237A8" w:rsidP="001237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1237A8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возраста ребенка;</w:t>
      </w:r>
    </w:p>
    <w:p w:rsidR="001237A8" w:rsidRPr="001237A8" w:rsidRDefault="001237A8" w:rsidP="001237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1237A8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специфики учебного предмета;</w:t>
      </w:r>
    </w:p>
    <w:p w:rsidR="001237A8" w:rsidRPr="001237A8" w:rsidRDefault="001237A8" w:rsidP="001237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1237A8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меры сформированности УУД учащихся.</w:t>
      </w:r>
    </w:p>
    <w:p w:rsidR="001237A8" w:rsidRPr="001237A8" w:rsidRDefault="001237A8" w:rsidP="00123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1237A8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Для создания учебной ситуации могут использоваться приемы:</w:t>
      </w:r>
    </w:p>
    <w:p w:rsidR="001237A8" w:rsidRPr="001237A8" w:rsidRDefault="001237A8" w:rsidP="001237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1237A8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предъявить противоречивые факты, теории;</w:t>
      </w:r>
    </w:p>
    <w:p w:rsidR="001237A8" w:rsidRPr="001237A8" w:rsidRDefault="001237A8" w:rsidP="001237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1237A8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обнажить житейское представление и предъявить научный факт;</w:t>
      </w:r>
    </w:p>
    <w:p w:rsidR="001237A8" w:rsidRPr="001237A8" w:rsidRDefault="001237A8" w:rsidP="001237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1237A8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использовать приемы «яркое пятно», «актуальность».</w:t>
      </w:r>
    </w:p>
    <w:p w:rsidR="001237A8" w:rsidRPr="001237A8" w:rsidRDefault="001237A8" w:rsidP="00123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1237A8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                 Учебной ситуацией может стать задание составить: таблицу, график или диаграмму по содержанию прочитанного текста, алгоритм по определенному правилу или выполнение задания: объяснить содержание прочитанного текста ученику младшего класса или практическая работа и т.д.</w:t>
      </w:r>
    </w:p>
    <w:p w:rsidR="001237A8" w:rsidRPr="001237A8" w:rsidRDefault="001237A8" w:rsidP="00123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1237A8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 При этом изучаемый учебный материал выступает как материал для создания учебной ситуации, в которой ребенок совершает некоторые действия (работает со справочной </w:t>
      </w:r>
      <w:r w:rsidRPr="001237A8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lastRenderedPageBreak/>
        <w:t>литературой, анализирует текст, находит орфограммы, группируя их или выделяя среди них группы). Осваивает характерные для предмета способы действия, т.е. приобретает наряду с предметными познавательные и коммуникативные компетенции.</w:t>
      </w:r>
    </w:p>
    <w:p w:rsidR="001237A8" w:rsidRPr="001237A8" w:rsidRDefault="001237A8" w:rsidP="00123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1237A8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               Структура современных уроков, должна быть динамичной, с использованием набора разнообразных операций, объединенных в целесообразную деятельность. Очень важно, чтобы учитель поддерживал инициативу ученика в нужном направлении, и обеспечивал приоритет его деятельности по отношению к своей собственной.</w:t>
      </w:r>
    </w:p>
    <w:p w:rsidR="001D4235" w:rsidRPr="000F13AB" w:rsidRDefault="00117B81" w:rsidP="00B3228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D4235" w:rsidRPr="000F13AB" w:rsidSect="00551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5314"/>
    <w:multiLevelType w:val="multilevel"/>
    <w:tmpl w:val="F906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FD049E"/>
    <w:multiLevelType w:val="multilevel"/>
    <w:tmpl w:val="9C58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4C76AA"/>
    <w:multiLevelType w:val="multilevel"/>
    <w:tmpl w:val="563A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4C3EB5"/>
    <w:multiLevelType w:val="multilevel"/>
    <w:tmpl w:val="CF44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8C5430"/>
    <w:multiLevelType w:val="multilevel"/>
    <w:tmpl w:val="89B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03799"/>
    <w:rsid w:val="000B5CDA"/>
    <w:rsid w:val="000F13AB"/>
    <w:rsid w:val="00117B81"/>
    <w:rsid w:val="001237A8"/>
    <w:rsid w:val="001650AA"/>
    <w:rsid w:val="001A2F30"/>
    <w:rsid w:val="00210728"/>
    <w:rsid w:val="002F5D02"/>
    <w:rsid w:val="00303799"/>
    <w:rsid w:val="00551DD2"/>
    <w:rsid w:val="0077592C"/>
    <w:rsid w:val="0089576C"/>
    <w:rsid w:val="009F5E26"/>
    <w:rsid w:val="00A92FD3"/>
    <w:rsid w:val="00B32288"/>
    <w:rsid w:val="00C7311A"/>
    <w:rsid w:val="00CA48DB"/>
    <w:rsid w:val="00D101F9"/>
    <w:rsid w:val="00D614ED"/>
    <w:rsid w:val="00FC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3799"/>
    <w:rPr>
      <w:color w:val="0000FF"/>
      <w:u w:val="single"/>
    </w:rPr>
  </w:style>
  <w:style w:type="paragraph" w:styleId="a5">
    <w:name w:val="No Spacing"/>
    <w:uiPriority w:val="1"/>
    <w:qFormat/>
    <w:rsid w:val="00303799"/>
    <w:pPr>
      <w:spacing w:after="0" w:line="240" w:lineRule="auto"/>
    </w:pPr>
  </w:style>
  <w:style w:type="character" w:styleId="a6">
    <w:name w:val="Strong"/>
    <w:basedOn w:val="a0"/>
    <w:uiPriority w:val="22"/>
    <w:qFormat/>
    <w:rsid w:val="001237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egantsov.com/evgeny-stegants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2020-08-27T13:51:00Z</cp:lastPrinted>
  <dcterms:created xsi:type="dcterms:W3CDTF">2023-09-22T14:46:00Z</dcterms:created>
  <dcterms:modified xsi:type="dcterms:W3CDTF">2023-09-22T14:46:00Z</dcterms:modified>
</cp:coreProperties>
</file>