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119" w:rsidRDefault="00373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73119" w:rsidRDefault="006B2B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«Инновационные формы работы с родителями»</w:t>
      </w:r>
    </w:p>
    <w:p w:rsidR="00373119" w:rsidRDefault="00373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73119" w:rsidRDefault="003731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73119" w:rsidRDefault="006B2B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Журавлева Юлия Викторовна</w:t>
      </w:r>
    </w:p>
    <w:p w:rsidR="00373119" w:rsidRDefault="006B2B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музыкальный руководитель, </w:t>
      </w:r>
    </w:p>
    <w:p w:rsidR="00373119" w:rsidRDefault="006B2B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высшая квалификационная категория,</w:t>
      </w:r>
    </w:p>
    <w:p w:rsidR="00373119" w:rsidRDefault="006B2B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МДОУ «Детский сад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« Теремок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>»,</w:t>
      </w:r>
    </w:p>
    <w:p w:rsidR="00373119" w:rsidRDefault="006B2B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город  Болгар</w:t>
      </w:r>
      <w:bookmarkStart w:id="0" w:name="_GoBack"/>
      <w:bookmarkEnd w:id="0"/>
    </w:p>
    <w:p w:rsidR="00373119" w:rsidRDefault="003731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</w:rPr>
      </w:pPr>
    </w:p>
    <w:p w:rsidR="00373119" w:rsidRDefault="006B2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современных условиях родители имеют преимущественное право на обучение и воспитание своих детей, а также имеют право знакомиться с содержанием образования, методами обучения и воспитания. Дошкольная образовательная организация призвана помогать им в этом</w:t>
      </w:r>
      <w:r>
        <w:rPr>
          <w:rFonts w:ascii="Times New Roman" w:eastAsia="Times New Roman" w:hAnsi="Times New Roman" w:cs="Times New Roman"/>
          <w:sz w:val="28"/>
        </w:rPr>
        <w:t xml:space="preserve">. Работники детского сада готовы консультировать родителей по любым вопросам, но эффект будет только тогда, когда эти вопросы актуальны для самих родителей </w:t>
      </w:r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если родители будут сами активны и инициативны в их решении. Для того, чтобы взаимодействие и сотр</w:t>
      </w:r>
      <w:r>
        <w:rPr>
          <w:rFonts w:ascii="Times New Roman" w:eastAsia="Times New Roman" w:hAnsi="Times New Roman" w:cs="Times New Roman"/>
          <w:sz w:val="28"/>
        </w:rPr>
        <w:t xml:space="preserve">удничество стало актуальным для родителя, необходимо создать условия для возникновения интереса родителя к успехам и достижениям своего ребёнка. </w:t>
      </w:r>
    </w:p>
    <w:p w:rsidR="00373119" w:rsidRDefault="006B2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Т.е. необходимо продумать такие формы организации сотрудничества, при которых центром сотрудничества педагога </w:t>
      </w:r>
      <w:r>
        <w:rPr>
          <w:rFonts w:ascii="Times New Roman" w:eastAsia="Times New Roman" w:hAnsi="Times New Roman" w:cs="Times New Roman"/>
          <w:sz w:val="28"/>
        </w:rPr>
        <w:t>и родителя станет их ребёнок. В нашем саду осуществляется сотрудничество с семьями воспитанников по реализации образовательной программы ДОУ через вовлечение родителей в совместную деятельность с ребенком в рамках проектов, клубов, кружков и других досугов</w:t>
      </w:r>
      <w:r>
        <w:rPr>
          <w:rFonts w:ascii="Times New Roman" w:eastAsia="Times New Roman" w:hAnsi="Times New Roman" w:cs="Times New Roman"/>
          <w:sz w:val="28"/>
        </w:rPr>
        <w:t>ых мероприятий.</w:t>
      </w:r>
    </w:p>
    <w:p w:rsidR="00373119" w:rsidRDefault="006B2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Музыкально-театральные проекты – это цикл долгосрочных педагогических проектов «С игрой по сказке». В каждой группе в течение года был поставлен спектакль, в котором участвовали педагоги и дети. Родители помогали в изготовлении шапочек, кос</w:t>
      </w:r>
      <w:r>
        <w:rPr>
          <w:rFonts w:ascii="Times New Roman" w:eastAsia="Times New Roman" w:hAnsi="Times New Roman" w:cs="Times New Roman"/>
          <w:sz w:val="28"/>
        </w:rPr>
        <w:t xml:space="preserve">тюмов к спектаклю. Постепенно родители сами стали выполнять небольшие роли со своими детьми. В течение 5-ти лет пребывания ребенка в детском саду совместно с родителями поставили большое количество спектаклей по сказкам. </w:t>
      </w:r>
    </w:p>
    <w:p w:rsidR="00373119" w:rsidRDefault="006B2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 в результате реализации проект</w:t>
      </w:r>
      <w:r>
        <w:rPr>
          <w:rFonts w:ascii="Times New Roman" w:eastAsia="Times New Roman" w:hAnsi="Times New Roman" w:cs="Times New Roman"/>
          <w:sz w:val="28"/>
        </w:rPr>
        <w:t>а появился родительский клуб «Зазеркалье», в рамках которого родители не только создавали условия, но и стали полноправными участниками спектакля – актёрами, костюмерами, декораторами.</w:t>
      </w:r>
    </w:p>
    <w:p w:rsidR="00373119" w:rsidRDefault="006B2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театральной деятельности перешли к организации семейных встреч в гру</w:t>
      </w:r>
      <w:r>
        <w:rPr>
          <w:rFonts w:ascii="Times New Roman" w:eastAsia="Times New Roman" w:hAnsi="Times New Roman" w:cs="Times New Roman"/>
          <w:sz w:val="28"/>
        </w:rPr>
        <w:t>ппах. Такие встречи важны для родителей особенно ясельной группы, т.к. дети ярко откликаются на музыку и проявляют большой интерес к играм под музыку. В рамках клуба «Растём вместе» в первой младшей группе были проведены встречи: «Игры с шарами», «Игры с к</w:t>
      </w:r>
      <w:r>
        <w:rPr>
          <w:rFonts w:ascii="Times New Roman" w:eastAsia="Times New Roman" w:hAnsi="Times New Roman" w:cs="Times New Roman"/>
          <w:sz w:val="28"/>
        </w:rPr>
        <w:t xml:space="preserve">уклой», «Путешествие с колобком», «Жадина» и др. </w:t>
      </w:r>
    </w:p>
    <w:p w:rsidR="00373119" w:rsidRDefault="006B2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старшей и подготовительной группах реализовывалась авторская программа «Волшебные звуки музыки» по развитию интереса к классической </w:t>
      </w:r>
      <w:r>
        <w:rPr>
          <w:rFonts w:ascii="Times New Roman" w:eastAsia="Times New Roman" w:hAnsi="Times New Roman" w:cs="Times New Roman"/>
          <w:sz w:val="28"/>
        </w:rPr>
        <w:lastRenderedPageBreak/>
        <w:t>музыке у детей. Занятия проводились в форме музыкальной гостиной с введ</w:t>
      </w:r>
      <w:r>
        <w:rPr>
          <w:rFonts w:ascii="Times New Roman" w:eastAsia="Times New Roman" w:hAnsi="Times New Roman" w:cs="Times New Roman"/>
          <w:sz w:val="28"/>
        </w:rPr>
        <w:t xml:space="preserve">ением </w:t>
      </w:r>
      <w:proofErr w:type="gramStart"/>
      <w:r>
        <w:rPr>
          <w:rFonts w:ascii="Times New Roman" w:eastAsia="Times New Roman" w:hAnsi="Times New Roman" w:cs="Times New Roman"/>
          <w:sz w:val="28"/>
        </w:rPr>
        <w:t>интеграции  видов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искусства: музыки, литературы, живописи. Со временем на гостиные стали приходить члены семей воспитанников. Так зародился семейный клуб «Большое искусство – детям». Встречи строились на основе искусствоведческого рассказа по картина</w:t>
      </w:r>
      <w:r>
        <w:rPr>
          <w:rFonts w:ascii="Times New Roman" w:eastAsia="Times New Roman" w:hAnsi="Times New Roman" w:cs="Times New Roman"/>
          <w:sz w:val="28"/>
        </w:rPr>
        <w:t>м, который сопровождался слушанием классической музыки композиторов разных эпох.</w:t>
      </w:r>
    </w:p>
    <w:p w:rsidR="00373119" w:rsidRDefault="006B2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Занятия по информационной насыщенности являются итоговыми. Подготовка к ним включает в себя деятельность музыкального руководителя, педагога-психолога, воспитателей. </w:t>
      </w:r>
    </w:p>
    <w:p w:rsidR="00373119" w:rsidRDefault="006B2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</w:t>
      </w:r>
      <w:r>
        <w:rPr>
          <w:rFonts w:ascii="Times New Roman" w:eastAsia="Times New Roman" w:hAnsi="Times New Roman" w:cs="Times New Roman"/>
          <w:sz w:val="28"/>
        </w:rPr>
        <w:t>ели в совместной работе обогащают детей знаниями о мире природы, социальном окружении, знакомят с литературными произведениями. В образовательных ситуациях по продуктивным видам деятельности дают представления о художественных средствах выразительности. Им</w:t>
      </w:r>
      <w:r>
        <w:rPr>
          <w:rFonts w:ascii="Times New Roman" w:eastAsia="Times New Roman" w:hAnsi="Times New Roman" w:cs="Times New Roman"/>
          <w:sz w:val="28"/>
        </w:rPr>
        <w:t>енно воспитатели в индивидуальной работе с детьми имеют возможность узнать о переживаниях и чувствах ребёнка, вызванных тем или иным произведением искусства, поэтому мы при подготовке к итоговому занятию ориентируемся на возможности детей, о которых сообща</w:t>
      </w:r>
      <w:r>
        <w:rPr>
          <w:rFonts w:ascii="Times New Roman" w:eastAsia="Times New Roman" w:hAnsi="Times New Roman" w:cs="Times New Roman"/>
          <w:sz w:val="28"/>
        </w:rPr>
        <w:t xml:space="preserve">ют воспитатели. Музыкальный руководитель знакомит детей с творчеством русских и зарубежных композиторов, с видами различных оркестров, с их составом. Дети с удовольствием музицируют на инструментах Карла </w:t>
      </w:r>
      <w:proofErr w:type="spellStart"/>
      <w:r>
        <w:rPr>
          <w:rFonts w:ascii="Times New Roman" w:eastAsia="Times New Roman" w:hAnsi="Times New Roman" w:cs="Times New Roman"/>
          <w:sz w:val="28"/>
        </w:rPr>
        <w:t>Орфа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детском оркестре.  Педагог-психолог проводит </w:t>
      </w:r>
      <w:r>
        <w:rPr>
          <w:rFonts w:ascii="Times New Roman" w:eastAsia="Times New Roman" w:hAnsi="Times New Roman" w:cs="Times New Roman"/>
          <w:sz w:val="28"/>
        </w:rPr>
        <w:t>эмоционально-развивающие занятия с введением игр и игровых этюдов по ознакомлению с эмоциями и чувствами человека. Каждая такая встреча завершается совместным выполнением творческого задания, например,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«Открытка для бабушки», «Снеговики и </w:t>
      </w:r>
      <w:proofErr w:type="spellStart"/>
      <w:r>
        <w:rPr>
          <w:rFonts w:ascii="Times New Roman" w:eastAsia="Times New Roman" w:hAnsi="Times New Roman" w:cs="Times New Roman"/>
          <w:sz w:val="28"/>
        </w:rPr>
        <w:t>снеговички</w:t>
      </w:r>
      <w:proofErr w:type="spellEnd"/>
      <w:r>
        <w:rPr>
          <w:rFonts w:ascii="Times New Roman" w:eastAsia="Times New Roman" w:hAnsi="Times New Roman" w:cs="Times New Roman"/>
          <w:sz w:val="28"/>
        </w:rPr>
        <w:t>», «Цве</w:t>
      </w:r>
      <w:r>
        <w:rPr>
          <w:rFonts w:ascii="Times New Roman" w:eastAsia="Times New Roman" w:hAnsi="Times New Roman" w:cs="Times New Roman"/>
          <w:sz w:val="28"/>
        </w:rPr>
        <w:t>ты для мамы» и др. Родители всегда благодарят нас за возможность окунуться в мир искусства вместе с детьми. Из всего сказанного можно сделать вывод: только увлечённые и эмоционально-чуткие взрослые могут помочь ребёнку открыть мир большого искусства, котор</w:t>
      </w:r>
      <w:r>
        <w:rPr>
          <w:rFonts w:ascii="Times New Roman" w:eastAsia="Times New Roman" w:hAnsi="Times New Roman" w:cs="Times New Roman"/>
          <w:sz w:val="28"/>
        </w:rPr>
        <w:t xml:space="preserve">ое будет способствовать развитию любви к Родине. </w:t>
      </w:r>
    </w:p>
    <w:p w:rsidR="00373119" w:rsidRDefault="006B2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индивидуальным формам активного взаимодействия педагога, ребёнка и родителя относится кружковая работа. Таким кружком по обучению детей старшего возраста игре на фортепиано является кружок «До-ми-</w:t>
      </w:r>
      <w:proofErr w:type="spellStart"/>
      <w:r>
        <w:rPr>
          <w:rFonts w:ascii="Times New Roman" w:eastAsia="Times New Roman" w:hAnsi="Times New Roman" w:cs="Times New Roman"/>
          <w:sz w:val="28"/>
        </w:rPr>
        <w:t>солька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». </w:t>
      </w:r>
    </w:p>
    <w:p w:rsidR="00373119" w:rsidRDefault="006B2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Большую роль в поддержке интереса родителей к обучению детей играет исполнительская деятельность ребёнка. Для этого требуется подготовка материала для домашних заданий – авторская тетрадь </w:t>
      </w:r>
      <w:proofErr w:type="spellStart"/>
      <w:r>
        <w:rPr>
          <w:rFonts w:ascii="Times New Roman" w:eastAsia="Times New Roman" w:hAnsi="Times New Roman" w:cs="Times New Roman"/>
          <w:sz w:val="28"/>
        </w:rPr>
        <w:t>донотного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нотного периодов «Музыкальная фасоль». Большую подго</w:t>
      </w:r>
      <w:r>
        <w:rPr>
          <w:rFonts w:ascii="Times New Roman" w:eastAsia="Times New Roman" w:hAnsi="Times New Roman" w:cs="Times New Roman"/>
          <w:sz w:val="28"/>
        </w:rPr>
        <w:t xml:space="preserve">товку </w:t>
      </w:r>
      <w:proofErr w:type="gramStart"/>
      <w:r>
        <w:rPr>
          <w:rFonts w:ascii="Times New Roman" w:eastAsia="Times New Roman" w:hAnsi="Times New Roman" w:cs="Times New Roman"/>
          <w:sz w:val="28"/>
        </w:rPr>
        <w:t>требую  сольные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концерты, где родители активно помогают музыкальному руководителю и ребёнку в организации концерта.  Дети с родителями выполняют рисунки к музыкальным произведениям, ребенок разучивает нотный текст, учится играть в ансамбле. На сольны</w:t>
      </w:r>
      <w:r>
        <w:rPr>
          <w:rFonts w:ascii="Times New Roman" w:eastAsia="Times New Roman" w:hAnsi="Times New Roman" w:cs="Times New Roman"/>
          <w:sz w:val="28"/>
        </w:rPr>
        <w:t>х концертах дети группы исполняют песни под аккомпанемент ребенка. В такую работу в кружке могут включаться одаренные дети и их родители. За 20 лет работы кружка наш детский сад воспитал не одно поколение музыкантов.</w:t>
      </w:r>
    </w:p>
    <w:p w:rsidR="00373119" w:rsidRDefault="006B2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Использование этих форм сотрудничества </w:t>
      </w:r>
      <w:r>
        <w:rPr>
          <w:rFonts w:ascii="Times New Roman" w:eastAsia="Times New Roman" w:hAnsi="Times New Roman" w:cs="Times New Roman"/>
          <w:sz w:val="28"/>
        </w:rPr>
        <w:t xml:space="preserve">с родителями оказывает большую помощь в организации утренников, развлечений, комплексных и интегрированных занятий,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общесадиковских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мероприятий, таких, как «День рождения детского сада», «День знаний», праздник успешности «Звёздный дождь», «День подарков» </w:t>
      </w:r>
      <w:r>
        <w:rPr>
          <w:rFonts w:ascii="Times New Roman" w:eastAsia="Times New Roman" w:hAnsi="Times New Roman" w:cs="Times New Roman"/>
          <w:sz w:val="28"/>
        </w:rPr>
        <w:t xml:space="preserve">и др. </w:t>
      </w:r>
    </w:p>
    <w:p w:rsidR="00373119" w:rsidRDefault="006B2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Комплексные и интегрированные занятия «Овощная сказка», «В гостях у королевы ножниц», «Математика и ложки» и др.</w:t>
      </w:r>
    </w:p>
    <w:p w:rsidR="00373119" w:rsidRDefault="006B2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 как родители заинтересованы в музыкальной деятельности ребёнка, то мы принимали участие в различных музыкальных конкурсах. Это ежего</w:t>
      </w:r>
      <w:r>
        <w:rPr>
          <w:rFonts w:ascii="Times New Roman" w:eastAsia="Times New Roman" w:hAnsi="Times New Roman" w:cs="Times New Roman"/>
          <w:sz w:val="28"/>
        </w:rPr>
        <w:t xml:space="preserve">дный городской фестиваль «Шире круг», «Лучше всех!», городские конкурсы: «Музыкальная </w:t>
      </w:r>
      <w:proofErr w:type="gramStart"/>
      <w:r>
        <w:rPr>
          <w:rFonts w:ascii="Times New Roman" w:eastAsia="Times New Roman" w:hAnsi="Times New Roman" w:cs="Times New Roman"/>
          <w:sz w:val="28"/>
        </w:rPr>
        <w:t>семья»  (</w:t>
      </w:r>
      <w:proofErr w:type="gramEnd"/>
      <w:r>
        <w:rPr>
          <w:rFonts w:ascii="Times New Roman" w:eastAsia="Times New Roman" w:hAnsi="Times New Roman" w:cs="Times New Roman"/>
          <w:sz w:val="28"/>
        </w:rPr>
        <w:t>1 место), «Родные просторы» (1 место), «Минута славы» (два 1-ых места), «Поющее детство» (2 место), «Сказочная карусель» (2 место), региональный конкурс «Малыш н</w:t>
      </w:r>
      <w:r>
        <w:rPr>
          <w:rFonts w:ascii="Times New Roman" w:eastAsia="Times New Roman" w:hAnsi="Times New Roman" w:cs="Times New Roman"/>
          <w:sz w:val="28"/>
        </w:rPr>
        <w:t>а сцене» (победители в номинации «шумовой оркестр»). Дети приняли участие во всероссийском краеведческом конкурсе «Всякому мила родная сторона», где заняли 2 место.</w:t>
      </w:r>
    </w:p>
    <w:p w:rsidR="00373119" w:rsidRDefault="006B2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Благодаря такой системе работы, дети с удовольствием ходят в детский сад и родители нам за </w:t>
      </w:r>
      <w:r>
        <w:rPr>
          <w:rFonts w:ascii="Times New Roman" w:eastAsia="Times New Roman" w:hAnsi="Times New Roman" w:cs="Times New Roman"/>
          <w:sz w:val="28"/>
        </w:rPr>
        <w:t>это благодарны. Любая инновационная форма работы обогащает всю систему работы педагога.</w:t>
      </w:r>
    </w:p>
    <w:p w:rsidR="00373119" w:rsidRDefault="00373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73119" w:rsidRDefault="006B2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Литература </w:t>
      </w:r>
    </w:p>
    <w:p w:rsidR="00373119" w:rsidRDefault="006B2B5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Алябьева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Е. А. Коррекционно-развивающие занятия для детей старшего дошкольного возраста. – М.: Сфера, 2002. – 96 с.</w:t>
      </w:r>
    </w:p>
    <w:p w:rsidR="00373119" w:rsidRDefault="006B2B5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Алябьева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Е. А. </w:t>
      </w:r>
      <w:proofErr w:type="spellStart"/>
      <w:r>
        <w:rPr>
          <w:rFonts w:ascii="Times New Roman" w:eastAsia="Times New Roman" w:hAnsi="Times New Roman" w:cs="Times New Roman"/>
          <w:sz w:val="28"/>
        </w:rPr>
        <w:t>Психогимнастика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детском саду. – М.: Сфера, 2005. – 88 с.</w:t>
      </w:r>
    </w:p>
    <w:p w:rsidR="00373119" w:rsidRDefault="006B2B5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Артобалевская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 Первая встреча с музыкой. – М.: Советский композитор, 1989.</w:t>
      </w:r>
    </w:p>
    <w:p w:rsidR="00373119" w:rsidRDefault="006B2B5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Баренбойм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Л., Брянская Ф.,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Перунова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Н. Путь к </w:t>
      </w:r>
      <w:proofErr w:type="spellStart"/>
      <w:r>
        <w:rPr>
          <w:rFonts w:ascii="Times New Roman" w:eastAsia="Times New Roman" w:hAnsi="Times New Roman" w:cs="Times New Roman"/>
          <w:sz w:val="28"/>
        </w:rPr>
        <w:t>музицированию</w:t>
      </w:r>
      <w:proofErr w:type="spellEnd"/>
      <w:r>
        <w:rPr>
          <w:rFonts w:ascii="Times New Roman" w:eastAsia="Times New Roman" w:hAnsi="Times New Roman" w:cs="Times New Roman"/>
          <w:sz w:val="28"/>
        </w:rPr>
        <w:t>. Ленинград: Советский композитор, 1980. – 183</w:t>
      </w:r>
      <w:r>
        <w:rPr>
          <w:rFonts w:ascii="Times New Roman" w:eastAsia="Times New Roman" w:hAnsi="Times New Roman" w:cs="Times New Roman"/>
          <w:sz w:val="28"/>
        </w:rPr>
        <w:t xml:space="preserve"> с.</w:t>
      </w:r>
    </w:p>
    <w:p w:rsidR="00373119" w:rsidRDefault="006B2B5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Барсукова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С. А. Азбука игры на фортепиано для учащихся подготовительного и первого класса ДМШ. – Р н/Д: Феникс, 2001. – 120 с.</w:t>
      </w:r>
    </w:p>
    <w:p w:rsidR="00373119" w:rsidRDefault="006B2B5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Дьяченко Н. Музыкальные картинки. – М.: Музыка, 1992.</w:t>
      </w:r>
    </w:p>
    <w:p w:rsidR="00373119" w:rsidRDefault="006B2B5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Игнатьев В., Игнатьева Л. Я музыкантом стать хочу. – Ленинград: Советск</w:t>
      </w:r>
      <w:r>
        <w:rPr>
          <w:rFonts w:ascii="Times New Roman" w:eastAsia="Times New Roman" w:hAnsi="Times New Roman" w:cs="Times New Roman"/>
          <w:sz w:val="28"/>
        </w:rPr>
        <w:t>ий композитор,1986. – 67 с.</w:t>
      </w:r>
    </w:p>
    <w:p w:rsidR="00373119" w:rsidRDefault="006B2B5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Клюева Н. В., Касаткина Ю. В. Учим детей общению. – Ярославль: Академия развития, 1996. – 240 с.</w:t>
      </w:r>
    </w:p>
    <w:p w:rsidR="00373119" w:rsidRDefault="006B2B5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Крюкова С. В., </w:t>
      </w:r>
      <w:proofErr w:type="spellStart"/>
      <w:r>
        <w:rPr>
          <w:rFonts w:ascii="Times New Roman" w:eastAsia="Times New Roman" w:hAnsi="Times New Roman" w:cs="Times New Roman"/>
          <w:sz w:val="28"/>
        </w:rPr>
        <w:t>Слобоняник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М. В. Удивляюсь, злюсь, боюсь, хвастаюсь и </w:t>
      </w:r>
      <w:proofErr w:type="spellStart"/>
      <w:r>
        <w:rPr>
          <w:rFonts w:ascii="Times New Roman" w:eastAsia="Times New Roman" w:hAnsi="Times New Roman" w:cs="Times New Roman"/>
          <w:sz w:val="28"/>
        </w:rPr>
        <w:t>радусь</w:t>
      </w:r>
      <w:proofErr w:type="spellEnd"/>
      <w:r>
        <w:rPr>
          <w:rFonts w:ascii="Times New Roman" w:eastAsia="Times New Roman" w:hAnsi="Times New Roman" w:cs="Times New Roman"/>
          <w:sz w:val="28"/>
        </w:rPr>
        <w:t>. – М.: Генезис, 2000. – 208 с.</w:t>
      </w:r>
    </w:p>
    <w:p w:rsidR="00373119" w:rsidRDefault="006B2B5C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Лебедева А. М. Развитие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сенсомоторики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для детей старшего дошкольного возраста. – М.: Школьная пресса, 2002. – 32 с.</w:t>
      </w:r>
    </w:p>
    <w:p w:rsidR="00373119" w:rsidRDefault="006B2B5C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Маралов В. Г., Фролова Л. П. Психологические основы коррекции личностного развития детей дошкольного возраста. – Череповец: НМЦ управления образования мэрии, 1995.</w:t>
      </w:r>
      <w:r>
        <w:rPr>
          <w:rFonts w:ascii="Times New Roman" w:eastAsia="Times New Roman" w:hAnsi="Times New Roman" w:cs="Times New Roman"/>
          <w:sz w:val="28"/>
        </w:rPr>
        <w:t xml:space="preserve"> – 97 с.</w:t>
      </w:r>
    </w:p>
    <w:p w:rsidR="00373119" w:rsidRDefault="006B2B5C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Петалова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О.А., Видная И.В. В музыку с радостью. СПб.: Композитор, 2005.</w:t>
      </w:r>
    </w:p>
    <w:p w:rsidR="00373119" w:rsidRDefault="006B2B5C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Петрушин В.И. Музыкальная психология. – М.: </w:t>
      </w:r>
      <w:proofErr w:type="spellStart"/>
      <w:r>
        <w:rPr>
          <w:rFonts w:ascii="Times New Roman" w:eastAsia="Times New Roman" w:hAnsi="Times New Roman" w:cs="Times New Roman"/>
          <w:sz w:val="28"/>
        </w:rPr>
        <w:t>Владос</w:t>
      </w:r>
      <w:proofErr w:type="spellEnd"/>
      <w:r>
        <w:rPr>
          <w:rFonts w:ascii="Times New Roman" w:eastAsia="Times New Roman" w:hAnsi="Times New Roman" w:cs="Times New Roman"/>
          <w:sz w:val="28"/>
        </w:rPr>
        <w:t>, 1997.</w:t>
      </w:r>
    </w:p>
    <w:p w:rsidR="00373119" w:rsidRDefault="006B2B5C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Симановский А. Э. Развитие творческого мышления детей. – Ярославль: Академия развития, 1996. – 192 с.</w:t>
      </w:r>
    </w:p>
    <w:p w:rsidR="00373119" w:rsidRDefault="00373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sectPr w:rsidR="00373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4B3B"/>
    <w:multiLevelType w:val="multilevel"/>
    <w:tmpl w:val="A60A48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3119"/>
    <w:rsid w:val="00373119"/>
    <w:rsid w:val="006B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E8592"/>
  <w15:docId w15:val="{601F03B2-F768-4BE6-A90B-43190A25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1164</Words>
  <Characters>6640</Characters>
  <Application>Microsoft Office Word</Application>
  <DocSecurity>0</DocSecurity>
  <Lines>55</Lines>
  <Paragraphs>15</Paragraphs>
  <ScaleCrop>false</ScaleCrop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юля</cp:lastModifiedBy>
  <cp:revision>3</cp:revision>
  <dcterms:created xsi:type="dcterms:W3CDTF">2023-09-19T17:45:00Z</dcterms:created>
  <dcterms:modified xsi:type="dcterms:W3CDTF">2023-09-19T17:47:00Z</dcterms:modified>
</cp:coreProperties>
</file>