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3" w:rsidRDefault="00EF7053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«Движение вперед без остановки – мой идеал профессиональной подготовки»</w:t>
      </w:r>
      <w:bookmarkStart w:id="0" w:name="_GoBack"/>
      <w:bookmarkEnd w:id="0"/>
    </w:p>
    <w:p w:rsidR="00EF7053" w:rsidRDefault="00EF7053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7053" w:rsidRDefault="00EF7053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Профессия «Строитель</w:t>
      </w:r>
      <w:r w:rsidR="007D40C2" w:rsidRPr="00EF7053">
        <w:rPr>
          <w:rFonts w:ascii="Times New Roman" w:hAnsi="Times New Roman" w:cs="Times New Roman"/>
          <w:sz w:val="24"/>
          <w:szCs w:val="24"/>
        </w:rPr>
        <w:t xml:space="preserve">» во все времена была очень востребована, так как потребность </w:t>
      </w:r>
      <w:r w:rsidRPr="00EF7053">
        <w:rPr>
          <w:rFonts w:ascii="Times New Roman" w:hAnsi="Times New Roman" w:cs="Times New Roman"/>
          <w:sz w:val="24"/>
          <w:szCs w:val="24"/>
        </w:rPr>
        <w:t>жилье</w:t>
      </w:r>
      <w:r w:rsidR="007D40C2" w:rsidRPr="00EF7053">
        <w:rPr>
          <w:rFonts w:ascii="Times New Roman" w:hAnsi="Times New Roman" w:cs="Times New Roman"/>
          <w:sz w:val="24"/>
          <w:szCs w:val="24"/>
        </w:rPr>
        <w:t xml:space="preserve"> является у человека </w:t>
      </w:r>
      <w:r w:rsidRPr="00EF7053">
        <w:rPr>
          <w:rFonts w:ascii="Times New Roman" w:hAnsi="Times New Roman" w:cs="Times New Roman"/>
          <w:sz w:val="24"/>
          <w:szCs w:val="24"/>
        </w:rPr>
        <w:t>одной из основополагающих</w:t>
      </w:r>
      <w:r w:rsidR="007D40C2" w:rsidRPr="00EF7053">
        <w:rPr>
          <w:rFonts w:ascii="Times New Roman" w:hAnsi="Times New Roman" w:cs="Times New Roman"/>
          <w:sz w:val="24"/>
          <w:szCs w:val="24"/>
        </w:rPr>
        <w:t>.</w:t>
      </w:r>
      <w:r w:rsidRPr="00EF7053">
        <w:rPr>
          <w:rFonts w:ascii="Times New Roman" w:hAnsi="Times New Roman" w:cs="Times New Roman"/>
          <w:sz w:val="24"/>
          <w:szCs w:val="24"/>
        </w:rPr>
        <w:t xml:space="preserve"> Также от знаний и умений </w:t>
      </w:r>
      <w:proofErr w:type="gramStart"/>
      <w:r w:rsidRPr="00EF7053">
        <w:rPr>
          <w:rFonts w:ascii="Times New Roman" w:hAnsi="Times New Roman" w:cs="Times New Roman"/>
          <w:sz w:val="24"/>
          <w:szCs w:val="24"/>
        </w:rPr>
        <w:t xml:space="preserve">строителя </w:t>
      </w:r>
      <w:r w:rsidR="007D40C2" w:rsidRPr="00EF7053">
        <w:rPr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="007D40C2" w:rsidRPr="00EF7053">
        <w:rPr>
          <w:rFonts w:ascii="Times New Roman" w:hAnsi="Times New Roman" w:cs="Times New Roman"/>
          <w:sz w:val="24"/>
          <w:szCs w:val="24"/>
        </w:rPr>
        <w:t xml:space="preserve"> хорошее настроение и здоровье людей. Мастерство </w:t>
      </w:r>
      <w:proofErr w:type="gramStart"/>
      <w:r w:rsidRPr="00EF7053">
        <w:rPr>
          <w:rFonts w:ascii="Times New Roman" w:hAnsi="Times New Roman" w:cs="Times New Roman"/>
          <w:sz w:val="24"/>
          <w:szCs w:val="24"/>
        </w:rPr>
        <w:t xml:space="preserve">строителя </w:t>
      </w:r>
      <w:r w:rsidR="007D40C2" w:rsidRPr="00EF7053">
        <w:rPr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="007D40C2" w:rsidRPr="00EF7053">
        <w:rPr>
          <w:rFonts w:ascii="Times New Roman" w:hAnsi="Times New Roman" w:cs="Times New Roman"/>
          <w:sz w:val="24"/>
          <w:szCs w:val="24"/>
        </w:rPr>
        <w:t xml:space="preserve"> не только от его природных способностей, но и от приобретенных им навыков и умений в процессе обучения. </w:t>
      </w:r>
    </w:p>
    <w:p w:rsid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Наверное, каждый согласится с тем утверждением, что практические занятия в данной профессии играют значимую роль в формировании профессиональных компетенций и развитии профессионально важных качеств личности обучающихся. Практические занятия у студентов, обучающихся по профессии «</w:t>
      </w:r>
      <w:r w:rsidR="00EF7053" w:rsidRPr="00EF7053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  <w:r w:rsidRPr="00EF7053">
        <w:rPr>
          <w:rFonts w:ascii="Times New Roman" w:hAnsi="Times New Roman" w:cs="Times New Roman"/>
          <w:sz w:val="24"/>
          <w:szCs w:val="24"/>
        </w:rPr>
        <w:t xml:space="preserve">», призваны развить у него такие профессиональные качества, как мобильность, коммуникабельность, умение адаптироваться во всех условиях, креативность, а также профессиональную компетентность. 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Внедряются новые технологии, инновационные методы обучения, меняются способы оценки достижений обучающихся. Все эти изменения нацелены на повышение качества получаемого образования. Одной из современных форм проведения практических занятий является мастер-класс.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Главная цель мастера производственного обучения – чтобы каждый обучающийся раскрыл свои индивидуальные способности, обладал высокой квалификацией, видел перспективу своего развития, стремился к профессиональному росту, чувствовал себя уверенно на рынке труда, стал конкурентоспособным специалистом, а также важен личностно-ориентированный подход к студентам на уроках учебной практики.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Главная задача мастера производственного обучения – чтобы обучающиеся работали с полной отдачей и научились применять знания на практике. Ребята учатся вместе работать, учиться, творить, всегда быть готовым прийти друг другу на помощь Практика показывает, что вместе учиться не только легче и интереснее, но и значительно эффективнее.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Практическое обучение – компонент педагогического процесса, основной целью которого является формирование основ профессионального мастерства обучающихся в определенной области деятельности, развития профессиональных компетенций. Понятие «профессиональная компетенция» рассматривается как категория, выходящая за рамки профессиональной квалификации. Она включает в себя способность мобильно действовать в определенной ситуации, применяя свой профессиональный опыт самостоятельного решения возникших задач.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 xml:space="preserve">Форму практического обучения можно </w:t>
      </w:r>
      <w:proofErr w:type="gramStart"/>
      <w:r w:rsidRPr="00EF7053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EF7053">
        <w:rPr>
          <w:rFonts w:ascii="Times New Roman" w:hAnsi="Times New Roman" w:cs="Times New Roman"/>
          <w:sz w:val="24"/>
          <w:szCs w:val="24"/>
        </w:rPr>
        <w:t xml:space="preserve"> как способ, характер взаимодействия мастера производственного обучения и студента между собой и с учебным материалом. Наряду с методами и средствами обучения форма организации практического обучения непосредственно влияет на его продуктивность. Развитие форм обучения – это постепенное их обновление, насыщение элементами самостоятельной познавательной и преобразующей учебной деятельности. Формы практического обучения предусматривают развитие индивидуальных способностей и творческой активности обучающихся.</w:t>
      </w:r>
    </w:p>
    <w:p w:rsidR="007D40C2" w:rsidRPr="00EF7053" w:rsidRDefault="007D40C2" w:rsidP="007D40C2">
      <w:pPr>
        <w:rPr>
          <w:rFonts w:ascii="Times New Roman" w:hAnsi="Times New Roman" w:cs="Times New Roman"/>
          <w:sz w:val="24"/>
          <w:szCs w:val="24"/>
        </w:rPr>
      </w:pP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Главной задачей является сформировать у обучающихся интерес к выбранной профессии. Исходя из этого, они ставят перед собой цель получения как можно больше знаний, умений и приобрести практический опыт.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Успех деятельности мастера во многом зависит от умения организовать целенаправленное, дифференцированное наблюдение за работой всей группы и каждого обучающегося. Активизация группы достигается введением элементов соревнования, игровых моментов, поэтапной оценки выполнения отдельных операций, результатов труда в целом к познанию профессии и желания добиться высоких результатов. На первых этапах у обучающихся нужно сформировать простейшие навыки самостоятельной работы. При этом мастер наглядно показывает приемы выполнения операций и сопровождает четким объяснением. Самостоятельная работа, выполненная студентами после показа приемов работы мастером, носит характер подражания. Она не развивает самостоятельность полностью, но имеет важное значение для формирования более сложных навыков и умений, более высокой формы самостоятельности.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Учитывая требования работодателей, мастером разработана структура организации занятий на основе инновационных форм практического обучения: урок-конкурс, урок-конкуренция.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Это форма обучения, при которой работа выполняется без непосредственного участия мастера, но по его заданию. Обучающиеся работают в группе, но все получают одинаковые индивидуальные задания.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На этих занятиях каждый обучающийся перед собой ставит конкретную задачу: добиться высоких результатов, выполнить задание быстрее и качественнее.</w:t>
      </w:r>
    </w:p>
    <w:p w:rsidR="007D40C2" w:rsidRPr="00EF7053" w:rsidRDefault="00EF7053" w:rsidP="007D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0C2" w:rsidRPr="00EF7053">
        <w:rPr>
          <w:rFonts w:ascii="Times New Roman" w:hAnsi="Times New Roman" w:cs="Times New Roman"/>
          <w:sz w:val="24"/>
          <w:szCs w:val="24"/>
        </w:rPr>
        <w:t>Такие занятия-конкуренции имеют большое воспитательное воздействие на обучающихся, способствуя формированию таких качеств будущего рабочего, как ответственность за результаты своего труда, коллективизм, чувство удовлетворения от выполненной работы, эстетическое отношение к труду. Они готовят обучающихся к самостоятельной работе на базовых предприятиях.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Когда обучающиеся имеют цель – приобрести знания, умения, приобрести практический опыт и прилагают усилия к достижению этой цели, из них получается настоящий специалист.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 xml:space="preserve">Также проведение конкурсов </w:t>
      </w:r>
      <w:proofErr w:type="spellStart"/>
      <w:r w:rsidRPr="00EF7053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EF7053">
        <w:rPr>
          <w:rFonts w:ascii="Times New Roman" w:hAnsi="Times New Roman" w:cs="Times New Roman"/>
          <w:sz w:val="24"/>
          <w:szCs w:val="24"/>
        </w:rPr>
        <w:t xml:space="preserve"> – это увлекательная форма соревнований среди обучающихся. Они учат высокому профессиональному мастерству, воспитывают гордость за свою профессию, приобщают к секретам мастерства, сокращают путь ученика к высокой профессиональной деятельности и являются хорошей проверкой </w:t>
      </w:r>
      <w:proofErr w:type="spellStart"/>
      <w:r w:rsidRPr="00EF70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F7053">
        <w:rPr>
          <w:rFonts w:ascii="Times New Roman" w:hAnsi="Times New Roman" w:cs="Times New Roman"/>
          <w:sz w:val="24"/>
          <w:szCs w:val="24"/>
        </w:rPr>
        <w:t xml:space="preserve"> знаний, умений и навыков обучающихся.</w:t>
      </w:r>
    </w:p>
    <w:p w:rsidR="007D40C2" w:rsidRPr="00EF7053" w:rsidRDefault="007D40C2" w:rsidP="00EF7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Мой девиз: «Движение вперед без остановки – мой идеал профессиональной подготовки»! Постоянно учиться, повышая свой профессиональный уровень, оттачивать своё мастерство – вот главная задача мастера, который все свои знания и умения обязательно должен передать своим ученикам.</w:t>
      </w:r>
    </w:p>
    <w:p w:rsidR="007D40C2" w:rsidRPr="00EF7053" w:rsidRDefault="007D40C2" w:rsidP="007D40C2">
      <w:pPr>
        <w:rPr>
          <w:rFonts w:ascii="Times New Roman" w:hAnsi="Times New Roman" w:cs="Times New Roman"/>
          <w:sz w:val="24"/>
          <w:szCs w:val="24"/>
        </w:rPr>
      </w:pPr>
    </w:p>
    <w:p w:rsidR="007D40C2" w:rsidRPr="00EF7053" w:rsidRDefault="007D40C2" w:rsidP="007D40C2">
      <w:pPr>
        <w:rPr>
          <w:rFonts w:ascii="Times New Roman" w:hAnsi="Times New Roman" w:cs="Times New Roman"/>
          <w:sz w:val="24"/>
          <w:szCs w:val="24"/>
        </w:rPr>
      </w:pPr>
      <w:r w:rsidRPr="00EF7053">
        <w:rPr>
          <w:rFonts w:ascii="Times New Roman" w:hAnsi="Times New Roman" w:cs="Times New Roman"/>
          <w:sz w:val="24"/>
          <w:szCs w:val="24"/>
        </w:rPr>
        <w:t>Моя система работы складывается из простых истин, которыми должен руководствоваться любой мастер – это повышать свой профессионализм на различных курсах, семинарах, на площадках WS, в моем случае в компетенции «Поварское дело» и многое другое. Современный мир стремительно меняется, все новые и новые процессы, события наполняют, раздвигают его горизонты. Приходится ломать стереотипы мышления, искать новые пути в профессиональной деятельности, как готовить рабоч</w:t>
      </w:r>
      <w:r w:rsidR="00EF7053" w:rsidRPr="00EF7053">
        <w:rPr>
          <w:rFonts w:ascii="Times New Roman" w:hAnsi="Times New Roman" w:cs="Times New Roman"/>
          <w:sz w:val="24"/>
          <w:szCs w:val="24"/>
        </w:rPr>
        <w:t>ие кадры</w:t>
      </w:r>
      <w:r w:rsidRPr="00EF7053">
        <w:rPr>
          <w:rFonts w:ascii="Times New Roman" w:hAnsi="Times New Roman" w:cs="Times New Roman"/>
          <w:sz w:val="24"/>
          <w:szCs w:val="24"/>
        </w:rPr>
        <w:t>.</w:t>
      </w:r>
    </w:p>
    <w:p w:rsidR="007D40C2" w:rsidRDefault="007D40C2" w:rsidP="007D40C2"/>
    <w:sectPr w:rsidR="007D40C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2"/>
    <w:rsid w:val="00485D96"/>
    <w:rsid w:val="007D40C2"/>
    <w:rsid w:val="008B34EE"/>
    <w:rsid w:val="00E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6052-DA6E-4BA0-A90F-1D013A4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2023-09-22T16:45:00Z</dcterms:created>
  <dcterms:modified xsi:type="dcterms:W3CDTF">2023-09-25T10:30:00Z</dcterms:modified>
</cp:coreProperties>
</file>