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93" w:rsidRDefault="0028207D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«Педагог: профессия, призвание, стиль жизни»</w:t>
      </w:r>
    </w:p>
    <w:p w:rsidR="00A60093" w:rsidRDefault="002820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</w:rPr>
      </w:pPr>
      <w:r>
        <w:rPr>
          <w:rStyle w:val="a6"/>
          <w:i w:val="0"/>
          <w:sz w:val="28"/>
        </w:rPr>
        <w:t xml:space="preserve">Учитель... Это профессия или призвание?  </w:t>
      </w:r>
    </w:p>
    <w:p w:rsidR="00A60093" w:rsidRDefault="002820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</w:rPr>
      </w:pPr>
      <w:r>
        <w:rPr>
          <w:rStyle w:val="a6"/>
          <w:i w:val="0"/>
          <w:sz w:val="28"/>
        </w:rPr>
        <w:t xml:space="preserve">Нельзя недооценивать роль учителя в жизни человека. Он не только открывает детям дверь в мир знаний и помогает совершать их первые открытия, но и находит к каждому ученику уникальный </w:t>
      </w:r>
      <w:r w:rsidR="00C27FD5">
        <w:rPr>
          <w:rStyle w:val="a6"/>
          <w:i w:val="0"/>
          <w:sz w:val="28"/>
        </w:rPr>
        <w:t>подход в</w:t>
      </w:r>
      <w:r>
        <w:rPr>
          <w:rStyle w:val="a6"/>
          <w:i w:val="0"/>
          <w:sz w:val="28"/>
        </w:rPr>
        <w:t xml:space="preserve"> обучении и воспитании. У обучающихся разные возможности, желания и потребности, переживания и радости, мотивация и цели. Одному ребенку не хватает любви и внимания, чувства легкости и свободы, другому необходимы строгость и контроль для успешного получения знаний и их усвоения. Каждый ребенок должен видеть в глазах учителя заинтересованность в нем, открытость и поддержку. Педагог должен уметь расположить к себе детей, стать для них другом и наставником. А ученики должны знать, что они всегда могут обратиться к учителю с любым вопросом, будь то учебные занятия или внеурочная деятельность, или за советом, если испытывают какие-то личные трудности.</w:t>
      </w:r>
    </w:p>
    <w:p w:rsidR="00A60093" w:rsidRDefault="002820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</w:rPr>
      </w:pPr>
      <w:r>
        <w:rPr>
          <w:rStyle w:val="a6"/>
          <w:i w:val="0"/>
          <w:sz w:val="28"/>
        </w:rPr>
        <w:t>«Учитель прикасается к вечности: никто не может сказать, где</w:t>
      </w:r>
      <w:r>
        <w:rPr>
          <w:rStyle w:val="a6"/>
          <w:sz w:val="28"/>
        </w:rPr>
        <w:t xml:space="preserve"> </w:t>
      </w:r>
      <w:r>
        <w:rPr>
          <w:rStyle w:val="a6"/>
          <w:i w:val="0"/>
          <w:sz w:val="28"/>
        </w:rPr>
        <w:t xml:space="preserve">кончается его влияние», – говорил Генри Адамс. Данное высказывание заставляет задуматься о том, как слово учителя (сказано оно или нет) или его </w:t>
      </w:r>
      <w:r w:rsidR="00C27FD5">
        <w:rPr>
          <w:rStyle w:val="a6"/>
          <w:i w:val="0"/>
          <w:sz w:val="28"/>
        </w:rPr>
        <w:t>поступок, отражаются</w:t>
      </w:r>
      <w:r>
        <w:rPr>
          <w:rStyle w:val="a6"/>
          <w:i w:val="0"/>
          <w:sz w:val="28"/>
        </w:rPr>
        <w:t xml:space="preserve"> на жизни учеников. Своим примером мы, учителя, можем вдохновить детей, научить их "расправлять крылья" и верить в св</w:t>
      </w:r>
      <w:r w:rsidR="00165A30">
        <w:rPr>
          <w:rStyle w:val="a6"/>
          <w:i w:val="0"/>
          <w:sz w:val="28"/>
        </w:rPr>
        <w:t>ои силы, или же, наоборот, "об</w:t>
      </w:r>
      <w:bookmarkStart w:id="0" w:name="_GoBack"/>
      <w:bookmarkEnd w:id="0"/>
      <w:r>
        <w:rPr>
          <w:rStyle w:val="a6"/>
          <w:i w:val="0"/>
          <w:sz w:val="28"/>
        </w:rPr>
        <w:t xml:space="preserve">резать им крылья", не дать возможности раскрыть свой талант. Педагог должен быть искренним, уметь не только признавать свои ошибки, но и исправлять их, прощать других и учить этому своих подопечных, то есть учить детей жить в социуме. Особенно это ценно и значимо для обучающихся с ограниченными возможностями здоровья.  </w:t>
      </w:r>
    </w:p>
    <w:p w:rsidR="00A60093" w:rsidRDefault="002820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sz w:val="28"/>
        </w:rPr>
        <w:t xml:space="preserve"> «Учитель живет до тех пор, пока учится. Как только он перестает учиться, в нем умирает учитель», - писал К.Д. Ушинский.</w:t>
      </w:r>
      <w:r>
        <w:t xml:space="preserve"> </w:t>
      </w:r>
      <w:r>
        <w:rPr>
          <w:sz w:val="28"/>
        </w:rPr>
        <w:t xml:space="preserve">Учитель должен научить учиться - для этого необходимо развиваться самому: не только повышая квалификацию на курсах переподготовки, но и открывая вместе с детьми что-то новое на уроках, находя нестандартные способы решения </w:t>
      </w:r>
      <w:r>
        <w:rPr>
          <w:sz w:val="28"/>
        </w:rPr>
        <w:lastRenderedPageBreak/>
        <w:t xml:space="preserve">педагогических задач. Пусть даже данные педагогические решения уже известны, описаны, но для учителя они новы, потому что он открывает их для себя. </w:t>
      </w:r>
    </w:p>
    <w:p w:rsidR="00A60093" w:rsidRDefault="002820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</w:rPr>
      </w:pPr>
      <w:r>
        <w:rPr>
          <w:rStyle w:val="a6"/>
          <w:i w:val="0"/>
          <w:sz w:val="28"/>
        </w:rPr>
        <w:t>Для того чтобы любить «удобных» и «хороших» учеников, не нужно прилагать много усилий. А разве бывают «плохие» дети? Нет. Есть те, кто поступает неправильно, те, кто не знает, какое решение верное, те, у кого нет плеча, на которое можно опереться… Возможно, в таких ситуациях только учитель может стать другом и поддержкой для ребенка. Лишь настоящий Учитель может служить детям. Служение – способность отдавать детям свое сердце, душу, развивать нравственные качества. Но каждый может поделиться только тем, что сам имеет.</w:t>
      </w:r>
    </w:p>
    <w:p w:rsidR="00A60093" w:rsidRDefault="002820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</w:rPr>
      </w:pPr>
      <w:r>
        <w:rPr>
          <w:rStyle w:val="a6"/>
          <w:i w:val="0"/>
          <w:sz w:val="28"/>
        </w:rPr>
        <w:t>Ни о какой другой профессии в мире, я думаю, нельзя сказать, используя в речи столько прекрасных эпитетов: благородная, почётная, душевная. Нужно быть честным, чутким, компетентным, морально устойчивым, строгим, тактичным, любить детей, свою страну, быть психологом человеческой души, вторым "родителем", иметь самообладание и умение предотвращать конфликты в детском сообществе или разрешать их, идти на компромисс.</w:t>
      </w:r>
    </w:p>
    <w:p w:rsidR="00A60093" w:rsidRDefault="002820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</w:rPr>
      </w:pPr>
      <w:r>
        <w:rPr>
          <w:i/>
          <w:color w:val="000000"/>
          <w:sz w:val="28"/>
          <w:shd w:val="clear" w:color="auto" w:fill="FFFFFF"/>
        </w:rPr>
        <w:t>«</w:t>
      </w:r>
      <w:r>
        <w:rPr>
          <w:rStyle w:val="a6"/>
          <w:i w:val="0"/>
          <w:sz w:val="28"/>
        </w:rPr>
        <w:t xml:space="preserve">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учитель...», - считал </w:t>
      </w:r>
      <w:proofErr w:type="spellStart"/>
      <w:r>
        <w:rPr>
          <w:rStyle w:val="a6"/>
          <w:i w:val="0"/>
          <w:sz w:val="28"/>
        </w:rPr>
        <w:t>Л.Н.Толстой</w:t>
      </w:r>
      <w:proofErr w:type="spellEnd"/>
      <w:r>
        <w:rPr>
          <w:rStyle w:val="a6"/>
          <w:i w:val="0"/>
          <w:sz w:val="28"/>
        </w:rPr>
        <w:t>. Учитель – педагог, наставник, друг, советник, помощник, пример во всём. Учитель – это не просто профессия, поэтому недостаточно получить диплом о педагогическом образовании. Учитель – это призвание, стиль жизни, состояние души. Быть Учителем – значит взять на себя ответственность за тех, кто вам доверяет. Учитель – это и есть любовь к детям.</w:t>
      </w:r>
    </w:p>
    <w:p w:rsidR="00A60093" w:rsidRDefault="00A60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sz w:val="28"/>
        </w:rPr>
      </w:pPr>
    </w:p>
    <w:p w:rsidR="00A60093" w:rsidRDefault="00A60093">
      <w:pPr>
        <w:spacing w:line="360" w:lineRule="auto"/>
        <w:jc w:val="center"/>
        <w:rPr>
          <w:rStyle w:val="a6"/>
          <w:i w:val="0"/>
        </w:rPr>
      </w:pPr>
    </w:p>
    <w:sectPr w:rsidR="00A6009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093"/>
    <w:rsid w:val="00165A30"/>
    <w:rsid w:val="0028207D"/>
    <w:rsid w:val="0048600B"/>
    <w:rsid w:val="00A60093"/>
    <w:rsid w:val="00C27FD5"/>
    <w:rsid w:val="00F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2431-8638-4BE5-BC2B-A28C1321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Emphasis"/>
    <w:basedOn w:val="a0"/>
    <w:qFormat/>
    <w:rPr>
      <w:i/>
    </w:rPr>
  </w:style>
  <w:style w:type="character" w:customStyle="1" w:styleId="css-96zuhp-word-diff">
    <w:name w:val="css-96zuhp-word-diff"/>
    <w:basedOn w:val="a0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1</cp:lastModifiedBy>
  <cp:revision>6</cp:revision>
  <dcterms:created xsi:type="dcterms:W3CDTF">2023-03-04T16:32:00Z</dcterms:created>
  <dcterms:modified xsi:type="dcterms:W3CDTF">2023-03-16T16:04:00Z</dcterms:modified>
</cp:coreProperties>
</file>