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41" w:rsidRPr="00076441" w:rsidRDefault="00966264" w:rsidP="00076441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 </w:t>
      </w:r>
      <w:bookmarkStart w:id="0" w:name="_GoBack"/>
      <w:bookmarkEnd w:id="0"/>
      <w:r w:rsidR="00076441" w:rsidRPr="000764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«Дворовые игры»</w:t>
      </w:r>
    </w:p>
    <w:p w:rsidR="00306AC4" w:rsidRPr="00DC4A03" w:rsidRDefault="00076441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    В настоящее время особенно остро стоит вопрос о рациональной организации физического воспитания детей о широком использовании подвижной игры в жизни ребенка. Во все времена люди отмечали важность игры для общего развития ребенка и необходимость применения ее в воспитании. Игра как деятельность человека — явление сложное, и педагоги разных стран на протяжении многих столетий задумывались о сущности этого явления, указывая на огромное воспитательное значение игр. Игры проникали во все сферы жизни человека. Следует отметить, что игры сопутствовали человеку от рождения до старости и в каждом возрасте имели свои особенности, выполняли определенные функции. Для детей наиболее важным в игре являются задачи физического и психического развития, для молодежи — знакомства, для взрослых — проведение досуга, для людей пожилого возраста — общение и преодоление одиночества. Нужно играть так, чтобы получать от этого не только удовольствие, но и пользу, а именно — развивать физическое здоровье, смекалку, приобретать навыки общения. И вот тут-то пригодятся старые и добрые «дворовые» игры, которым непременно стоит научить собственных детей. Двигательная активность является важным фактором здоровья, обеспечивает человеку выживание. В каждом возрасте она наполняется разным со</w:t>
      </w:r>
      <w:r w:rsidR="00966264"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держанием</w:t>
      </w:r>
      <w:r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. Одним из эффективных средств повышения двигательной активности детей дошкольного возраста являются подвижные игры. Посредством подвижных игр ребенок физически развивается: он становится крепче, выносливее. Движения в свою очередь способствуют улучшению работы дыхательной системы, усиливает процесс кровообращения, улучшает обмен веществ. Дворовые игры у современных детей не</w:t>
      </w:r>
      <w:r w:rsidR="00966264"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пользуются популярностью</w:t>
      </w:r>
      <w:proofErr w:type="gramStart"/>
      <w:r w:rsidR="00966264"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,</w:t>
      </w:r>
      <w:proofErr w:type="gramEnd"/>
      <w:r w:rsidR="00966264"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так как они предпочитают общение с компьютером и различными гаджетами</w:t>
      </w:r>
      <w:r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. Очень жаль, что привычные добрые дворовые игры, в которые играли дети из поколения в поколения ушли в прошлое. Возрождение интереса к дворовым играм изменят </w:t>
      </w:r>
      <w:r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lastRenderedPageBreak/>
        <w:t>взаимоотношения между дошкольниками. Дети будут больше времени проводить с друзьями на свежем воздухе. Начнут самостоятельно их организовывать в свободной деятельности.</w:t>
      </w:r>
      <w:r w:rsidR="00966264"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Дворовые игры мо</w:t>
      </w:r>
      <w:r w:rsidR="00FC004C"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жно играть не только на улице,  но и в любом  помещении. Для </w:t>
      </w:r>
      <w:proofErr w:type="gramStart"/>
      <w:r w:rsidR="00FC004C"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проведении</w:t>
      </w:r>
      <w:proofErr w:type="gramEnd"/>
      <w:r w:rsidR="00FC004C"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игры обязательно учитывается инвентарь. Он обязательно должен быть красочным, ярким заметным в игре. Привлекая детей к игровому</w:t>
      </w:r>
      <w:r w:rsidR="00D13785"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взаимодействию мы сначала предлагаем детям игры на эмоциональн</w:t>
      </w:r>
      <w:proofErr w:type="gramStart"/>
      <w:r w:rsidR="00D13785"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о</w:t>
      </w:r>
      <w:r w:rsidR="00846982"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-</w:t>
      </w:r>
      <w:proofErr w:type="gramEnd"/>
      <w:r w:rsidR="00846982"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личностное сближение, которые не содержат четких правил в игре. Создав дружескую атмосферу можно предлагать игры с правилами с использованием атрибутов</w:t>
      </w:r>
      <w:r w:rsidR="00527624"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.</w:t>
      </w:r>
    </w:p>
    <w:p w:rsidR="00527624" w:rsidRPr="00DC4A03" w:rsidRDefault="0052762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А сейчас, Уважаемые коллеги, давайте с вами окунемся в мир детства и вспомним игры нашего двора. Может кто-то хочет поделиться своими воспоминаниями. Игры вспомнили, теперь я предлагаю поиграть немного в игры моего детства.</w:t>
      </w:r>
    </w:p>
    <w:p w:rsidR="00D74A6D" w:rsidRPr="00DC4A03" w:rsidRDefault="00527624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</w:pPr>
      <w:r w:rsidRPr="00DC4A0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Игра «</w:t>
      </w:r>
      <w:proofErr w:type="spellStart"/>
      <w:r w:rsidRPr="00DC4A0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Резиночка</w:t>
      </w:r>
      <w:proofErr w:type="spellEnd"/>
      <w:r w:rsidRPr="00DC4A0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», «Тише едешь, дальше будешь», «Банки».</w:t>
      </w:r>
    </w:p>
    <w:p w:rsidR="00527624" w:rsidRPr="00DC4A03" w:rsidRDefault="00D74A6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В завершении хочется еще раз сказать. Чтобы возродить любимые игры, дать им вторую жизнь, нужно всего лишь научить детей в них играть, нужно обязательно восстановить ту «ниточку», когда правила передавались от старших ребят младшим, из поколения в поколение</w:t>
      </w:r>
      <w:r w:rsidR="00DC4A03"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. Мы должны обязательно помнить, сохранять и передавать по наследству самые лучшие традиции дворовых игр наших предков.</w:t>
      </w:r>
      <w:r w:rsidR="00527624" w:rsidRPr="00DC4A03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 </w:t>
      </w:r>
    </w:p>
    <w:p w:rsidR="003164BD" w:rsidRPr="00306AC4" w:rsidRDefault="00076441">
      <w:pPr>
        <w:rPr>
          <w:rFonts w:ascii="Times New Roman" w:hAnsi="Times New Roman" w:cs="Times New Roman"/>
          <w:sz w:val="28"/>
          <w:szCs w:val="28"/>
        </w:rPr>
      </w:pPr>
      <w:r w:rsidRPr="00306AC4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3164BD" w:rsidRPr="00306AC4" w:rsidSect="0031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281"/>
    <w:rsid w:val="00076441"/>
    <w:rsid w:val="00306AC4"/>
    <w:rsid w:val="003164BD"/>
    <w:rsid w:val="00527624"/>
    <w:rsid w:val="006B3726"/>
    <w:rsid w:val="007466C3"/>
    <w:rsid w:val="007A734A"/>
    <w:rsid w:val="00846982"/>
    <w:rsid w:val="00864DBE"/>
    <w:rsid w:val="00966264"/>
    <w:rsid w:val="00B1405C"/>
    <w:rsid w:val="00B66034"/>
    <w:rsid w:val="00D13785"/>
    <w:rsid w:val="00D42281"/>
    <w:rsid w:val="00D74A6D"/>
    <w:rsid w:val="00DC4A03"/>
    <w:rsid w:val="00E71A79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281"/>
    <w:rPr>
      <w:b/>
      <w:bCs/>
    </w:rPr>
  </w:style>
  <w:style w:type="character" w:styleId="a5">
    <w:name w:val="Emphasis"/>
    <w:basedOn w:val="a0"/>
    <w:uiPriority w:val="20"/>
    <w:qFormat/>
    <w:rsid w:val="00D42281"/>
    <w:rPr>
      <w:i/>
      <w:iCs/>
    </w:rPr>
  </w:style>
  <w:style w:type="character" w:customStyle="1" w:styleId="td-adspot-title">
    <w:name w:val="td-adspot-title"/>
    <w:basedOn w:val="a0"/>
    <w:rsid w:val="00D42281"/>
  </w:style>
  <w:style w:type="paragraph" w:styleId="a6">
    <w:name w:val="Balloon Text"/>
    <w:basedOn w:val="a"/>
    <w:link w:val="a7"/>
    <w:uiPriority w:val="99"/>
    <w:semiHidden/>
    <w:unhideWhenUsed/>
    <w:rsid w:val="00D4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дом</cp:lastModifiedBy>
  <cp:revision>5</cp:revision>
  <dcterms:created xsi:type="dcterms:W3CDTF">2022-11-08T06:27:00Z</dcterms:created>
  <dcterms:modified xsi:type="dcterms:W3CDTF">2023-08-02T06:18:00Z</dcterms:modified>
</cp:coreProperties>
</file>