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74979" w14:textId="77777777" w:rsidR="00D41D5C" w:rsidRPr="004E4123" w:rsidRDefault="00D41D5C" w:rsidP="00D41D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важно с самого раннего возраста формировать и совершенствовать у детей одновременно с физическими и психические,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качества; сознание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мышлен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волю, внимание, трудолюбие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уважение к окружающему миру.</w:t>
      </w:r>
    </w:p>
    <w:p w14:paraId="217A988D" w14:textId="77777777" w:rsidR="00D41D5C" w:rsidRPr="004E4123" w:rsidRDefault="00D41D5C" w:rsidP="00D41D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E4123">
        <w:rPr>
          <w:bCs/>
          <w:color w:val="000000"/>
          <w:sz w:val="28"/>
          <w:szCs w:val="28"/>
        </w:rPr>
        <w:t>Инклюзивное образование</w:t>
      </w:r>
      <w:r w:rsidRPr="004E4123">
        <w:rPr>
          <w:b/>
          <w:bCs/>
          <w:color w:val="000000"/>
          <w:sz w:val="28"/>
          <w:szCs w:val="28"/>
        </w:rPr>
        <w:t xml:space="preserve"> –</w:t>
      </w:r>
      <w:r w:rsidRPr="004E41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E4123">
        <w:rPr>
          <w:color w:val="000000"/>
          <w:sz w:val="28"/>
          <w:szCs w:val="28"/>
        </w:rPr>
        <w:t>создание и поддержка условий для совместного обучения в классе обычных детей с детьми с ограниченными возможностями здоровья.</w:t>
      </w:r>
    </w:p>
    <w:p w14:paraId="773B1AC8" w14:textId="77777777" w:rsidR="00D41D5C" w:rsidRPr="004E4123" w:rsidRDefault="00D41D5C" w:rsidP="00D41D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E4123">
        <w:rPr>
          <w:color w:val="000000"/>
          <w:sz w:val="28"/>
          <w:szCs w:val="28"/>
        </w:rPr>
        <w:t>При обучении детей с ОВЗ требуется систематическая работа по сохранению и укреплению здоровья детей. Сегодня не вызывает ни у кого сомнения необходимость комплексного подхода к организации здоровьесберегающего пространства в образовании для детей с ОВЗ. В школе внедряются здоровьесберегающие технологии, которые помогают решить важнейшие задачи – сохранить здоровье ребенка, приучить его к активной здоровой жизни. Поэтому вовремя начатое и правильно организованное обучение таких детей, укрепление их психического здоровья позволят предотвратить или минимизировать эти вторичные по своему характеру нарушения.</w:t>
      </w:r>
    </w:p>
    <w:p w14:paraId="317F6863" w14:textId="77777777" w:rsidR="00D41D5C" w:rsidRPr="004E4123" w:rsidRDefault="00D41D5C" w:rsidP="00D41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D47002" w14:textId="77777777" w:rsidR="00D41D5C" w:rsidRDefault="00D41D5C" w:rsidP="00D41D5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достижение максимально-возможного уровня оздоровления и овладения физическими движениями, согласно индивидуальных возможностей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ОВЗ.</w:t>
      </w:r>
    </w:p>
    <w:p w14:paraId="13D9F8F6" w14:textId="77777777" w:rsidR="00D41D5C" w:rsidRDefault="00D41D5C" w:rsidP="00D41D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 </w:t>
      </w:r>
      <w:r w:rsidRPr="004E4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E4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оздоровительные: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содействие правильному физическому развитию детей 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скоростно-силовых качеств, взрывной силе, быстроты реакции, ловкости, координации движений, пространственной ориентации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умения командной работы, взаимодействие со сверстниками в игровой и соревновательной деятельности.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 </w:t>
      </w:r>
      <w:r w:rsidRPr="004E4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дисциплинированности, внимание друг к другу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самостоятельного мышления, упорства в достижении поставленной цели 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понимание достижения итогового результата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коррекционные: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специального стандартного и нестандартного оборудования для двигательной деятельности детей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коррекция нарушения в движениях (закрепощенность, неточность, несогласованность рук и ног), нарушения осанки, сутулость, движение по прямой линии</w:t>
      </w:r>
    </w:p>
    <w:p w14:paraId="2C30AF23" w14:textId="77777777" w:rsidR="00D41D5C" w:rsidRPr="004E4123" w:rsidRDefault="00D41D5C" w:rsidP="00D41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образовательно-тренировочный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оборудование: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 волейбольные, фишки, кольца, конусы</w:t>
      </w:r>
    </w:p>
    <w:p w14:paraId="62BBAD47" w14:textId="77777777" w:rsidR="00D41D5C" w:rsidRPr="004E4123" w:rsidRDefault="00D41D5C" w:rsidP="00D41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урока: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мин.</w:t>
      </w:r>
    </w:p>
    <w:tbl>
      <w:tblPr>
        <w:tblW w:w="989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09"/>
        <w:gridCol w:w="3260"/>
        <w:gridCol w:w="3827"/>
      </w:tblGrid>
      <w:tr w:rsidR="00D41D5C" w:rsidRPr="004E4123" w14:paraId="5EC4D91D" w14:textId="77777777" w:rsidTr="00C147FE">
        <w:tc>
          <w:tcPr>
            <w:tcW w:w="2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35548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B98DB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3BA0A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урока</w:t>
            </w:r>
          </w:p>
        </w:tc>
      </w:tr>
      <w:tr w:rsidR="00D41D5C" w:rsidRPr="004E4123" w14:paraId="232D6CAB" w14:textId="77777777" w:rsidTr="00C147FE">
        <w:tc>
          <w:tcPr>
            <w:tcW w:w="989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A1250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часть 5 минут</w:t>
            </w:r>
          </w:p>
        </w:tc>
      </w:tr>
      <w:tr w:rsidR="00D41D5C" w:rsidRPr="004E4123" w14:paraId="61BA070D" w14:textId="77777777" w:rsidTr="00C147FE">
        <w:trPr>
          <w:trHeight w:val="2222"/>
        </w:trPr>
        <w:tc>
          <w:tcPr>
            <w:tcW w:w="2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E9B4A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внимание учащихся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Информирование учащихся о теме урока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81E14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4E4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(высказывать своё мнение) Познавательные  (логически выполнять действия) Регулятивные (понимать и выполнять команды учителя)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6C7F3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Организованный вход в спортивный зал. Приветствие.</w:t>
            </w:r>
          </w:p>
          <w:p w14:paraId="63617138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шеренгу по росту.</w:t>
            </w:r>
          </w:p>
          <w:p w14:paraId="2C41572C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Перекличка, разделение на первый, второй</w:t>
            </w:r>
          </w:p>
        </w:tc>
      </w:tr>
      <w:tr w:rsidR="00D41D5C" w:rsidRPr="004E4123" w14:paraId="719F8BF5" w14:textId="77777777" w:rsidTr="00C147FE">
        <w:tc>
          <w:tcPr>
            <w:tcW w:w="989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D7648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 7 минут</w:t>
            </w:r>
          </w:p>
        </w:tc>
      </w:tr>
      <w:tr w:rsidR="00D41D5C" w:rsidRPr="004E4123" w14:paraId="71750BE4" w14:textId="77777777" w:rsidTr="00C147FE">
        <w:trPr>
          <w:trHeight w:val="3852"/>
        </w:trPr>
        <w:tc>
          <w:tcPr>
            <w:tcW w:w="2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9341D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осанкой.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Корректирование двигательной закрепощенности</w:t>
            </w:r>
          </w:p>
          <w:p w14:paraId="11E0E4A0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 пластичности рук и мышечной активности ног.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Коррекция точности движений.</w:t>
            </w:r>
          </w:p>
          <w:p w14:paraId="7BAF886A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156DA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(способность быстро переключаться от одного задания к другому)</w:t>
            </w:r>
          </w:p>
          <w:p w14:paraId="6C3DA4E9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(</w:t>
            </w:r>
            <w:r w:rsidRPr="004E41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 движений в выбранном ритме)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C75EF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ходьба на носках, руки вверх.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ходьба на пятках, руки за голову.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высокий шаг, руки в стороны.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ходьба пятки в центр, руки на поясе.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ходьба носки в центр, руки на поясе.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бег приставными шагами в обе стороны.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бег с захлёстыванием голени.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бег с высоким поднимание бедра.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ходьба с восстановлением дыхания.</w:t>
            </w:r>
          </w:p>
        </w:tc>
      </w:tr>
      <w:tr w:rsidR="00D41D5C" w:rsidRPr="004E4123" w14:paraId="2D46F5DC" w14:textId="77777777" w:rsidTr="00C147FE">
        <w:tc>
          <w:tcPr>
            <w:tcW w:w="989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62144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детей на команды при расчете на первый-второй  3 мин</w:t>
            </w:r>
          </w:p>
        </w:tc>
      </w:tr>
      <w:tr w:rsidR="00D41D5C" w:rsidRPr="004E4123" w14:paraId="01F679D1" w14:textId="77777777" w:rsidTr="00C147FE">
        <w:trPr>
          <w:trHeight w:val="320"/>
        </w:trPr>
        <w:tc>
          <w:tcPr>
            <w:tcW w:w="9896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2CFB1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 урока 20 минут</w:t>
            </w:r>
          </w:p>
        </w:tc>
      </w:tr>
      <w:tr w:rsidR="00D41D5C" w:rsidRPr="004E4123" w14:paraId="4DF3D919" w14:textId="77777777" w:rsidTr="00C147FE">
        <w:trPr>
          <w:trHeight w:val="330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C0976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эстафеты</w:t>
            </w:r>
          </w:p>
        </w:tc>
      </w:tr>
      <w:tr w:rsidR="00D41D5C" w:rsidRPr="004E4123" w14:paraId="7E1C03FB" w14:textId="77777777" w:rsidTr="00C147FE">
        <w:tc>
          <w:tcPr>
            <w:tcW w:w="2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C6DC6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ловкости и координации.</w:t>
            </w:r>
          </w:p>
        </w:tc>
        <w:tc>
          <w:tcPr>
            <w:tcW w:w="32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C08AB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(действовать по схеме)</w:t>
            </w:r>
          </w:p>
          <w:p w14:paraId="10954365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(правильное выполнение движений)</w:t>
            </w:r>
          </w:p>
          <w:p w14:paraId="494720CE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(способность быстро переходить от одних упр. к другим)</w:t>
            </w:r>
          </w:p>
          <w:p w14:paraId="48C251A2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Личностные (выполнение движений в выбранном ритме и 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взаимодействие со сверстниками).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282AD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1этап: «ценный груз»: бег от старта до фишки и обратно с двумя мини-волейбольными мячами (мячи держать подмышками)</w:t>
            </w:r>
          </w:p>
        </w:tc>
      </w:tr>
      <w:tr w:rsidR="00D41D5C" w:rsidRPr="004E4123" w14:paraId="47A9868D" w14:textId="77777777" w:rsidTr="00C147FE">
        <w:tc>
          <w:tcPr>
            <w:tcW w:w="2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1ABEC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ловкости рук</w:t>
            </w:r>
          </w:p>
        </w:tc>
        <w:tc>
          <w:tcPr>
            <w:tcW w:w="32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14:paraId="6DBD3A66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647B4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 «цепочка»: и.п. дети держат руки поднятыми и передают друг другу мяч над головой </w:t>
            </w:r>
          </w:p>
        </w:tc>
      </w:tr>
      <w:tr w:rsidR="00D41D5C" w:rsidRPr="004E4123" w14:paraId="1ECE6144" w14:textId="77777777" w:rsidTr="00C147FE">
        <w:tc>
          <w:tcPr>
            <w:tcW w:w="2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BB7F9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толчковой силы рук и точности движений.</w:t>
            </w:r>
          </w:p>
        </w:tc>
        <w:tc>
          <w:tcPr>
            <w:tcW w:w="32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14:paraId="69EDA2BF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96AAD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этап «ручеек»: и.п. ноги на ширине плеч, дети передают 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 между ног, путем передачи в руки и катания</w:t>
            </w:r>
          </w:p>
        </w:tc>
      </w:tr>
      <w:tr w:rsidR="00D41D5C" w:rsidRPr="004E4123" w14:paraId="3213474A" w14:textId="77777777" w:rsidTr="00C147FE">
        <w:tc>
          <w:tcPr>
            <w:tcW w:w="2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62F30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Укрепление сердечно-сосудистой и дыхательной системы, мышц ног, улучшение координации и подвижности стоп.</w:t>
            </w:r>
          </w:p>
        </w:tc>
        <w:tc>
          <w:tcPr>
            <w:tcW w:w="32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14:paraId="46FD3B33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4E99E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этап « змейка»: расстановка фишек «змейкой» от старта до финиша. Дети бегут между фишек, цель не задеть фишки на всем протяжении этапа.</w:t>
            </w:r>
          </w:p>
        </w:tc>
      </w:tr>
      <w:tr w:rsidR="00D41D5C" w:rsidRPr="004E4123" w14:paraId="6FB7ABB5" w14:textId="77777777" w:rsidTr="00C147FE">
        <w:tc>
          <w:tcPr>
            <w:tcW w:w="2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2A326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координации, мышц ног. Укрепление сердечно-сосудистой и дыхательной системы.</w:t>
            </w:r>
          </w:p>
        </w:tc>
        <w:tc>
          <w:tcPr>
            <w:tcW w:w="32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14:paraId="0259A44D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0D9FE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этап «зайчик»: и.п. мяч зажат между коленями. Ребенок прыгает до финиша, стараясь не упустить мяч</w:t>
            </w:r>
          </w:p>
        </w:tc>
      </w:tr>
      <w:tr w:rsidR="00D41D5C" w:rsidRPr="004E4123" w14:paraId="09B5FDB5" w14:textId="77777777" w:rsidTr="00C147FE">
        <w:tc>
          <w:tcPr>
            <w:tcW w:w="2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325B4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</w:t>
            </w:r>
          </w:p>
        </w:tc>
        <w:tc>
          <w:tcPr>
            <w:tcW w:w="32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14:paraId="4F0A5A68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B36E6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этап « меткий глаз»: необходимо добежать до конуса и набросить на него кольцо</w:t>
            </w:r>
          </w:p>
        </w:tc>
      </w:tr>
      <w:tr w:rsidR="00D41D5C" w:rsidRPr="004E4123" w14:paraId="234F154B" w14:textId="77777777" w:rsidTr="00C147FE">
        <w:tc>
          <w:tcPr>
            <w:tcW w:w="989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2CEAA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 5 минут</w:t>
            </w:r>
          </w:p>
        </w:tc>
      </w:tr>
      <w:tr w:rsidR="00D41D5C" w:rsidRPr="004E4123" w14:paraId="2AEF0001" w14:textId="77777777" w:rsidTr="00C147FE">
        <w:tc>
          <w:tcPr>
            <w:tcW w:w="2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0A74D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Привести организм в спокойное состояние,  сформировать личное восприятие и высказывание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F12A2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(умение взаимодействовать друг с другом)</w:t>
            </w:r>
          </w:p>
          <w:p w14:paraId="568AACA3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(развитие  воображения, интуиции и умение провести самооценку.)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Регулятивные (умение  рассуждать и доказывать.)</w:t>
            </w: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Познавательные (выявление ошибок и пути их решения).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DD69D" w14:textId="77777777" w:rsidR="00D41D5C" w:rsidRPr="004E4123" w:rsidRDefault="00D41D5C" w:rsidP="00C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учащихся, подведение итогов урока, организованный выход из зала</w:t>
            </w:r>
          </w:p>
        </w:tc>
      </w:tr>
    </w:tbl>
    <w:p w14:paraId="2DDFFE55" w14:textId="77777777" w:rsidR="00D41D5C" w:rsidRPr="004E4123" w:rsidRDefault="00D41D5C" w:rsidP="00D41D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Индивидуальный и дифференцированный подход</w:t>
      </w:r>
    </w:p>
    <w:p w14:paraId="052CBFCD" w14:textId="77777777" w:rsidR="00D41D5C" w:rsidRPr="004E4123" w:rsidRDefault="00D41D5C" w:rsidP="00D41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Дифференцированный: Снижение нагрузки. Облегчение исходного положения. Наличие страховки. Включение упражнений на коррекцию нарушенных функций. Подбор специальных методов и оборудования. Нестандартность и вариативность заданий, включение здоровье-сберегающих технологий.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Индивидуальный: учет индивидуальных особенностей ребенка, учет его способностей, использование индивидуального маршрута и корректировка 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действий. Развитие доступных физических качеств, формирование социальной компетентности.</w:t>
      </w:r>
    </w:p>
    <w:p w14:paraId="20C6C270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</w:t>
      </w: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ЛИТЕРАТУРА:</w:t>
      </w:r>
    </w:p>
    <w:p w14:paraId="041E078D" w14:textId="77777777" w:rsidR="00D41D5C" w:rsidRPr="004E4123" w:rsidRDefault="00D41D5C" w:rsidP="00D41D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программа физического воспитания учащихся 1-11 классов. В.И.Ляха, А.А. Зданевича (М.: Просвещение, 2012);</w:t>
      </w:r>
    </w:p>
    <w:p w14:paraId="0F145CEE" w14:textId="77777777" w:rsidR="00D41D5C" w:rsidRPr="004E4123" w:rsidRDefault="00D41D5C" w:rsidP="00D41D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линия учебников М.Я. Виленского, В.И. Ляха 5-9 классы. Пособие для учителей общеобразовательных организаций /В.И. Лях.- 4-е изд.- М.: Просвещение, 2014.</w:t>
      </w:r>
    </w:p>
    <w:p w14:paraId="1B3DCC7D" w14:textId="77777777" w:rsidR="00D41D5C" w:rsidRPr="004E4123" w:rsidRDefault="00D41D5C" w:rsidP="00D41D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общеобразовательных учреждений В.И. Лях. Физическая культура. 8- 9 классы. Просвещение, 2012.</w:t>
      </w:r>
    </w:p>
    <w:p w14:paraId="2CDA8977" w14:textId="77777777" w:rsidR="00D41D5C" w:rsidRPr="004E4123" w:rsidRDefault="00D41D5C" w:rsidP="00D41D5C">
      <w:pPr>
        <w:pStyle w:val="a4"/>
        <w:numPr>
          <w:ilvl w:val="0"/>
          <w:numId w:val="1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4123">
        <w:rPr>
          <w:rFonts w:ascii="Times New Roman" w:hAnsi="Times New Roman" w:cs="Times New Roman"/>
          <w:color w:val="000000"/>
          <w:sz w:val="28"/>
          <w:szCs w:val="28"/>
        </w:rPr>
        <w:t xml:space="preserve">Учебник для общеобразовательных учреждений М.Я. Виленский, И.М. Туревский, Т.Ю. Торочкова и др. Физическая культура 5,6,7 классы. М.: Просвещение 2013. </w:t>
      </w:r>
    </w:p>
    <w:p w14:paraId="56D85A98" w14:textId="77777777" w:rsidR="00D41D5C" w:rsidRPr="004E4123" w:rsidRDefault="00D41D5C" w:rsidP="00D41D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4123">
        <w:rPr>
          <w:rFonts w:ascii="Times New Roman" w:hAnsi="Times New Roman" w:cs="Times New Roman"/>
          <w:color w:val="000000"/>
          <w:sz w:val="28"/>
          <w:szCs w:val="28"/>
        </w:rPr>
        <w:t>Лях В. И. Физическая культура. Рабочие программы. 5 – 9 классы:</w:t>
      </w:r>
    </w:p>
    <w:p w14:paraId="4518542F" w14:textId="77777777" w:rsidR="00D41D5C" w:rsidRPr="004E4123" w:rsidRDefault="00D41D5C" w:rsidP="00D41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23">
        <w:rPr>
          <w:rFonts w:ascii="Times New Roman" w:hAnsi="Times New Roman" w:cs="Times New Roman"/>
          <w:color w:val="000000"/>
          <w:sz w:val="28"/>
          <w:szCs w:val="28"/>
        </w:rPr>
        <w:t xml:space="preserve">пособие для учителей общеобразоват. Учреждений /  В. И. Лях. – М. : Просвещение, 2011. </w:t>
      </w:r>
    </w:p>
    <w:p w14:paraId="5162562E" w14:textId="77777777" w:rsidR="00D41D5C" w:rsidRPr="004E4123" w:rsidRDefault="00D41D5C" w:rsidP="00D41D5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«ЛФК» для детей с ОВЗ нарушение опорно-двигательного аппарата.</w:t>
      </w:r>
    </w:p>
    <w:p w14:paraId="44910B0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B6045F0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67C57C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0FC97D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B1970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FBC07B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141FE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A18A601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A539FA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ADD57A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E3A93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DFCBF2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9FCD7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9A442B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35FBB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066A01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1D8FFD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29BEC5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884795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2F0BED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E9530D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23C5EE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6D1BC0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CE488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C12A3A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7DBBF9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A1358C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8FF98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64765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1C3686" w14:textId="77777777" w:rsidR="00D41D5C" w:rsidRPr="004E4123" w:rsidRDefault="00D41D5C" w:rsidP="00D41D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</w:p>
    <w:p w14:paraId="1D64B3DC" w14:textId="77777777" w:rsidR="00D41D5C" w:rsidRPr="004E4123" w:rsidRDefault="00D41D5C" w:rsidP="00D41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УПРАЖНЕНИЯ НА ОСАНКУ</w:t>
      </w:r>
    </w:p>
    <w:p w14:paraId="3B54B81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при плоской спине</w:t>
      </w:r>
    </w:p>
    <w:p w14:paraId="3C273AE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1.Наклоны назад, прогнувшись из положения стоя на коленях.</w:t>
      </w:r>
    </w:p>
    <w:p w14:paraId="480B5CA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2.Лежа на животе, захватив руками ступни, пытаться подтянуть их к голове («корзиночка»); то же поочередно правой, левой ногой.</w:t>
      </w:r>
    </w:p>
    <w:p w14:paraId="76EE3700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3.Стоя на правой ноге, левую захватить за ступню и, сгибая ее в колене, пытаться оттянуть назад-вверх; то же другой ногой.</w:t>
      </w:r>
    </w:p>
    <w:p w14:paraId="2BC0EE04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4.Мост из положения лежа.</w:t>
      </w:r>
    </w:p>
    <w:p w14:paraId="2377E26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5.Висы прогнувшись на гимнастической стенке.</w:t>
      </w:r>
    </w:p>
    <w:p w14:paraId="49353FD1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6.Смешанные висы прогнувшись.</w:t>
      </w:r>
    </w:p>
    <w:p w14:paraId="1ADE09D2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2B8F69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при увеличенном поясничном изгибе</w:t>
      </w:r>
    </w:p>
    <w:p w14:paraId="49298BFB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1.Наклоны назад, стоя на коленях. Сохранять прямую линию от колен до головы; то же, последовательно ка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саясь руками пяток, затем пола.</w:t>
      </w:r>
    </w:p>
    <w:p w14:paraId="59EBF80B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2.Сед на пятки, руки вперед, плечами коснуться колен.</w:t>
      </w:r>
    </w:p>
    <w:p w14:paraId="4C97B25C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 положении сидя и стоя, захватив ступню ноги, притя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нуть колено к плечу; то же другой ногой.</w:t>
      </w:r>
    </w:p>
    <w:p w14:paraId="72A250A1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4.Сесть ноги скрестить, наклониться вперед, поочередно касаясь головой колен.</w:t>
      </w:r>
    </w:p>
    <w:p w14:paraId="57FC2F31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5.Из упора присев разгибание ног в коленях, руки у носков.</w:t>
      </w:r>
    </w:p>
    <w:p w14:paraId="00AB4AA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6.Висы согнув ноги с поворотами их вправо, влево, с раз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гибанием ног в угол.</w:t>
      </w:r>
    </w:p>
    <w:p w14:paraId="465B0EE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7.Лежа на полу касаться пола как можно большей площа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дью тела.</w:t>
      </w:r>
    </w:p>
    <w:p w14:paraId="2E579CE5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8.Поднимание ног в упоре сидя.</w:t>
      </w:r>
    </w:p>
    <w:p w14:paraId="722ACE7C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9.Выравнивание туловища у стены (подтянуть живот).</w:t>
      </w:r>
    </w:p>
    <w:p w14:paraId="6F406E52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D5229F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при увеличенном грудном изгибе</w:t>
      </w:r>
    </w:p>
    <w:p w14:paraId="2C9DF7B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1.Стоя на коленях, руки вдоль туловища, наклониться назад, прогибаясь, достать руками пятки.</w:t>
      </w:r>
    </w:p>
    <w:p w14:paraId="43350C09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2.Стоя на коленях наклонить туловище вправо, доставая правой рукой пятку левой ноги; то же в левую сторону.</w:t>
      </w:r>
    </w:p>
    <w:p w14:paraId="651B85F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3.Лежа на животе, прогнувшись, кружение вытянутыми в стороны руками.</w:t>
      </w:r>
    </w:p>
    <w:p w14:paraId="6BEF469E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751F32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 общеразвивающих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упражнений с короткими скакалками «Солнышко»</w:t>
      </w:r>
    </w:p>
    <w:p w14:paraId="093AAE7D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И.п. </w:t>
      </w:r>
      <w:r w:rsidRPr="004E41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 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стойка, сложенная вчетверо скакалка в опушенных руках. Натягивая скакалку, подняли руки вверх и опустили.</w:t>
      </w:r>
    </w:p>
    <w:p w14:paraId="2B44A569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2.И.п. - стоя ноги врозь, сложенная вдвое скакалка в согнутых руках за головой. Натягивая скакалку, повороты туловища влево и вправо.</w:t>
      </w:r>
    </w:p>
    <w:p w14:paraId="038A893C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3.И.п. - стоя на скакалке ноги врозь, держим скакалку за концы. Наклон туловища влево, натягивая скакалку правой рукой. То же в другую сторону.</w:t>
      </w:r>
    </w:p>
    <w:p w14:paraId="74BF7F5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И.п. — стоя, сложенная вчетверо скакалка перед собой. Не опираясь руками о пол и не опуская их, сели на пол, выпрямили ноги. Встали без помощи рук.</w:t>
      </w:r>
    </w:p>
    <w:p w14:paraId="7184FD7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И.п. — стоя, сложенная вчетверо скакалка за спиной в опущенных руках. Наклон туловища вперед, руки назад до предела. Вернулись в и.п.</w:t>
      </w:r>
    </w:p>
    <w:p w14:paraId="15FC24AF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6.Прыжки через вращающуюся скакалку с ноги на ногу.</w:t>
      </w:r>
    </w:p>
    <w:p w14:paraId="05180374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 специальных упражнений «Ровная спина».</w:t>
      </w:r>
    </w:p>
    <w:p w14:paraId="05491D4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1.Разошлись по залу.</w:t>
      </w:r>
    </w:p>
    <w:p w14:paraId="60F43595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— встать к стене, касаясь ее затылком, лопатками, ягодицами, пятками и локтями. Сохраняя принятое положение, сделать шаг вперед, затем шаг назад; повторить несколько раз.</w:t>
      </w:r>
    </w:p>
    <w:p w14:paraId="13B86F5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И.п. – то же.</w:t>
      </w:r>
    </w:p>
    <w:p w14:paraId="2594511F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по залу в различных направлениях; возвращение в и.п.</w:t>
      </w:r>
    </w:p>
    <w:p w14:paraId="45F8D70C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встать на свои места в две шеренги.</w:t>
      </w:r>
    </w:p>
    <w:p w14:paraId="765EB774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3.И.п. - основная стойка. Согнуть правую ногу вперед, руки в стороны, хлопок в ладоши за спиной, хлопок под ногой; вернуться в и.п.; то же, сгибая левую вперед.</w:t>
      </w:r>
    </w:p>
    <w:p w14:paraId="2AB0E40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4.И.п. — основная стойка.</w:t>
      </w:r>
    </w:p>
    <w:p w14:paraId="5F281F21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Присесть на носках, колени развести, спина прямая, руки впе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ред - в стороны – положение приземления при прыжках; вернуть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в и.п.</w:t>
      </w:r>
    </w:p>
    <w:p w14:paraId="213F1F3D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И.п. - основная стойка.</w:t>
      </w:r>
    </w:p>
    <w:p w14:paraId="0D9E305E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Полуприсед, руки назад, махом рук вперед небольшой прыжок вверх, мягкий присед с сохранением равновесия; вернуться в и.п.</w:t>
      </w:r>
    </w:p>
    <w:p w14:paraId="08B24B6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6.То же упражнение, но прыжок вверх и на полшага вперед.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Перестроение в одну шеренгу - вторая шеренга делает два шага вперед.</w:t>
      </w:r>
    </w:p>
    <w:p w14:paraId="3B02C22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7.Бег в чередовании с ходьбой.</w:t>
      </w:r>
    </w:p>
    <w:p w14:paraId="73DEF395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339BC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 специальных упражнений «Красивая осанка».</w:t>
      </w:r>
    </w:p>
    <w:p w14:paraId="15EC1CDA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1.Разойтись по залу.</w:t>
      </w:r>
    </w:p>
    <w:p w14:paraId="1E1B9ED4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- стать к стене, касаясь ее затылком, лопатками, ягодицами, пятками и локтями. Скользя руками по стене, руки через стороны вверх, затем через стороны вниз. Сохраняя правильную осанку, стать на свои места.</w:t>
      </w:r>
    </w:p>
    <w:p w14:paraId="24A8F75F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2.И.п. — тоже. Касаясь стены затылком и спиной, поднять руки вперед и полу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присесть; вернуться в и.п.</w:t>
      </w:r>
    </w:p>
    <w:p w14:paraId="0126AE8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3.И.п.- стоя руки на пояс. Стоя на левой ноге, поднять правую вперед, в сторону, назад и вернуться в и.п.; то же, стоя на правой ноге.</w:t>
      </w:r>
    </w:p>
    <w:p w14:paraId="44019781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4.Прыжки вверх.</w:t>
      </w:r>
    </w:p>
    <w:p w14:paraId="0C1E0762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5.Прыжки вперед.</w:t>
      </w:r>
    </w:p>
    <w:p w14:paraId="770DFF8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6.Прыжки с поворотами налево и направо.</w:t>
      </w:r>
    </w:p>
    <w:p w14:paraId="6F1108CD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прыжки заканчиваются мягким приземлением с сохранени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ем равновесия.</w:t>
      </w:r>
    </w:p>
    <w:p w14:paraId="7B8B9F2C" w14:textId="77777777" w:rsidR="00D41D5C" w:rsidRPr="004E4123" w:rsidRDefault="00D41D5C" w:rsidP="00D41D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3666612F" w14:textId="77777777" w:rsidR="00D41D5C" w:rsidRPr="004E4123" w:rsidRDefault="00D41D5C" w:rsidP="00D4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Комплекс специальных упражнений на осанку «Мы лучше всех!»</w:t>
      </w:r>
    </w:p>
    <w:p w14:paraId="10AB07D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1.Размещение по залу врассыпную.</w:t>
      </w:r>
    </w:p>
    <w:p w14:paraId="0C588CB0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- стать к стене, касаясь ее затылком, лопатками, ягодица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ми, пятками и локтями. Сохраняя принятое положение, сделать шаг вперед, затем шаг назад; повторить несколько раз.</w:t>
      </w:r>
    </w:p>
    <w:p w14:paraId="3C19FDA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2.И.п. - упор, стоя на коленях, спина слегка прогнута. Наклоняя голову вперед, согнуть спину, вернуться в и.п.</w:t>
      </w:r>
    </w:p>
    <w:p w14:paraId="4C24AE9B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3.И.п. - стоя, ноги врозь. Наклон туловища влево, левая рука скользит вниз, правая вверх, вернуться в и.п.; то же вправо.</w:t>
      </w:r>
    </w:p>
    <w:p w14:paraId="364B6054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И.п. - стоя, ноги врозь, руки в стороны.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Повороты туловища влево и вправо.</w:t>
      </w:r>
    </w:p>
    <w:p w14:paraId="04BB3F3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И.п. - сидя, ноги прямые, руки вверх. Наклоняясь и опуская руки вперед, поднять правую ногу и коснуться пальцев рук носком; вернуться в и.п.; то же левой ногой.</w:t>
      </w:r>
    </w:p>
    <w:p w14:paraId="1E744259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6.И.п. - стоя на носках, левая нога перед правой, руки на пояс.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Прыжки, меняя положения ног, Ходьба на месте.</w:t>
      </w:r>
    </w:p>
    <w:p w14:paraId="6D221A5C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5A26F1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для профилактики плоскостопия (выполняются без обуви)</w:t>
      </w:r>
    </w:p>
    <w:p w14:paraId="2D94DE91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И.п.: сидя на гимнастической скамейке, пятка правой ноги на носке левой стопы. Пяткой оказывать сопротивление подъему стопы. То же - левой ногой. Выполнять 2 раза по 20-30 сек.</w:t>
      </w:r>
    </w:p>
    <w:p w14:paraId="432B338C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И.п.: сидя на гимнастической скамей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ке. Сгибание и разгибание пальцев ног с</w:t>
      </w:r>
    </w:p>
    <w:p w14:paraId="6B6557A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продвижением стоп вперед. Выполнять 6-8 раз каждой ногой.</w:t>
      </w:r>
    </w:p>
    <w:p w14:paraId="29E07AAF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И.п.: сидя на гимнастической скамей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ке. Скользящим движением переместить правую стопу к себе, вернуться в и.п. То же - левой ногой. Выполнять 2-4 раза каждой ногой.</w:t>
      </w:r>
    </w:p>
    <w:p w14:paraId="23CF5D5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И.п.: стоя, руки на поясе, левая нога на носке, правая - на пятке. Смена положения ног. Выполнять 6-8 раз каждой ногой.</w:t>
      </w:r>
    </w:p>
    <w:p w14:paraId="653BF325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«по одной линейке» с приставлением пятки к носку (1 мин.).</w:t>
      </w:r>
    </w:p>
    <w:p w14:paraId="47EBC2E9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на наружном своде стопы (до 1-1,5 мин.).</w:t>
      </w:r>
    </w:p>
    <w:p w14:paraId="3AA130C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на пятках, переступая через кубики на полу (30 сек.).</w:t>
      </w:r>
    </w:p>
    <w:p w14:paraId="54D8E462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BE763F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«Исправить осанку»</w:t>
      </w:r>
    </w:p>
    <w:p w14:paraId="68CAFEEA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формирование правильной осанки.</w:t>
      </w:r>
    </w:p>
    <w:p w14:paraId="4EA2416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 становятся в две колонны по одному на расстоянии вытянутых рук. Головные игроки получают по волейбольному мячу и по сигналу начинают передавать мячи над головой игрокам, сто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ящим сзади. Когда мяч доходит до последнего по команде, все по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ворачиваются кругом и мяч передается тем же способом в обратном направлении. Головной игрок, получив мяч, подает команду «Кру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гом, исправить осанку!». Команда, быстрее других закончившая передачу мяча и имеющая лучшую осанку, побеждает.</w:t>
      </w:r>
    </w:p>
    <w:p w14:paraId="41B409EC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передаче мяча учащиеся вынуждены прогибаться назад. Это укрепляет мышцы спины, способствуя улучшению осанки. При сед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лообразной спине и увеличении поясничного лордоза мяч передает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не над головой, а между ног с наклоном туловища вперед.</w:t>
      </w:r>
    </w:p>
    <w:p w14:paraId="32ED861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3DF4A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DF6B6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284C3A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00FF9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596E36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E5F639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238BB2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B32534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A6E0D4" w14:textId="77777777" w:rsidR="00D41D5C" w:rsidRDefault="00D41D5C" w:rsidP="00D41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ПРИЛОЖЕНИЕ 2</w:t>
      </w:r>
    </w:p>
    <w:p w14:paraId="2C0C13E9" w14:textId="77777777" w:rsidR="00D41D5C" w:rsidRPr="004E4123" w:rsidRDefault="00D41D5C" w:rsidP="00D41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ПСИХОРЕГУЛЯЦИЯ И РЕЛАКСАЦИЯ</w:t>
      </w:r>
    </w:p>
    <w:p w14:paraId="6664A4E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на релаксацию (мышечное расслабление)</w:t>
      </w:r>
    </w:p>
    <w:p w14:paraId="3E16911A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Расслабление мышц плечевого пояса:</w:t>
      </w:r>
    </w:p>
    <w:p w14:paraId="02C956DC" w14:textId="77777777" w:rsidR="00D41D5C" w:rsidRPr="004E4123" w:rsidRDefault="00D41D5C" w:rsidP="00D41D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роняем руки,</w:t>
      </w:r>
    </w:p>
    <w:p w14:paraId="0115E32F" w14:textId="77777777" w:rsidR="00D41D5C" w:rsidRPr="004E4123" w:rsidRDefault="00D41D5C" w:rsidP="00D41D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трясем кистями,</w:t>
      </w:r>
    </w:p>
    <w:p w14:paraId="3FB92A77" w14:textId="77777777" w:rsidR="00D41D5C" w:rsidRPr="004E4123" w:rsidRDefault="00D41D5C" w:rsidP="00D41D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стряхиваем воду с пальцев,</w:t>
      </w:r>
    </w:p>
    <w:p w14:paraId="3D9EDE08" w14:textId="77777777" w:rsidR="00D41D5C" w:rsidRPr="004E4123" w:rsidRDefault="00D41D5C" w:rsidP="00D41D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поднимаем и опускаем плечи,</w:t>
      </w:r>
    </w:p>
    <w:p w14:paraId="12B8B898" w14:textId="77777777" w:rsidR="00D41D5C" w:rsidRPr="004E4123" w:rsidRDefault="00D41D5C" w:rsidP="00D41D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твердые и мягкие руки, мельница</w:t>
      </w:r>
    </w:p>
    <w:p w14:paraId="538E50F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C52B50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«Восковая скульптура».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свободно бегают по площадке, выполняют разные движения головой, туловищем, ногами. По команде водящего - «скульптора» каж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дый участник должен оставаться в той позе, в какой его оставил «скульптор». Тот, кто пошевелился, - выбывает из игры.</w:t>
      </w:r>
    </w:p>
    <w:p w14:paraId="481B6125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6AB469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«Снежинки кружатся».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Плавно кру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жатся «снежинки», им весело, они ра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дуются всему миру, своим товарищам. Движения плавные, замедленные. Дети подражают движениям снежинок, со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здается радостное настроение, форми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руется положительное восприятие ок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ружающего мира. Время выполнения -2-3 минут</w:t>
      </w:r>
    </w:p>
    <w:p w14:paraId="6198168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A538F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«Факиры».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сидят на коврике, скрестив ноги по-турецки, руки на ко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ленях, спина и шея расслаблены, глаза закрыты. Звучит спокойная музыка, фа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киры отдыхают. Время выполнения -3-4 мин.</w:t>
      </w:r>
    </w:p>
    <w:p w14:paraId="37867814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CB95AC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«Танец зверюшек».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Каждый ученик выбирает себе образ маленького зверька, который ему больше всего приходится по душе. Каждый зверек выбирает свой та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нец, он радуется хорошему настроению, ощущению силы и легкости в своем теле. Время выполнения - 3-5 мин. Эффект</w:t>
      </w:r>
    </w:p>
    <w:p w14:paraId="2DDC5105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упражнения: обретение чувства спокойствия, умения видеть мир глазами другого.</w:t>
      </w:r>
    </w:p>
    <w:p w14:paraId="781D06A7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952CB5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«Сова и звери».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Выбирается водящий, он будет совой. Все ос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тальные изображают разных зверюшек: мышей, птичек, лягу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шат, бабочек, зайчиков и т.д. Ведущий дает команду: «День!» Все звери бегают и прыгают. По второй команде: «Ночь!» все должны замереть и не шевелиться. Сова вылетает на охоту. Лю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бой шелохнувшийся, засмеявшийся или сменивший позу игрок, замеченный совой, становится ее добычей.</w:t>
      </w:r>
    </w:p>
    <w:p w14:paraId="51E0CEEE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6F5CA0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Растирание рук.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Встать в основную стойку, руки перед грудью. Сильно по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тереть ладони одна о другую 10-12 сек. После этого теплой ладонью одной руки активно растереть предплечье другой руки, от пальцев к запястью (10-15 сек.). Поменять руки и выполнить растирание другой руки (10-15 сек.).</w:t>
      </w:r>
    </w:p>
    <w:p w14:paraId="234129A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E71EF2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«Прогулка на луг»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Учащиеся выстраиваются парами. Педагог гово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рит: «Дети, сегодня мы будем отды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хать - мы пойдем гулять на луг». Зву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чит спокойная музыка, слышен шелест листьев, пение птиц. Учащиеся хором декламируют: «Мы шагаем друг за другом лесом и зеленым лугом. Мы походим на носках, Мы идем на пятках. Вот проверили осанку и свели лопатки». Одновременно с речитативом выполняется ходьба на носках, на пятках, сведение лопаток. Время выполнения упражнения - 3-5 мин.</w:t>
      </w:r>
    </w:p>
    <w:p w14:paraId="5E9ADD63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62C16FF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Резкие, наклоны вперед.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основной стойки: одновременно с плавным вдохом поднять руки вверх, задержать позу и резко наклониться вперед, руки «бросить» вниз одновременно с выдохом - «Ха». Выпрямиться, повторить упражнение 2-3 раза. Танец. Под музыку энергично выполняются танцевальные дви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жения - ритмичные движения руками, ногами, туловищем, го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ловой. Движения вначале выполняются медленно, а затем темп увеличивается. Время выполнения - 3-5 мин. Заканчивается упражнение медленной ходьбой 1-2 мин.</w:t>
      </w:r>
    </w:p>
    <w:p w14:paraId="147B3464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595AEA1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Отдых в положении лежа.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Лечь на спину. Руки положить вдоль туловища. Закрыть глаза и расслабиться. Оставаться в этом поло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жении 3-5 мин. Эффект упражнения: мышцы всего тела получа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прекрасный отдых, улучшается самочувствие, формируется уверенность в своих силах. Этим упражнением рекомендуется за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канчивать третий оздоровительный урок физической культуры.</w:t>
      </w:r>
    </w:p>
    <w:p w14:paraId="6A592935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8EC478" w14:textId="77777777" w:rsidR="00D41D5C" w:rsidRPr="004E4123" w:rsidRDefault="00D41D5C" w:rsidP="00D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«Улыбка».</w:t>
      </w:r>
      <w:r w:rsidRPr="004E4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Найдите в течение дня время и посидите несколько минут с закрытыми глазами, стараясь ни о чем не думать. При этом на вашем лице обязательно должна быть улыбка. Если вам удастся удержать ее 10-15 минут, вы сразу почувствуете, что успокоились, а ваше настроение улучшилось. Во время улыбки мышцы лица создают импульсы, благотворно влияющие на нервную систему. Даже если вы способны только на вымученную улыбку, вам от нее все равно</w:t>
      </w:r>
    </w:p>
    <w:p w14:paraId="75143736" w14:textId="77777777" w:rsidR="00D41D5C" w:rsidRPr="004E4123" w:rsidRDefault="00D41D5C" w:rsidP="00D4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970A21" w14:textId="77777777" w:rsidR="00D41D5C" w:rsidRPr="004E4123" w:rsidRDefault="00D41D5C" w:rsidP="00D4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6C6309" w14:textId="77777777" w:rsidR="00D41D5C" w:rsidRPr="004E4123" w:rsidRDefault="00D41D5C" w:rsidP="00D4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0424F" w14:textId="77777777" w:rsidR="00D41D5C" w:rsidRPr="004E4123" w:rsidRDefault="00D41D5C" w:rsidP="00D4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CBC38" w14:textId="77777777" w:rsidR="00D41D5C" w:rsidRPr="004E4123" w:rsidRDefault="00D41D5C" w:rsidP="00D4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EDA35B" w14:textId="77777777" w:rsidR="00D41D5C" w:rsidRPr="004E4123" w:rsidRDefault="00D41D5C" w:rsidP="00D41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4D3DB5" w14:textId="77777777" w:rsidR="00862793" w:rsidRDefault="00862793">
      <w:bookmarkStart w:id="0" w:name="_GoBack"/>
      <w:bookmarkEnd w:id="0"/>
    </w:p>
    <w:sectPr w:rsidR="00862793" w:rsidSect="004E4123">
      <w:headerReference w:type="default" r:id="rId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manForeverOut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D34A" w14:textId="77777777" w:rsidR="004E4123" w:rsidRPr="001602B1" w:rsidRDefault="00D41D5C" w:rsidP="001602B1">
    <w:pPr>
      <w:pStyle w:val="a5"/>
      <w:rPr>
        <w:rFonts w:ascii="BatmanForeverOutline" w:hAnsi="BatmanForeverOutline"/>
        <w:sz w:val="20"/>
        <w:szCs w:val="20"/>
      </w:rPr>
    </w:pPr>
    <w:r w:rsidRPr="001602B1">
      <w:rPr>
        <w:rFonts w:ascii="Times New Roman" w:hAnsi="Times New Roman" w:cs="Times New Roman"/>
        <w:sz w:val="20"/>
        <w:szCs w:val="20"/>
      </w:rPr>
      <w:t>Муници</w:t>
    </w:r>
    <w:r w:rsidRPr="001602B1">
      <w:rPr>
        <w:rFonts w:ascii="Times New Roman" w:hAnsi="Times New Roman" w:cs="Times New Roman"/>
        <w:sz w:val="20"/>
        <w:szCs w:val="20"/>
      </w:rPr>
      <w:t>пальное</w:t>
    </w:r>
    <w:r w:rsidRPr="001602B1">
      <w:rPr>
        <w:rFonts w:ascii="BatmanForeverOutline" w:hAnsi="BatmanForeverOutline"/>
        <w:sz w:val="20"/>
        <w:szCs w:val="20"/>
      </w:rPr>
      <w:t xml:space="preserve"> </w:t>
    </w:r>
    <w:r w:rsidRPr="001602B1">
      <w:rPr>
        <w:rFonts w:ascii="Times New Roman" w:hAnsi="Times New Roman" w:cs="Times New Roman"/>
        <w:sz w:val="20"/>
        <w:szCs w:val="20"/>
      </w:rPr>
      <w:t>бюджетное</w:t>
    </w:r>
    <w:r w:rsidRPr="001602B1">
      <w:rPr>
        <w:rFonts w:ascii="BatmanForeverOutline" w:hAnsi="BatmanForeverOutline"/>
        <w:sz w:val="20"/>
        <w:szCs w:val="20"/>
      </w:rPr>
      <w:t xml:space="preserve"> </w:t>
    </w:r>
    <w:r w:rsidRPr="001602B1">
      <w:rPr>
        <w:rFonts w:ascii="Times New Roman" w:hAnsi="Times New Roman" w:cs="Times New Roman"/>
        <w:sz w:val="20"/>
        <w:szCs w:val="20"/>
      </w:rPr>
      <w:t>общеобразовательное</w:t>
    </w:r>
    <w:r w:rsidRPr="001602B1">
      <w:rPr>
        <w:rFonts w:ascii="BatmanForeverOutline" w:hAnsi="BatmanForeverOutline"/>
        <w:sz w:val="20"/>
        <w:szCs w:val="20"/>
      </w:rPr>
      <w:t xml:space="preserve"> </w:t>
    </w:r>
    <w:r w:rsidRPr="001602B1">
      <w:rPr>
        <w:rFonts w:ascii="Times New Roman" w:hAnsi="Times New Roman" w:cs="Times New Roman"/>
        <w:sz w:val="20"/>
        <w:szCs w:val="20"/>
      </w:rPr>
      <w:t>учреждение</w:t>
    </w:r>
    <w:r w:rsidRPr="001602B1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«</w:t>
    </w:r>
    <w:r w:rsidRPr="001602B1">
      <w:rPr>
        <w:rFonts w:ascii="Times New Roman" w:hAnsi="Times New Roman" w:cs="Times New Roman"/>
        <w:sz w:val="20"/>
        <w:szCs w:val="20"/>
      </w:rPr>
      <w:t>Сретенская</w:t>
    </w:r>
    <w:r w:rsidRPr="001602B1">
      <w:rPr>
        <w:rFonts w:ascii="BatmanForeverOutline" w:hAnsi="BatmanForeverOutline"/>
        <w:sz w:val="20"/>
        <w:szCs w:val="20"/>
      </w:rPr>
      <w:t xml:space="preserve"> </w:t>
    </w:r>
    <w:r w:rsidRPr="001602B1">
      <w:rPr>
        <w:rFonts w:ascii="Times New Roman" w:hAnsi="Times New Roman" w:cs="Times New Roman"/>
        <w:sz w:val="20"/>
        <w:szCs w:val="20"/>
      </w:rPr>
      <w:t>средняя</w:t>
    </w:r>
    <w:r w:rsidRPr="001602B1">
      <w:rPr>
        <w:rFonts w:ascii="BatmanForeverOutline" w:hAnsi="BatmanForeverOutline"/>
        <w:sz w:val="20"/>
        <w:szCs w:val="20"/>
      </w:rPr>
      <w:t xml:space="preserve"> </w:t>
    </w:r>
    <w:r w:rsidRPr="001602B1">
      <w:rPr>
        <w:rFonts w:ascii="Times New Roman" w:hAnsi="Times New Roman" w:cs="Times New Roman"/>
        <w:sz w:val="20"/>
        <w:szCs w:val="20"/>
      </w:rPr>
      <w:t>образовательная</w:t>
    </w:r>
    <w:r>
      <w:rPr>
        <w:rFonts w:asciiTheme="minorHAnsi" w:hAnsiTheme="minorHAnsi"/>
        <w:sz w:val="20"/>
        <w:szCs w:val="20"/>
      </w:rPr>
      <w:t xml:space="preserve"> </w:t>
    </w:r>
    <w:r w:rsidRPr="001602B1">
      <w:rPr>
        <w:rFonts w:ascii="Times New Roman" w:hAnsi="Times New Roman" w:cs="Times New Roman"/>
        <w:sz w:val="20"/>
        <w:szCs w:val="20"/>
      </w:rPr>
      <w:t>школа</w:t>
    </w:r>
    <w:r>
      <w:rPr>
        <w:rFonts w:ascii="Times New Roman" w:hAnsi="Times New Roman" w:cs="Times New Roman"/>
        <w:sz w:val="20"/>
        <w:szCs w:val="20"/>
      </w:rPr>
      <w:t>»</w:t>
    </w:r>
  </w:p>
  <w:p w14:paraId="7BD6BA2F" w14:textId="77777777" w:rsidR="004E4123" w:rsidRPr="001602B1" w:rsidRDefault="00D41D5C" w:rsidP="001602B1">
    <w:pPr>
      <w:pStyle w:val="a5"/>
      <w:rPr>
        <w:rFonts w:ascii="BatmanForeverOutline" w:hAnsi="BatmanForeverOutline"/>
        <w:sz w:val="20"/>
        <w:szCs w:val="20"/>
      </w:rPr>
    </w:pPr>
    <w:r w:rsidRPr="001602B1">
      <w:rPr>
        <w:rFonts w:ascii="Times New Roman" w:hAnsi="Times New Roman" w:cs="Times New Roman"/>
        <w:sz w:val="20"/>
        <w:szCs w:val="20"/>
      </w:rPr>
      <w:t>Петраш</w:t>
    </w:r>
    <w:r w:rsidRPr="001602B1">
      <w:rPr>
        <w:rFonts w:ascii="BatmanForeverOutline" w:hAnsi="BatmanForeverOutline"/>
        <w:sz w:val="20"/>
        <w:szCs w:val="20"/>
      </w:rPr>
      <w:t xml:space="preserve"> </w:t>
    </w:r>
    <w:r w:rsidRPr="001602B1">
      <w:rPr>
        <w:rFonts w:ascii="Times New Roman" w:hAnsi="Times New Roman" w:cs="Times New Roman"/>
        <w:sz w:val="20"/>
        <w:szCs w:val="20"/>
      </w:rPr>
      <w:t>Галина</w:t>
    </w:r>
    <w:r w:rsidRPr="001602B1">
      <w:rPr>
        <w:rFonts w:ascii="BatmanForeverOutline" w:hAnsi="BatmanForeverOutline"/>
        <w:sz w:val="20"/>
        <w:szCs w:val="20"/>
      </w:rPr>
      <w:t xml:space="preserve"> </w:t>
    </w:r>
    <w:r w:rsidRPr="001602B1">
      <w:rPr>
        <w:rFonts w:ascii="Times New Roman" w:hAnsi="Times New Roman" w:cs="Times New Roman"/>
        <w:sz w:val="20"/>
        <w:szCs w:val="20"/>
      </w:rPr>
      <w:t>Николаевна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37142"/>
    <w:multiLevelType w:val="multilevel"/>
    <w:tmpl w:val="9F62F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D7993"/>
    <w:multiLevelType w:val="hybridMultilevel"/>
    <w:tmpl w:val="AE1A9160"/>
    <w:lvl w:ilvl="0" w:tplc="33F23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D2"/>
    <w:rsid w:val="004412D2"/>
    <w:rsid w:val="00862793"/>
    <w:rsid w:val="00D4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396C2-92C0-467E-B1FD-E27AE67D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D5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D5C"/>
  </w:style>
  <w:style w:type="paragraph" w:styleId="a4">
    <w:name w:val="List Paragraph"/>
    <w:basedOn w:val="a"/>
    <w:uiPriority w:val="34"/>
    <w:qFormat/>
    <w:rsid w:val="00D41D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D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2458</Words>
  <Characters>14014</Characters>
  <Application>Microsoft Office Word</Application>
  <DocSecurity>0</DocSecurity>
  <Lines>116</Lines>
  <Paragraphs>32</Paragraphs>
  <ScaleCrop>false</ScaleCrop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2023-08-15T10:02:00Z</dcterms:created>
  <dcterms:modified xsi:type="dcterms:W3CDTF">2023-08-15T10:03:00Z</dcterms:modified>
</cp:coreProperties>
</file>