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FA" w:rsidRPr="008C17FA" w:rsidRDefault="008C17FA" w:rsidP="008C17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7FA">
        <w:rPr>
          <w:rFonts w:ascii="Times New Roman" w:hAnsi="Times New Roman" w:cs="Times New Roman"/>
          <w:b/>
          <w:sz w:val="24"/>
          <w:szCs w:val="24"/>
        </w:rPr>
        <w:t>Формирование гражданско-патриотической компетенции личности школьника.</w:t>
      </w:r>
    </w:p>
    <w:p w:rsidR="008C17FA" w:rsidRPr="008C17FA" w:rsidRDefault="008C17FA" w:rsidP="008C1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17FA" w:rsidRPr="008C17FA" w:rsidRDefault="008C17FA" w:rsidP="008C1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7F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C17FA">
        <w:rPr>
          <w:rFonts w:ascii="Times New Roman" w:hAnsi="Times New Roman" w:cs="Times New Roman"/>
          <w:sz w:val="24"/>
          <w:szCs w:val="24"/>
        </w:rPr>
        <w:t xml:space="preserve">Вопросы патриотического воспитания подрастающего поколения рассматриваются в немалом количестве пособий, методических разработок педагогов-новаторов. В этом направлении работают </w:t>
      </w:r>
      <w:proofErr w:type="spellStart"/>
      <w:r w:rsidRPr="008C17FA">
        <w:rPr>
          <w:rFonts w:ascii="Times New Roman" w:hAnsi="Times New Roman" w:cs="Times New Roman"/>
          <w:sz w:val="24"/>
          <w:szCs w:val="24"/>
        </w:rPr>
        <w:t>И.А.Пашкович</w:t>
      </w:r>
      <w:proofErr w:type="spellEnd"/>
      <w:r w:rsidRPr="008C17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7FA">
        <w:rPr>
          <w:rFonts w:ascii="Times New Roman" w:hAnsi="Times New Roman" w:cs="Times New Roman"/>
          <w:sz w:val="24"/>
          <w:szCs w:val="24"/>
        </w:rPr>
        <w:t>Т.А.Касимова</w:t>
      </w:r>
      <w:proofErr w:type="spellEnd"/>
      <w:r w:rsidRPr="008C17F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8C17FA">
        <w:rPr>
          <w:rFonts w:ascii="Times New Roman" w:hAnsi="Times New Roman" w:cs="Times New Roman"/>
          <w:sz w:val="24"/>
          <w:szCs w:val="24"/>
        </w:rPr>
        <w:t>Н.К.Беспятова</w:t>
      </w:r>
      <w:proofErr w:type="spellEnd"/>
      <w:r w:rsidRPr="008C17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7FA">
        <w:rPr>
          <w:rFonts w:ascii="Times New Roman" w:hAnsi="Times New Roman" w:cs="Times New Roman"/>
          <w:sz w:val="24"/>
          <w:szCs w:val="24"/>
        </w:rPr>
        <w:t>Т.А.Орешкина</w:t>
      </w:r>
      <w:proofErr w:type="spellEnd"/>
      <w:r w:rsidRPr="008C17FA">
        <w:rPr>
          <w:rFonts w:ascii="Times New Roman" w:hAnsi="Times New Roman" w:cs="Times New Roman"/>
          <w:sz w:val="24"/>
          <w:szCs w:val="24"/>
        </w:rPr>
        <w:t xml:space="preserve"> и другие. В своих работах ими были предприняты попытки, наряду с общими проблемами недостатков школьной программы, отобразить проблемы, связанные с формированием патриотизма у подрастающего поколения. Их интерес к данной теме обусловлен активизацией в последнее время в России работы по патриотическому и гражданскому воспитанию молодежи, а значит новыми требованиями к работе педагогов основного и дополнительного образования, возможность непосредственного влияния которых на воспитание патриотов, деловых и здоровых людей обуславливает их исключительную роль. Современная школа призвана решать жизненно важные задачи реализации ценностных оснований образования, одним из которых является гражданско-патриотическое воспитание. Среди поставленных на современном этапе перед школой задач присутствует задача по формированию гражданско-патриотического воспитания школьников. Гражданско-патриотическое воспитание представляет собой комплекс политического, патриотического, правового и нравственного образования, которое реализуется через учебное время, а особенно внеклассную работу. Для её эффективного решения от школы требуется создание целостной системы по формированию гражданско-патриотических ориентиров </w:t>
      </w:r>
      <w:proofErr w:type="gramStart"/>
      <w:r w:rsidRPr="008C17F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C17FA">
        <w:rPr>
          <w:rFonts w:ascii="Times New Roman" w:hAnsi="Times New Roman" w:cs="Times New Roman"/>
          <w:sz w:val="24"/>
          <w:szCs w:val="24"/>
        </w:rPr>
        <w:t xml:space="preserve"> обучающихся. Для более глубокого исследования проблемы патриотического воспитания необходимо рассмотреть понятия «патриотизм», «гражданственность», «патриотическое воспитание» и «гражданское воспитание», а также их соотношение. В словаре С. И. Ожегова патриотизм трактуется как преданность и любовь к своему Отечеству, к своему народу. Г. Н. Филонов определяет гражданственность, как комплекс субъективных качеств личности, проявляющихся в отношениях и деятельности человека при выполнении им социально-ролевых функций </w:t>
      </w:r>
      <w:proofErr w:type="gramStart"/>
      <w:r w:rsidRPr="008C17FA">
        <w:rPr>
          <w:rFonts w:ascii="Times New Roman" w:hAnsi="Times New Roman" w:cs="Times New Roman"/>
          <w:sz w:val="24"/>
          <w:szCs w:val="24"/>
        </w:rPr>
        <w:t>—о</w:t>
      </w:r>
      <w:proofErr w:type="gramEnd"/>
      <w:r w:rsidRPr="008C17FA">
        <w:rPr>
          <w:rFonts w:ascii="Times New Roman" w:hAnsi="Times New Roman" w:cs="Times New Roman"/>
          <w:sz w:val="24"/>
          <w:szCs w:val="24"/>
        </w:rPr>
        <w:t xml:space="preserve">сознанной законопослушности, патриотической преданности в служении Родине и защите интересов Отечества, в подлинно свободной и честной приверженности к ориентациям на общепринятые нормы и нравственные ценности, включая сферы труда, семейно-бытовых отношений, межнациональных и межличностных отношений. Для того чтобы соотнести понятия «патриотическое» и «гражданское воспитание» необходимо внести определенность в трактовку самого понятия «воспитание». Воспитание в широком смысле рассматривается как общественное явление, как воздействие общества на личность. В данном случае воспитание практически отождествляется с социализацией. Воспитание в узком смысле рассматривается как специально организованная деятельность педагогов и воспитанников для реализации целей образования в условиях педагогического процесса. Деятельность педагогов в этом случае называется воспитательной работой. Гражданско-патриотическое воспитание подрастающего поколения всегда являлось одной из важнейших задач школы. Школа призвана постепенно формировать у </w:t>
      </w:r>
      <w:proofErr w:type="gramStart"/>
      <w:r w:rsidRPr="008C17F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C17FA">
        <w:rPr>
          <w:rFonts w:ascii="Times New Roman" w:hAnsi="Times New Roman" w:cs="Times New Roman"/>
          <w:sz w:val="24"/>
          <w:szCs w:val="24"/>
        </w:rPr>
        <w:t xml:space="preserve"> любовь к своей Родине, постоянной готовности к её защите, формирование активной гражданской позиции, осознание своего места в обществе. Это неустанная работа по воспитанию у школьников гордости за свою страну и свой народ, уважения к его </w:t>
      </w:r>
      <w:proofErr w:type="gramStart"/>
      <w:r w:rsidRPr="008C17FA">
        <w:rPr>
          <w:rFonts w:ascii="Times New Roman" w:hAnsi="Times New Roman" w:cs="Times New Roman"/>
          <w:sz w:val="24"/>
          <w:szCs w:val="24"/>
        </w:rPr>
        <w:t>великим вершинам</w:t>
      </w:r>
      <w:proofErr w:type="gramEnd"/>
      <w:r w:rsidRPr="008C17FA">
        <w:rPr>
          <w:rFonts w:ascii="Times New Roman" w:hAnsi="Times New Roman" w:cs="Times New Roman"/>
          <w:sz w:val="24"/>
          <w:szCs w:val="24"/>
        </w:rPr>
        <w:t xml:space="preserve"> и достойным страницам прошлого. Ученые выделяют конкретные направления в содержании патриотического воспитания. </w:t>
      </w:r>
      <w:proofErr w:type="gramStart"/>
      <w:r w:rsidRPr="008C17FA">
        <w:rPr>
          <w:rFonts w:ascii="Times New Roman" w:hAnsi="Times New Roman" w:cs="Times New Roman"/>
          <w:sz w:val="24"/>
          <w:szCs w:val="24"/>
        </w:rPr>
        <w:t xml:space="preserve">В. П. Лукьянова выделяет 8 компонентов гражданско-патриотического воспитания: культурно-историческое, военно-историческое, духовно-нравственное, правовое, военно-техническое, физическое, психическое, профессионально — </w:t>
      </w:r>
      <w:proofErr w:type="spellStart"/>
      <w:r w:rsidRPr="008C17FA">
        <w:rPr>
          <w:rFonts w:ascii="Times New Roman" w:hAnsi="Times New Roman" w:cs="Times New Roman"/>
          <w:sz w:val="24"/>
          <w:szCs w:val="24"/>
        </w:rPr>
        <w:t>деятельностное</w:t>
      </w:r>
      <w:proofErr w:type="spellEnd"/>
      <w:r w:rsidRPr="008C17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C17FA">
        <w:rPr>
          <w:rFonts w:ascii="Times New Roman" w:hAnsi="Times New Roman" w:cs="Times New Roman"/>
          <w:sz w:val="24"/>
          <w:szCs w:val="24"/>
        </w:rPr>
        <w:t xml:space="preserve"> Культурно–исторический компонент предполагает ознакомление со знаменательными событиями в истории России, ее переломными моментами, где народ проявил самоотверженность, стойкость и героизм; воспитание гордости за русский народ, его патриотизм, проявившихся в годы суровых испытаний; воспитание любви и благодарности к предкам, </w:t>
      </w:r>
      <w:r w:rsidRPr="008C17FA">
        <w:rPr>
          <w:rFonts w:ascii="Times New Roman" w:hAnsi="Times New Roman" w:cs="Times New Roman"/>
          <w:sz w:val="24"/>
          <w:szCs w:val="24"/>
        </w:rPr>
        <w:lastRenderedPageBreak/>
        <w:t xml:space="preserve">таланту русского народа и его созидательному труду. Военно-исторический компонент предполагает изучение этапов героического прошлого нашей Родины, борьбы русского народа от многочисленных врагов; изучение этапов развития и укрепления новых воинских традиций. </w:t>
      </w:r>
      <w:proofErr w:type="gramStart"/>
      <w:r w:rsidRPr="008C17FA">
        <w:rPr>
          <w:rFonts w:ascii="Times New Roman" w:hAnsi="Times New Roman" w:cs="Times New Roman"/>
          <w:sz w:val="24"/>
          <w:szCs w:val="24"/>
        </w:rPr>
        <w:t>Духовно-нравственный</w:t>
      </w:r>
      <w:proofErr w:type="gramEnd"/>
      <w:r w:rsidRPr="008C17FA">
        <w:rPr>
          <w:rFonts w:ascii="Times New Roman" w:hAnsi="Times New Roman" w:cs="Times New Roman"/>
          <w:sz w:val="24"/>
          <w:szCs w:val="24"/>
        </w:rPr>
        <w:t xml:space="preserve"> — привитие таких ценностей как гражданственность; формирование высокой социальной активности; выработка правильных подходов к определению истинных и приходящих ценностей в вопросах патриотизма и гражданственности. Правовой компонент предполагает изучение законов, разъяснение ответственности за их выполнение как фактора развития гражданской зрелости, сознательного отношения к своему поведению; воспитание уважения к законам Российской Федерации, нормам коллективной жизни. Военно-технический компонент предполагает воспитание убежденности в необходимости защиты Отечества в современных условиях; понимание каждым человеком своей роли и места в выполнении задач по защите Отечества; формирование основных качеств, свойств, навыков, привычек, необходимых для выполнения обязанностей по военной службе. Физический компонент — сохранение, укрепление и коррекция здоровья, улучшение физического состояния; выработка способности молодого человека сохранить свое здоровье и жизнь. Психологический компонент предполагает формирование устойчивого положительного отношения к воинской службе; воспитание морально-психологической готовности отстаивать национальные ценности в области патриотизма; профилактика негативных явлений и проявлений </w:t>
      </w:r>
      <w:proofErr w:type="spellStart"/>
      <w:r w:rsidRPr="008C17FA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8C17FA">
        <w:rPr>
          <w:rFonts w:ascii="Times New Roman" w:hAnsi="Times New Roman" w:cs="Times New Roman"/>
          <w:sz w:val="24"/>
          <w:szCs w:val="24"/>
        </w:rPr>
        <w:t xml:space="preserve"> поведения, снятие психологической напряженности. Профессионально-</w:t>
      </w:r>
      <w:proofErr w:type="spellStart"/>
      <w:r w:rsidRPr="008C17FA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8C17FA">
        <w:rPr>
          <w:rFonts w:ascii="Times New Roman" w:hAnsi="Times New Roman" w:cs="Times New Roman"/>
          <w:sz w:val="24"/>
          <w:szCs w:val="24"/>
        </w:rPr>
        <w:t xml:space="preserve"> — формирование добросовестного и ответственного отношения к труду, связанному со служением Отечеству; притязания и нацеленность на достижение высоких результатов деятельности; развитие способности результативно и с высокой эффективностью выполнять обязанности и достигать конкретных целей; формирование умения прогнозировать и реализовывать планы своего профессионального роста.</w:t>
      </w:r>
    </w:p>
    <w:p w:rsidR="008C17FA" w:rsidRPr="008C17FA" w:rsidRDefault="008C17FA" w:rsidP="008C1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7F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C17FA">
        <w:rPr>
          <w:rFonts w:ascii="Times New Roman" w:hAnsi="Times New Roman" w:cs="Times New Roman"/>
          <w:sz w:val="24"/>
          <w:szCs w:val="24"/>
        </w:rPr>
        <w:t xml:space="preserve">Для реализации этих компонентов предполагается применение соответствующих форм организации деятельности на уроках, во внеурочное время, внешкольных и общественных организациях: По В. И. Косолапову и </w:t>
      </w:r>
      <w:proofErr w:type="spellStart"/>
      <w:r w:rsidRPr="008C17F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8C17FA">
        <w:rPr>
          <w:rFonts w:ascii="Times New Roman" w:hAnsi="Times New Roman" w:cs="Times New Roman"/>
          <w:sz w:val="24"/>
          <w:szCs w:val="24"/>
        </w:rPr>
        <w:t xml:space="preserve">. И. </w:t>
      </w:r>
      <w:proofErr w:type="spellStart"/>
      <w:r w:rsidRPr="008C17FA">
        <w:rPr>
          <w:rFonts w:ascii="Times New Roman" w:hAnsi="Times New Roman" w:cs="Times New Roman"/>
          <w:sz w:val="24"/>
          <w:szCs w:val="24"/>
        </w:rPr>
        <w:t>Мозо</w:t>
      </w:r>
      <w:r w:rsidRPr="008C17FA">
        <w:rPr>
          <w:rFonts w:ascii="Times New Roman" w:hAnsi="Times New Roman" w:cs="Times New Roman"/>
          <w:sz w:val="24"/>
          <w:szCs w:val="24"/>
        </w:rPr>
        <w:t>сзону</w:t>
      </w:r>
      <w:proofErr w:type="spellEnd"/>
      <w:r w:rsidRPr="008C17FA">
        <w:rPr>
          <w:rFonts w:ascii="Times New Roman" w:hAnsi="Times New Roman" w:cs="Times New Roman"/>
          <w:sz w:val="24"/>
          <w:szCs w:val="24"/>
        </w:rPr>
        <w:t>:</w:t>
      </w:r>
    </w:p>
    <w:p w:rsidR="008C17FA" w:rsidRPr="008C17FA" w:rsidRDefault="008C17FA" w:rsidP="008C1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17FA">
        <w:rPr>
          <w:rFonts w:ascii="Times New Roman" w:hAnsi="Times New Roman" w:cs="Times New Roman"/>
          <w:sz w:val="24"/>
          <w:szCs w:val="24"/>
        </w:rPr>
        <w:t>-  словесные формы (собрания, сборы, линейки, лекции, доклады, конференции, диспуты</w:t>
      </w:r>
      <w:r w:rsidRPr="008C17FA">
        <w:rPr>
          <w:rFonts w:ascii="Times New Roman" w:hAnsi="Times New Roman" w:cs="Times New Roman"/>
          <w:sz w:val="24"/>
          <w:szCs w:val="24"/>
        </w:rPr>
        <w:t>, встречи, ученические газеты);</w:t>
      </w:r>
      <w:proofErr w:type="gramEnd"/>
    </w:p>
    <w:p w:rsidR="008C17FA" w:rsidRPr="008C17FA" w:rsidRDefault="008C17FA" w:rsidP="008C1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17FA">
        <w:rPr>
          <w:rFonts w:ascii="Times New Roman" w:hAnsi="Times New Roman" w:cs="Times New Roman"/>
          <w:sz w:val="24"/>
          <w:szCs w:val="24"/>
        </w:rPr>
        <w:t>-  практические формы (походы, экскурсии, олимпиады, конкурсы работ, поисковая работа, экологическая деятельность, кружки, субботник</w:t>
      </w:r>
      <w:r w:rsidRPr="008C17FA">
        <w:rPr>
          <w:rFonts w:ascii="Times New Roman" w:hAnsi="Times New Roman" w:cs="Times New Roman"/>
          <w:sz w:val="24"/>
          <w:szCs w:val="24"/>
        </w:rPr>
        <w:t>и);</w:t>
      </w:r>
      <w:proofErr w:type="gramEnd"/>
    </w:p>
    <w:p w:rsidR="008C17FA" w:rsidRPr="008C17FA" w:rsidRDefault="008C17FA" w:rsidP="008C1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7FA">
        <w:rPr>
          <w:rFonts w:ascii="Times New Roman" w:hAnsi="Times New Roman" w:cs="Times New Roman"/>
          <w:sz w:val="24"/>
          <w:szCs w:val="24"/>
        </w:rPr>
        <w:t xml:space="preserve">- наглядные формы (школьные и классные музеи, галерея героев, </w:t>
      </w:r>
      <w:r w:rsidRPr="008C17FA">
        <w:rPr>
          <w:rFonts w:ascii="Times New Roman" w:hAnsi="Times New Roman" w:cs="Times New Roman"/>
          <w:sz w:val="24"/>
          <w:szCs w:val="24"/>
        </w:rPr>
        <w:t>выставки, тематические стенды).</w:t>
      </w:r>
    </w:p>
    <w:p w:rsidR="008C17FA" w:rsidRPr="008C17FA" w:rsidRDefault="008C17FA" w:rsidP="008C1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7FA">
        <w:rPr>
          <w:rFonts w:ascii="Times New Roman" w:hAnsi="Times New Roman" w:cs="Times New Roman"/>
          <w:sz w:val="24"/>
          <w:szCs w:val="24"/>
        </w:rPr>
        <w:t>По И. С. Марьенко:</w:t>
      </w:r>
    </w:p>
    <w:p w:rsidR="008C17FA" w:rsidRPr="008C17FA" w:rsidRDefault="008C17FA" w:rsidP="008C1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7FA">
        <w:rPr>
          <w:rFonts w:ascii="Times New Roman" w:hAnsi="Times New Roman" w:cs="Times New Roman"/>
          <w:sz w:val="24"/>
          <w:szCs w:val="24"/>
        </w:rPr>
        <w:t>-  формы организации и руководства жизнью ученического коллектива (собрания, совещания, заседа</w:t>
      </w:r>
      <w:r w:rsidRPr="008C17FA">
        <w:rPr>
          <w:rFonts w:ascii="Times New Roman" w:hAnsi="Times New Roman" w:cs="Times New Roman"/>
          <w:sz w:val="24"/>
          <w:szCs w:val="24"/>
        </w:rPr>
        <w:t>ния актива, дежурства, отчеты);</w:t>
      </w:r>
    </w:p>
    <w:p w:rsidR="008C17FA" w:rsidRPr="008C17FA" w:rsidRDefault="008C17FA" w:rsidP="008C1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7FA">
        <w:rPr>
          <w:rFonts w:ascii="Times New Roman" w:hAnsi="Times New Roman" w:cs="Times New Roman"/>
          <w:sz w:val="24"/>
          <w:szCs w:val="24"/>
        </w:rPr>
        <w:t xml:space="preserve">-  информационно-массовые формы (уроки, доклады, беседы, тематические вечера, </w:t>
      </w:r>
      <w:r w:rsidRPr="008C17FA">
        <w:rPr>
          <w:rFonts w:ascii="Times New Roman" w:hAnsi="Times New Roman" w:cs="Times New Roman"/>
          <w:sz w:val="24"/>
          <w:szCs w:val="24"/>
        </w:rPr>
        <w:t>линейки, конференции, встречи);</w:t>
      </w:r>
    </w:p>
    <w:p w:rsidR="008C17FA" w:rsidRPr="008C17FA" w:rsidRDefault="008C17FA" w:rsidP="008C1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7F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C17FA">
        <w:rPr>
          <w:rFonts w:ascii="Times New Roman" w:hAnsi="Times New Roman" w:cs="Times New Roman"/>
          <w:sz w:val="24"/>
          <w:szCs w:val="24"/>
        </w:rPr>
        <w:t>действенно-практические</w:t>
      </w:r>
      <w:proofErr w:type="gramEnd"/>
      <w:r w:rsidRPr="008C17FA">
        <w:rPr>
          <w:rFonts w:ascii="Times New Roman" w:hAnsi="Times New Roman" w:cs="Times New Roman"/>
          <w:sz w:val="24"/>
          <w:szCs w:val="24"/>
        </w:rPr>
        <w:t xml:space="preserve"> (агитбригада, эк</w:t>
      </w:r>
      <w:r w:rsidRPr="008C17FA">
        <w:rPr>
          <w:rFonts w:ascii="Times New Roman" w:hAnsi="Times New Roman" w:cs="Times New Roman"/>
          <w:sz w:val="24"/>
          <w:szCs w:val="24"/>
        </w:rPr>
        <w:t>спедиция, туристический поход);</w:t>
      </w:r>
    </w:p>
    <w:p w:rsidR="008C17FA" w:rsidRPr="008C17FA" w:rsidRDefault="008C17FA" w:rsidP="008C1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7FA">
        <w:rPr>
          <w:rFonts w:ascii="Times New Roman" w:hAnsi="Times New Roman" w:cs="Times New Roman"/>
          <w:sz w:val="24"/>
          <w:szCs w:val="24"/>
        </w:rPr>
        <w:t>- синтетические формы (школьный клуб, огонек, просмотр и обсуждение кинофильмов, теле</w:t>
      </w:r>
      <w:r w:rsidRPr="008C17FA">
        <w:rPr>
          <w:rFonts w:ascii="Times New Roman" w:hAnsi="Times New Roman" w:cs="Times New Roman"/>
          <w:sz w:val="24"/>
          <w:szCs w:val="24"/>
        </w:rPr>
        <w:t>передач, книг);</w:t>
      </w:r>
    </w:p>
    <w:p w:rsidR="008C17FA" w:rsidRPr="008C17FA" w:rsidRDefault="008C17FA" w:rsidP="008C1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7FA">
        <w:rPr>
          <w:rFonts w:ascii="Times New Roman" w:hAnsi="Times New Roman" w:cs="Times New Roman"/>
          <w:sz w:val="24"/>
          <w:szCs w:val="24"/>
        </w:rPr>
        <w:t>- формы индивидуальной работы (консультации, беседы, в</w:t>
      </w:r>
      <w:r w:rsidRPr="008C17FA">
        <w:rPr>
          <w:rFonts w:ascii="Times New Roman" w:hAnsi="Times New Roman" w:cs="Times New Roman"/>
          <w:sz w:val="24"/>
          <w:szCs w:val="24"/>
        </w:rPr>
        <w:t>ыполнение заданий и поручений).</w:t>
      </w:r>
    </w:p>
    <w:p w:rsidR="008C17FA" w:rsidRPr="008C17FA" w:rsidRDefault="008C17FA" w:rsidP="008C1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7FA">
        <w:rPr>
          <w:rFonts w:ascii="Times New Roman" w:hAnsi="Times New Roman" w:cs="Times New Roman"/>
          <w:sz w:val="24"/>
          <w:szCs w:val="24"/>
        </w:rPr>
        <w:t xml:space="preserve">При формировании гражданско-патриотического воспитания необходимо опираться на соответствующие формы организации деятельности. Все они, несомненно, несут вклад в поднятии уровня гражданско-патриотического воспитания. Так же при организации гражданско </w:t>
      </w:r>
      <w:proofErr w:type="gramStart"/>
      <w:r w:rsidRPr="008C17FA">
        <w:rPr>
          <w:rFonts w:ascii="Times New Roman" w:hAnsi="Times New Roman" w:cs="Times New Roman"/>
          <w:sz w:val="24"/>
          <w:szCs w:val="24"/>
        </w:rPr>
        <w:t>—п</w:t>
      </w:r>
      <w:proofErr w:type="gramEnd"/>
      <w:r w:rsidRPr="008C17FA">
        <w:rPr>
          <w:rFonts w:ascii="Times New Roman" w:hAnsi="Times New Roman" w:cs="Times New Roman"/>
          <w:sz w:val="24"/>
          <w:szCs w:val="24"/>
        </w:rPr>
        <w:t>атриотического воспитания можно опираться на классификацию методов воспитания</w:t>
      </w:r>
      <w:r w:rsidRPr="008C17FA">
        <w:rPr>
          <w:rFonts w:ascii="Times New Roman" w:hAnsi="Times New Roman" w:cs="Times New Roman"/>
          <w:sz w:val="24"/>
          <w:szCs w:val="24"/>
        </w:rPr>
        <w:t xml:space="preserve">, предложенной Ю. К. </w:t>
      </w:r>
      <w:proofErr w:type="spellStart"/>
      <w:r w:rsidRPr="008C17FA">
        <w:rPr>
          <w:rFonts w:ascii="Times New Roman" w:hAnsi="Times New Roman" w:cs="Times New Roman"/>
          <w:sz w:val="24"/>
          <w:szCs w:val="24"/>
        </w:rPr>
        <w:t>Бабанским</w:t>
      </w:r>
      <w:proofErr w:type="spellEnd"/>
      <w:r w:rsidRPr="008C17FA">
        <w:rPr>
          <w:rFonts w:ascii="Times New Roman" w:hAnsi="Times New Roman" w:cs="Times New Roman"/>
          <w:sz w:val="24"/>
          <w:szCs w:val="24"/>
        </w:rPr>
        <w:t>:</w:t>
      </w:r>
    </w:p>
    <w:p w:rsidR="008C17FA" w:rsidRPr="008C17FA" w:rsidRDefault="008C17FA" w:rsidP="008C1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7FA">
        <w:rPr>
          <w:rFonts w:ascii="Times New Roman" w:hAnsi="Times New Roman" w:cs="Times New Roman"/>
          <w:sz w:val="24"/>
          <w:szCs w:val="24"/>
        </w:rPr>
        <w:t>- методы формирования сознания (понятий, законов, взглядов, убеждений, идеалов), то ест</w:t>
      </w:r>
      <w:r w:rsidRPr="008C17FA">
        <w:rPr>
          <w:rFonts w:ascii="Times New Roman" w:hAnsi="Times New Roman" w:cs="Times New Roman"/>
          <w:sz w:val="24"/>
          <w:szCs w:val="24"/>
        </w:rPr>
        <w:t>ь словесные и наглядные методы;</w:t>
      </w:r>
    </w:p>
    <w:p w:rsidR="008C17FA" w:rsidRPr="008C17FA" w:rsidRDefault="008C17FA" w:rsidP="008C1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7FA">
        <w:rPr>
          <w:rFonts w:ascii="Times New Roman" w:hAnsi="Times New Roman" w:cs="Times New Roman"/>
          <w:sz w:val="24"/>
          <w:szCs w:val="24"/>
        </w:rPr>
        <w:lastRenderedPageBreak/>
        <w:t>- методы организации деятельности и формирования опыта поведения (постановка задач, предъявление требований, поручения, упражнения, приручени</w:t>
      </w:r>
      <w:r w:rsidRPr="008C17FA">
        <w:rPr>
          <w:rFonts w:ascii="Times New Roman" w:hAnsi="Times New Roman" w:cs="Times New Roman"/>
          <w:sz w:val="24"/>
          <w:szCs w:val="24"/>
        </w:rPr>
        <w:t>я к выполнению норм поведения);</w:t>
      </w:r>
    </w:p>
    <w:p w:rsidR="008C17FA" w:rsidRPr="008C17FA" w:rsidRDefault="008C17FA" w:rsidP="008C1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7FA">
        <w:rPr>
          <w:rFonts w:ascii="Times New Roman" w:hAnsi="Times New Roman" w:cs="Times New Roman"/>
          <w:sz w:val="24"/>
          <w:szCs w:val="24"/>
        </w:rPr>
        <w:t xml:space="preserve">-  методы стимулирования и мотивации поведения (поощрение, наказание, создание ситуаций эмоциональных </w:t>
      </w:r>
      <w:r w:rsidRPr="008C17FA">
        <w:rPr>
          <w:rFonts w:ascii="Times New Roman" w:hAnsi="Times New Roman" w:cs="Times New Roman"/>
          <w:sz w:val="24"/>
          <w:szCs w:val="24"/>
        </w:rPr>
        <w:t>переживаний, игровых ситуаций);</w:t>
      </w:r>
    </w:p>
    <w:p w:rsidR="008C17FA" w:rsidRPr="008C17FA" w:rsidRDefault="008C17FA" w:rsidP="008C1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7FA">
        <w:rPr>
          <w:rFonts w:ascii="Times New Roman" w:hAnsi="Times New Roman" w:cs="Times New Roman"/>
          <w:sz w:val="24"/>
          <w:szCs w:val="24"/>
        </w:rPr>
        <w:t>-  методы контроля, самоконтроля, оценки и самоо</w:t>
      </w:r>
      <w:r w:rsidRPr="008C17FA">
        <w:rPr>
          <w:rFonts w:ascii="Times New Roman" w:hAnsi="Times New Roman" w:cs="Times New Roman"/>
          <w:sz w:val="24"/>
          <w:szCs w:val="24"/>
        </w:rPr>
        <w:t>ценки деятельности и поведения.</w:t>
      </w:r>
    </w:p>
    <w:p w:rsidR="008C17FA" w:rsidRPr="008C17FA" w:rsidRDefault="008C17FA" w:rsidP="008C1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7F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C17FA">
        <w:rPr>
          <w:rFonts w:ascii="Times New Roman" w:hAnsi="Times New Roman" w:cs="Times New Roman"/>
          <w:sz w:val="24"/>
          <w:szCs w:val="24"/>
        </w:rPr>
        <w:t>Большую роль в воспитании патриотизма играют предметы гуманитарного и естественнонаучного циклов. Прежде всего — это достижения в процессе обучения, отбора содержания образовательного процесса. Изучение природы родного края, его исторического прошлого эмоционально переживается ребенком, укрепляет и развивает чувство любви к Родине. Формированию культуры межнационального общения способствует изучение иностранных языков, раскрывающих историю, культуру стран изучаемого языка, традиции и обычаи народов этих стран. Согласно определению А. А. Аронова, система патриотического воспитания — это единство и совокупность целей и задач, содержания и принципов, методов и средств, организационных форм, обеспечивающие целостное, организованное, постепенное, непрерывное, активное воздействие всего воспитательного процесса на сознание, чувства и поведение школьников с целью всесторонней подготовки их к выполнению своего патриотического долга. Патриотическое воспитание, согласно Государственной программе и Концепции патриотического воспитания, это систематическая и целенаправленная деятельность органов государственной власти и общественных организаций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 Главная направленность гражданского воспитания — формирование у воспитанников чувства неразрывной связи с народом, сознание ответственности за безопасность, процветание Родины, ее продвижение по пути прогресса. Гражданское воспитание определяется уровнем развития в обществе демократии, гуманности и востребованности гражданских качеств его членов. Среди гражданских качеств личности выступает ответственность — осознание человеком реальных проблем своей страны и готовность защищать ее интересы. Таким образом: под гражданско-патриотическим воспитанием мы понимаем специально организованный процесс, направленный на формирование и развитие личности, обладающей качествами гражданина-патриота России и способной успешно выполнять гражданские обязан</w:t>
      </w:r>
      <w:r w:rsidRPr="008C17FA">
        <w:rPr>
          <w:rFonts w:ascii="Times New Roman" w:hAnsi="Times New Roman" w:cs="Times New Roman"/>
          <w:sz w:val="24"/>
          <w:szCs w:val="24"/>
        </w:rPr>
        <w:t>ности в мирное и военное время.</w:t>
      </w:r>
    </w:p>
    <w:p w:rsidR="008C17FA" w:rsidRPr="008C17FA" w:rsidRDefault="008C17FA" w:rsidP="008C1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7FA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8C17FA">
        <w:rPr>
          <w:rFonts w:ascii="Times New Roman" w:hAnsi="Times New Roman" w:cs="Times New Roman"/>
          <w:sz w:val="24"/>
          <w:szCs w:val="24"/>
        </w:rPr>
        <w:t>Для углубления знаний граждан о событиях, ставших основой государственных праздников и памятных дат России и ее регионов в течение года оформляется стенд, информацию которого могут читать как обучающиеся, так и родители, эта же информация дублируется на официальном сайте учреждения, в памятные даты учителя истории, старший вожатый и классные руководители проводят мероприятия (беседы, классные часы, видео-уроки, уроки с презентацией, просмотр документальн</w:t>
      </w:r>
      <w:r w:rsidRPr="008C17FA">
        <w:rPr>
          <w:rFonts w:ascii="Times New Roman" w:hAnsi="Times New Roman" w:cs="Times New Roman"/>
          <w:sz w:val="24"/>
          <w:szCs w:val="24"/>
        </w:rPr>
        <w:t>ых</w:t>
      </w:r>
      <w:proofErr w:type="gramEnd"/>
      <w:r w:rsidRPr="008C17FA">
        <w:rPr>
          <w:rFonts w:ascii="Times New Roman" w:hAnsi="Times New Roman" w:cs="Times New Roman"/>
          <w:sz w:val="24"/>
          <w:szCs w:val="24"/>
        </w:rPr>
        <w:t xml:space="preserve"> или художественных фильмов).</w:t>
      </w:r>
    </w:p>
    <w:p w:rsidR="008C17FA" w:rsidRPr="008C17FA" w:rsidRDefault="008C17FA" w:rsidP="008C1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7FA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8C17FA">
        <w:rPr>
          <w:rFonts w:ascii="Times New Roman" w:hAnsi="Times New Roman" w:cs="Times New Roman"/>
          <w:sz w:val="24"/>
          <w:szCs w:val="24"/>
        </w:rPr>
        <w:t xml:space="preserve">Для увеличения числа участников спортивных соревнований и численности молодых людей, выполнивших нормативы ГТО в течение года проводятся школьные соревнования (по пионерболу, перестрелке, волейболу, баскетболу, футболу, спортивные эстафеты (в том числе с родителями)) и запланированы выходы на городские и областные спортивные соревнования (по </w:t>
      </w:r>
      <w:proofErr w:type="spellStart"/>
      <w:r w:rsidRPr="008C17FA">
        <w:rPr>
          <w:rFonts w:ascii="Times New Roman" w:hAnsi="Times New Roman" w:cs="Times New Roman"/>
          <w:sz w:val="24"/>
          <w:szCs w:val="24"/>
        </w:rPr>
        <w:t>дартс</w:t>
      </w:r>
      <w:proofErr w:type="spellEnd"/>
      <w:r w:rsidRPr="008C17FA">
        <w:rPr>
          <w:rFonts w:ascii="Times New Roman" w:hAnsi="Times New Roman" w:cs="Times New Roman"/>
          <w:sz w:val="24"/>
          <w:szCs w:val="24"/>
        </w:rPr>
        <w:t>, по волейболу, баскетболу по пулевой стрельбе, Лыжня России, по ве</w:t>
      </w:r>
      <w:r w:rsidRPr="008C17FA">
        <w:rPr>
          <w:rFonts w:ascii="Times New Roman" w:hAnsi="Times New Roman" w:cs="Times New Roman"/>
          <w:sz w:val="24"/>
          <w:szCs w:val="24"/>
        </w:rPr>
        <w:t>лосипедному спорту, по кроссу).</w:t>
      </w:r>
      <w:proofErr w:type="gramEnd"/>
    </w:p>
    <w:p w:rsidR="008C17FA" w:rsidRPr="008C17FA" w:rsidRDefault="008C17FA" w:rsidP="008C1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7F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C17FA">
        <w:rPr>
          <w:rFonts w:ascii="Times New Roman" w:hAnsi="Times New Roman" w:cs="Times New Roman"/>
          <w:sz w:val="24"/>
          <w:szCs w:val="24"/>
        </w:rPr>
        <w:t xml:space="preserve">В настоящее время ведется поиск новых форм и методов работы для </w:t>
      </w:r>
      <w:proofErr w:type="gramStart"/>
      <w:r w:rsidRPr="008C17FA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8C17FA">
        <w:rPr>
          <w:rFonts w:ascii="Times New Roman" w:hAnsi="Times New Roman" w:cs="Times New Roman"/>
          <w:sz w:val="24"/>
          <w:szCs w:val="24"/>
        </w:rPr>
        <w:t xml:space="preserve"> обучающихся, воспитания гражданских и патриотических качеств личности. И в тоже время в школе уже сложилась система внедрения различных современных воспитательных форм и методов организации гражданско-патриотического воспитания обучающихся. Хочется отметить, что гражданско-патриотическое воспитание </w:t>
      </w:r>
      <w:r w:rsidRPr="008C17FA">
        <w:rPr>
          <w:rFonts w:ascii="Times New Roman" w:hAnsi="Times New Roman" w:cs="Times New Roman"/>
          <w:sz w:val="24"/>
          <w:szCs w:val="24"/>
        </w:rPr>
        <w:lastRenderedPageBreak/>
        <w:t xml:space="preserve">в школе проводится с учетом возрастных особенностей школьников. Усвоение знаний, направленных на гражданско-патриотическое воспитание обучающихся осуществляется под руководством педагогов школы. </w:t>
      </w:r>
      <w:proofErr w:type="gramStart"/>
      <w:r w:rsidRPr="008C17FA">
        <w:rPr>
          <w:rFonts w:ascii="Times New Roman" w:hAnsi="Times New Roman" w:cs="Times New Roman"/>
          <w:sz w:val="24"/>
          <w:szCs w:val="24"/>
        </w:rPr>
        <w:t>При подборе материала для организации каких-либо мероприятий по гражданско-патриотическому воспитанию они исходят из его воспитательной ценности, интереса детей, принципов доступности, научности, возрастных и индивидуальных особенностей обучающихся, стараются охватить всех обучающихся разнообразными массовыми, групповыми и индивидуальными формами воспитательной работы и организовать это так, чтобы школа стала центром и способствовала обогащению учеников их гражданским опытом.</w:t>
      </w:r>
      <w:proofErr w:type="gramEnd"/>
      <w:r w:rsidRPr="008C17FA">
        <w:rPr>
          <w:rFonts w:ascii="Times New Roman" w:hAnsi="Times New Roman" w:cs="Times New Roman"/>
          <w:sz w:val="24"/>
          <w:szCs w:val="24"/>
        </w:rPr>
        <w:t xml:space="preserve"> Следует помнить, что почти любая форма работы предполагает и воздействие словом, и чувственные переживания, и игру (соревнование), и труд (работу). Обязательные элементы всех форм работы с учениками: информация, переживания, действия. Информация – это то новое и важное, о чем узнают ученики, участвуя в том или ином деле. Переживания – это их эмоциональное восприятие информации и всего происходящего. Действия – это их совместная (друг с другом и взрослыми) деятельность, которая обогащает и развивает.</w:t>
      </w:r>
    </w:p>
    <w:p w:rsidR="008C17FA" w:rsidRPr="008C17FA" w:rsidRDefault="008C17FA" w:rsidP="008C17FA"/>
    <w:sectPr w:rsidR="008C17FA" w:rsidRPr="008C1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FA"/>
    <w:rsid w:val="008C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2023-07-28T19:36:00Z</dcterms:created>
  <dcterms:modified xsi:type="dcterms:W3CDTF">2023-07-28T19:43:00Z</dcterms:modified>
</cp:coreProperties>
</file>