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56" w:rsidRPr="00883756" w:rsidRDefault="00883756" w:rsidP="00883756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16"/>
          <w:szCs w:val="16"/>
          <w:lang w:eastAsia="ru-RU"/>
        </w:rPr>
      </w:pPr>
    </w:p>
    <w:p w:rsidR="00DD22B1" w:rsidRDefault="000812AF" w:rsidP="008837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8375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ПРОБЛЕМЫ ВВЕДЕНИЯ КУРСА ТЕОРИИ ВЕРОЯТНОСТЕЙ</w:t>
      </w:r>
    </w:p>
    <w:p w:rsidR="00404D21" w:rsidRDefault="00404D21" w:rsidP="0088375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1116A" w:rsidRDefault="0051116A" w:rsidP="00883756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1116A" w:rsidRPr="000D0E84" w:rsidRDefault="0051116A" w:rsidP="000D0E84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803E5" w:rsidRPr="000D0E84" w:rsidRDefault="001F664E" w:rsidP="000D0E8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0E8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Актуальность</w:t>
      </w:r>
      <w:r w:rsidR="009C40F6" w:rsidRPr="009C40F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C40F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темы: </w:t>
      </w:r>
      <w:r w:rsidRPr="000D0E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40F6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0D0E84">
        <w:rPr>
          <w:rFonts w:ascii="Times New Roman" w:hAnsi="Times New Roman" w:cs="Times New Roman"/>
          <w:sz w:val="28"/>
          <w:szCs w:val="28"/>
          <w:lang w:eastAsia="ru-RU"/>
        </w:rPr>
        <w:t>а данном этапе теория вероя</w:t>
      </w:r>
      <w:r w:rsidR="00C83BED" w:rsidRPr="000D0E84">
        <w:rPr>
          <w:rFonts w:ascii="Times New Roman" w:hAnsi="Times New Roman" w:cs="Times New Roman"/>
          <w:sz w:val="28"/>
          <w:szCs w:val="28"/>
          <w:lang w:eastAsia="ru-RU"/>
        </w:rPr>
        <w:t>тностей является одним из важнейших курсов школьной математи</w:t>
      </w:r>
      <w:r w:rsidRPr="000D0E84">
        <w:rPr>
          <w:rFonts w:ascii="Times New Roman" w:hAnsi="Times New Roman" w:cs="Times New Roman"/>
          <w:sz w:val="28"/>
          <w:szCs w:val="28"/>
          <w:lang w:eastAsia="ru-RU"/>
        </w:rPr>
        <w:t>ки, поскольку</w:t>
      </w:r>
      <w:r w:rsidR="00C83BED" w:rsidRPr="000D0E84">
        <w:rPr>
          <w:rFonts w:ascii="Times New Roman" w:hAnsi="Times New Roman" w:cs="Times New Roman"/>
          <w:sz w:val="28"/>
          <w:szCs w:val="28"/>
          <w:lang w:eastAsia="ru-RU"/>
        </w:rPr>
        <w:t xml:space="preserve"> ныне востребованные </w:t>
      </w:r>
      <w:proofErr w:type="spellStart"/>
      <w:r w:rsidR="00C83BED" w:rsidRPr="000D0E84">
        <w:rPr>
          <w:rFonts w:ascii="Times New Roman" w:hAnsi="Times New Roman" w:cs="Times New Roman"/>
          <w:sz w:val="28"/>
          <w:szCs w:val="28"/>
          <w:lang w:eastAsia="ru-RU"/>
        </w:rPr>
        <w:t>нейросетевые</w:t>
      </w:r>
      <w:proofErr w:type="spellEnd"/>
      <w:r w:rsidR="00C83BED" w:rsidRPr="000D0E84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технологии построены на байесовской статистике. Но курс </w:t>
      </w:r>
      <w:r w:rsidR="004803E5" w:rsidRPr="000D0E84">
        <w:rPr>
          <w:rFonts w:ascii="Times New Roman" w:hAnsi="Times New Roman" w:cs="Times New Roman"/>
          <w:sz w:val="28"/>
          <w:szCs w:val="28"/>
          <w:lang w:eastAsia="ru-RU"/>
        </w:rPr>
        <w:t>представлен</w:t>
      </w:r>
      <w:r w:rsidR="00C83BED" w:rsidRPr="000D0E84">
        <w:rPr>
          <w:rFonts w:ascii="Times New Roman" w:hAnsi="Times New Roman" w:cs="Times New Roman"/>
          <w:sz w:val="28"/>
          <w:szCs w:val="28"/>
          <w:lang w:eastAsia="ru-RU"/>
        </w:rPr>
        <w:t xml:space="preserve"> таким образом, что школьники в процессе обучения не видят практико-ориентированной направленности</w:t>
      </w:r>
      <w:r w:rsidR="004803E5" w:rsidRPr="000D0E8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803E5" w:rsidRPr="000D0E84" w:rsidRDefault="009C40F6" w:rsidP="000D0E8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Цель: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9849BD" w:rsidRPr="000D0E84">
        <w:rPr>
          <w:rFonts w:ascii="Times New Roman" w:hAnsi="Times New Roman" w:cs="Times New Roman"/>
          <w:sz w:val="28"/>
          <w:szCs w:val="28"/>
          <w:lang w:eastAsia="ru-RU"/>
        </w:rPr>
        <w:t>братить внимание на необходимость изучения данного курса, решения проблем как мотивационного, так и содержательного характера.</w:t>
      </w:r>
    </w:p>
    <w:p w:rsidR="00F11F74" w:rsidRPr="000D0E84" w:rsidRDefault="00C83BED" w:rsidP="000D0E8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0E8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849BD" w:rsidRPr="000D0E8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Задачи</w:t>
      </w:r>
      <w:r w:rsidR="009C40F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="009849BD" w:rsidRPr="000D0E8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C40F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953DE5" w:rsidRPr="000D0E84">
        <w:rPr>
          <w:rFonts w:ascii="Times New Roman" w:hAnsi="Times New Roman" w:cs="Times New Roman"/>
          <w:sz w:val="28"/>
          <w:szCs w:val="28"/>
          <w:lang w:eastAsia="ru-RU"/>
        </w:rPr>
        <w:t xml:space="preserve">оказать проблемы внедрения курса </w:t>
      </w:r>
      <w:r w:rsidR="009C40F6">
        <w:rPr>
          <w:rFonts w:ascii="Times New Roman" w:hAnsi="Times New Roman" w:cs="Times New Roman"/>
          <w:sz w:val="28"/>
          <w:szCs w:val="28"/>
          <w:lang w:eastAsia="ru-RU"/>
        </w:rPr>
        <w:t xml:space="preserve">теории вероятностей </w:t>
      </w:r>
      <w:r w:rsidR="00953DE5" w:rsidRPr="000D0E84">
        <w:rPr>
          <w:rFonts w:ascii="Times New Roman" w:hAnsi="Times New Roman" w:cs="Times New Roman"/>
          <w:sz w:val="28"/>
          <w:szCs w:val="28"/>
          <w:lang w:eastAsia="ru-RU"/>
        </w:rPr>
        <w:t xml:space="preserve">в нашей стране и зарубежных странах, </w:t>
      </w:r>
      <w:r w:rsidR="009C40F6">
        <w:rPr>
          <w:rFonts w:ascii="Times New Roman" w:hAnsi="Times New Roman" w:cs="Times New Roman"/>
          <w:sz w:val="28"/>
          <w:szCs w:val="28"/>
          <w:lang w:eastAsia="ru-RU"/>
        </w:rPr>
        <w:t xml:space="preserve">описать </w:t>
      </w:r>
      <w:r w:rsidR="00953DE5" w:rsidRPr="000D0E84">
        <w:rPr>
          <w:rFonts w:ascii="Times New Roman" w:hAnsi="Times New Roman" w:cs="Times New Roman"/>
          <w:sz w:val="28"/>
          <w:szCs w:val="28"/>
          <w:lang w:eastAsia="ru-RU"/>
        </w:rPr>
        <w:t>основные принципы и требования</w:t>
      </w:r>
      <w:r w:rsidR="00CA11BF" w:rsidRPr="000D0E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Программы по математике (Вероятность) </w:t>
      </w:r>
      <w:proofErr w:type="gramStart"/>
      <w:r w:rsidR="00CA11BF" w:rsidRPr="000D0E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</w:t>
      </w:r>
      <w:proofErr w:type="gramEnd"/>
      <w:r w:rsidR="00CA11BF" w:rsidRPr="000D0E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новы</w:t>
      </w:r>
      <w:r w:rsidR="00CA11BF" w:rsidRPr="000D0E8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 </w:t>
      </w:r>
      <w:r w:rsidR="00CA11BF" w:rsidRPr="000D0E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ФГОС 2022-23.</w:t>
      </w:r>
    </w:p>
    <w:p w:rsidR="00953DE5" w:rsidRPr="000D0E84" w:rsidRDefault="00953DE5" w:rsidP="000D0E8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83756" w:rsidRDefault="004803E5" w:rsidP="00883756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</w:t>
      </w:r>
      <w:r w:rsidR="00DD22B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о введении теории вероятностей является одним из важнейших аспектов модернизации содержания математического образования. Это обусловлено ролью, которую играют вероятностно-статические знания в п</w:t>
      </w:r>
      <w:r w:rsidR="00DE542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одготовке современного человека</w:t>
      </w:r>
      <w:r w:rsidR="00DD22B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нашу жизнь </w:t>
      </w:r>
      <w:r w:rsidR="00DE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плотно </w:t>
      </w:r>
      <w:r w:rsidR="00DD22B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вошли референдумы, выборы, банковские кредиты, страховые полисы, </w:t>
      </w:r>
      <w:r w:rsidR="003218CF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социологические опросы</w:t>
      </w:r>
      <w:r w:rsidR="00DD22B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218CF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чаще делаются прогнозы,</w:t>
      </w:r>
      <w:r w:rsidR="00DD22B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требуют представлений о вероятности.</w:t>
      </w:r>
      <w:r w:rsidR="00847099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трудно адекватно воспринимать </w:t>
      </w:r>
      <w:r w:rsidR="00DE5422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социальную, политическую, экономическую</w:t>
      </w:r>
      <w:r w:rsidR="00DE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действительность</w:t>
      </w:r>
      <w:r w:rsidR="00DE5422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вероятностно-статической грамотности.</w:t>
      </w:r>
      <w:r w:rsidR="00DE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3756" w:rsidRDefault="0079770A" w:rsidP="00883756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36FC5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 из соавторов учебника «Основы</w:t>
      </w:r>
      <w:r w:rsidR="00DD22B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FC5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статистики и вероятности. 5-9 </w:t>
      </w:r>
      <w:proofErr w:type="spellStart"/>
      <w:r w:rsidR="00E36FC5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E36FC5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</w:t>
      </w:r>
      <w:proofErr w:type="spellStart"/>
      <w:r w:rsidR="00E36FC5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Бунимович</w:t>
      </w:r>
      <w:proofErr w:type="spellEnd"/>
      <w:r w:rsidR="00E36FC5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</w:t>
      </w:r>
      <w:r w:rsidR="00FC1CA8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пишет: «</w:t>
      </w:r>
      <w:r w:rsidR="00DD22B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научить наших детей жить в вероятностной ситуации. А это значит извлекать, анализировать и обрабатывать информацию, принимать обоснованные решения в разнообразных ситуациях со случайными исходами.</w:t>
      </w:r>
      <w:r w:rsidR="00FC1CA8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2B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Ориентация на демократические принципы мышления, на </w:t>
      </w:r>
      <w:r w:rsidR="00080814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вариантность</w:t>
      </w:r>
      <w:r w:rsidR="00DD22B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возможного развития реальных ситуаций и событий, на формирование личности, способной жить и работать в сложном, постоянно меняющемся мире, с неизбежностью требует развития вероятностно-статического мышления у подрастающего поколения. Эта задача может быть решена в школьном курсе математики на базе комплекса вопросов, связанных с описательной статистикой и элементами математической статистики, с формированием комбинаторного и веро</w:t>
      </w:r>
      <w:r w:rsidR="00725A46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ятностного мышления”</w:t>
      </w:r>
      <w:r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756" w:rsidRDefault="00E36FC5" w:rsidP="00883756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заметить, что в</w:t>
      </w:r>
      <w:r w:rsidR="00DD22B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ероятностные законы универсальны. Они </w:t>
      </w:r>
      <w:r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DD22B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основой описания научной картины мира. Современная физика, химия, биология, социология, демография, лингвистика, философия построены и развиваются на вероятностно-</w:t>
      </w:r>
      <w:r w:rsidR="0079770A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статической базе.</w:t>
      </w:r>
      <w:r w:rsidR="00D540B7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CA8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Выдающийся генетик Глотов Н.В. писал: «</w:t>
      </w:r>
      <w:r w:rsidR="00DD22B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лет назад занимаясь преподаванием </w:t>
      </w:r>
      <w:r w:rsidR="00DD22B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генетики и биометрии (математических методо</w:t>
      </w:r>
      <w:r w:rsidR="00FC1CA8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 биологии) в разных вузах и </w:t>
      </w:r>
      <w:r w:rsidR="00DD22B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биологии в школе, мы обратили внимание, что трудности, которые возникают и у учащихся, и у преподавателей при изучении ряда биологических проблем, связаны с несовершенством программ математического образования в школе. Отсутствие теории вероятностей и статистики в школьной программе препятствует формированию естественного взгляда на мир, который совершенно необходим любому человеку в современном обществе, независимо от того, кем он станет и чем буд</w:t>
      </w:r>
      <w:r w:rsidR="007B1EBF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заниматься в жизни… Н</w:t>
      </w:r>
      <w:r w:rsidR="00DD22B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не просто научить решать какие-то частные задачи, но выработать элементы вероятностно-статического мышления. Иногда говорят, что мы живем в вероятностном мире. Может быть, это слишком сильное утверждение. Скорее, мы живем в </w:t>
      </w:r>
      <w:proofErr w:type="spellStart"/>
      <w:r w:rsidR="00DD22B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детерминистско-вероятностном</w:t>
      </w:r>
      <w:proofErr w:type="spellEnd"/>
      <w:r w:rsidR="00DD22B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мире. Однако</w:t>
      </w:r>
      <w:r w:rsidR="00FC1CA8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22B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речь идет о живом, вероя</w:t>
      </w:r>
      <w:r w:rsidR="00725A46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тностный аспект усиливается"</w:t>
      </w:r>
      <w:r w:rsidR="00DD22B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756" w:rsidRDefault="00A94076" w:rsidP="00883756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D22B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проблема внедрения теории вероятности и математической статистики решается школах </w:t>
      </w:r>
      <w:r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зарубежных стран</w:t>
      </w:r>
      <w:r w:rsidR="00212CF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E5422" w:rsidRDefault="00DE5422" w:rsidP="00DE5422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США теорию вероятностей преподают в старшей средней школе, но в некоторых программах младшей средней школы встречаются понятия вероятности и статистики. Углубленное изучение теоретико-вероятностных аспектов осуществляется в старшей средней школе наиболее способных к математике учеников.</w:t>
      </w:r>
    </w:p>
    <w:p w:rsidR="00DE5422" w:rsidRDefault="00DE5422" w:rsidP="00DE5422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методических рекомендациях школ США отмечается важность понимания вероятностных закономерностей для современных школьников, которым предстоит ориентироваться в информационном потоке. Рекомендуется широко использовать игровые ситуации для построения вероятностных моделей.</w:t>
      </w:r>
    </w:p>
    <w:p w:rsidR="00883756" w:rsidRDefault="00DE5422" w:rsidP="00DE542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D22B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Общего аттестата об образовании обычного уровня школьники </w:t>
      </w:r>
      <w:r w:rsidR="00212CF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Великобритании </w:t>
      </w:r>
      <w:r w:rsidR="00DD22B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</w:t>
      </w:r>
      <w:r w:rsidR="00212CF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</w:t>
      </w:r>
      <w:r w:rsidR="00DD22B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</w:t>
      </w:r>
      <w:r w:rsidR="00212CF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D22B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по теории вероятностей: вероятность события, комбинация событий, случайная величина, биномиальное распределение, сложение и умножение вероятностей, математическое ожидание, медиана.</w:t>
      </w:r>
    </w:p>
    <w:p w:rsidR="00883756" w:rsidRDefault="00212CF1" w:rsidP="00DE5422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D22B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групп учащихся уровень требований значительно </w:t>
      </w:r>
      <w:r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выше. Речь идёт об </w:t>
      </w:r>
      <w:r w:rsidR="00DD22B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ениках</w:t>
      </w:r>
      <w:r w:rsidR="00DD22B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сдают экзамен для получения Общего аттестата об образовании повышенного уровня по программе SMP (</w:t>
      </w:r>
      <w:proofErr w:type="spellStart"/>
      <w:r w:rsidR="00DD22B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School</w:t>
      </w:r>
      <w:proofErr w:type="spellEnd"/>
      <w:r w:rsidR="00DD22B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22B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Mathematics</w:t>
      </w:r>
      <w:proofErr w:type="spellEnd"/>
      <w:r w:rsidR="00DD22B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22B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Project</w:t>
      </w:r>
      <w:proofErr w:type="spellEnd"/>
      <w:r w:rsidR="00DD22B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83756" w:rsidRDefault="00DD22B1" w:rsidP="0088375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Действующие в настоящее время программы по теории вероятности и математической статистике </w:t>
      </w:r>
      <w:r w:rsidR="00313380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Франции были приняты в конце 60-х годов.</w:t>
      </w:r>
      <w:r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769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зменения направлены в сторону большей доступности изложения материала</w:t>
      </w:r>
      <w:r w:rsidR="004B3769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769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большинстве случаев французские школьники начинают изучать теорию вероятностей с 16 лет.</w:t>
      </w:r>
    </w:p>
    <w:p w:rsidR="00DE5422" w:rsidRPr="00883756" w:rsidRDefault="00DE5422" w:rsidP="00DE5422">
      <w:pPr>
        <w:pStyle w:val="a5"/>
        <w:ind w:firstLine="567"/>
        <w:jc w:val="both"/>
        <w:rPr>
          <w:lang w:eastAsia="ru-RU"/>
        </w:rPr>
      </w:pPr>
      <w:r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Японии с начальной школы развивают представления о вероятностных методах. Минимальная подготовка по теории вероятностей содержит элементарные сведения по комбинаторике, случайные события и </w:t>
      </w:r>
      <w:r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способы их изучения. Программа максимального объема включает элементы теории вероятностей и математической статистики. </w:t>
      </w:r>
    </w:p>
    <w:p w:rsidR="00883756" w:rsidRDefault="00DE5422" w:rsidP="00DE542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E0ACD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60-х годов великие математики Колмогоров А.Н., Гнеденко Б.В.</w:t>
      </w:r>
      <w:r w:rsidR="003A2CE8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0ACD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E0ACD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Хинчин</w:t>
      </w:r>
      <w:proofErr w:type="spellEnd"/>
      <w:r w:rsidR="00E14B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E0ACD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А.Я. </w:t>
      </w:r>
      <w:r w:rsidR="00C35EF5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E0ACD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</w:t>
      </w:r>
      <w:r w:rsidR="00C35EF5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EE0ACD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о модернизации </w:t>
      </w:r>
      <w:r w:rsidR="00DD22B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математического образования</w:t>
      </w:r>
      <w:r w:rsidR="00C35EF5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22B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Гнеденко</w:t>
      </w:r>
      <w:r w:rsidR="00C35EF5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Б.В.</w:t>
      </w:r>
      <w:r w:rsidR="00DD22B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писал: "Сейчас крайне назрела потребность введения в школьное обучени</w:t>
      </w:r>
      <w:r w:rsidR="00C35EF5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е элементов теории вероятностей.</w:t>
      </w:r>
      <w:r w:rsidR="00DD22B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нуждаются и методологическое воспитание школьников, и последующая практическая деятельность их, и </w:t>
      </w:r>
      <w:proofErr w:type="spellStart"/>
      <w:r w:rsidR="00DD22B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="00DD22B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связи". </w:t>
      </w:r>
      <w:r w:rsidR="00C35EF5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 время </w:t>
      </w:r>
      <w:r w:rsidR="00DD22B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</w:t>
      </w:r>
      <w:r w:rsidR="00C35EF5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</w:t>
      </w:r>
      <w:r w:rsidR="00DD22B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C35EF5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D22B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ученых методистов, которые ставили своей целью разработать методику преподавания теории вероятностей как отдельной темы школ</w:t>
      </w:r>
      <w:r w:rsidR="00C35EF5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курса математики. Но</w:t>
      </w:r>
      <w:r w:rsidR="00DD22B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EF5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в 70-х годах</w:t>
      </w:r>
      <w:r w:rsidR="00DD22B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начальные сведения по теории вероятностей </w:t>
      </w:r>
      <w:r w:rsidR="00C35EF5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исключены из обязательной программы </w:t>
      </w:r>
      <w:r w:rsidR="00DD22B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неподготовленности школы к их восприятию. Реформой 80-х годов элементы теории вероятностей и математической статистики были включены в программы профильных классов, в частности, </w:t>
      </w:r>
      <w:r w:rsidR="00C35EF5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естественнонаучного и </w:t>
      </w:r>
      <w:r w:rsidR="00DD22B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физико-матем</w:t>
      </w:r>
      <w:r w:rsidR="00C35EF5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атического</w:t>
      </w:r>
      <w:r w:rsidR="00DD22B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756" w:rsidRDefault="006B53EB" w:rsidP="0088375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</w:t>
      </w:r>
      <w:r w:rsidR="00DD22B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практику нашей школы теория вероятностей и математическая ста</w:t>
      </w:r>
      <w:r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тистика была введена лишь номинально? </w:t>
      </w:r>
      <w:proofErr w:type="spellStart"/>
      <w:r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D22B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традиционность</w:t>
      </w:r>
      <w:proofErr w:type="spellEnd"/>
      <w:r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новизна материала, отсутствие</w:t>
      </w:r>
      <w:r w:rsidR="00DD22B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методических трад</w:t>
      </w:r>
      <w:r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иций преподавания, неподготовленность</w:t>
      </w:r>
      <w:r w:rsidR="00DD22B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чителей</w:t>
      </w:r>
      <w:r w:rsidR="00792C67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22B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C67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само</w:t>
      </w:r>
      <w:r w:rsidR="00DD22B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социально-экономическое состояние общес</w:t>
      </w:r>
      <w:r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тва, при котором умение анализировать информацию, делать </w:t>
      </w:r>
      <w:r w:rsidR="00DD22B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прогнозы, предвидеть последст</w:t>
      </w:r>
      <w:r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 принимаемых решений</w:t>
      </w:r>
      <w:r w:rsidR="00DD22B1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осталось невостребованным.</w:t>
      </w:r>
    </w:p>
    <w:p w:rsidR="00883756" w:rsidRDefault="00DD22B1" w:rsidP="0088375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</w:t>
      </w:r>
      <w:r w:rsidR="00535F3C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время</w:t>
      </w:r>
      <w:r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 в обществе</w:t>
      </w:r>
      <w:r w:rsidR="00535F3C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существенно изменилась, и </w:t>
      </w:r>
      <w:r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формируемые вероятностным мате</w:t>
      </w:r>
      <w:r w:rsidR="00535F3C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792C67"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алом знания и умения становятся</w:t>
      </w:r>
      <w:r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неотъемлемой составляющей общекультурной подготовки современного человека.</w:t>
      </w:r>
    </w:p>
    <w:p w:rsidR="00883756" w:rsidRDefault="00CE5C2E" w:rsidP="0088375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756">
        <w:rPr>
          <w:rFonts w:ascii="Times New Roman" w:hAnsi="Times New Roman" w:cs="Times New Roman"/>
          <w:sz w:val="28"/>
          <w:szCs w:val="28"/>
        </w:rPr>
        <w:t>По новым ФГОС</w:t>
      </w:r>
      <w:r w:rsidR="00792C67" w:rsidRPr="00883756">
        <w:rPr>
          <w:rFonts w:ascii="Times New Roman" w:hAnsi="Times New Roman" w:cs="Times New Roman"/>
          <w:sz w:val="28"/>
          <w:szCs w:val="28"/>
        </w:rPr>
        <w:t xml:space="preserve"> среди обновлений, относящихся к учебному предмету математика, самые существенные относятся к введению нового (ранее не существовавшего) учебного курса «Вероятность и статистика» в 7-9 классах</w:t>
      </w:r>
      <w:r w:rsidR="00396D16" w:rsidRPr="00883756">
        <w:rPr>
          <w:rFonts w:ascii="Times New Roman" w:hAnsi="Times New Roman" w:cs="Times New Roman"/>
          <w:sz w:val="28"/>
          <w:szCs w:val="28"/>
        </w:rPr>
        <w:t>, который впервые вводится в школьную программу в 7 классе с 1 сентября 2023 года.</w:t>
      </w:r>
    </w:p>
    <w:p w:rsidR="00883756" w:rsidRDefault="00EE0F82" w:rsidP="0088375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E84">
        <w:rPr>
          <w:rFonts w:ascii="Times New Roman" w:hAnsi="Times New Roman" w:cs="Times New Roman"/>
          <w:sz w:val="28"/>
          <w:szCs w:val="28"/>
        </w:rPr>
        <w:t>«</w:t>
      </w:r>
      <w:r w:rsidR="00CE5C2E" w:rsidRPr="00883756">
        <w:rPr>
          <w:rFonts w:ascii="Times New Roman" w:hAnsi="Times New Roman" w:cs="Times New Roman"/>
          <w:sz w:val="28"/>
          <w:szCs w:val="28"/>
        </w:rPr>
        <w:t xml:space="preserve">При составлении </w:t>
      </w:r>
      <w:r w:rsidR="00CE5C2E" w:rsidRPr="008837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Программы по математике (Вероятность) по новы</w:t>
      </w:r>
      <w:r w:rsidR="00CE5C2E" w:rsidRPr="0088375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 </w:t>
      </w:r>
      <w:r w:rsidR="00CE5C2E" w:rsidRPr="008837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ФГОС 2022-23</w:t>
      </w:r>
      <w:r w:rsidR="00CE5C2E" w:rsidRPr="00883756">
        <w:rPr>
          <w:rFonts w:ascii="Times New Roman" w:hAnsi="Times New Roman" w:cs="Times New Roman"/>
          <w:sz w:val="28"/>
          <w:szCs w:val="28"/>
        </w:rPr>
        <w:t xml:space="preserve"> в основу положены следующие принципы и </w:t>
      </w:r>
      <w:r w:rsidR="009C6D15" w:rsidRPr="00883756">
        <w:rPr>
          <w:rFonts w:ascii="Times New Roman" w:hAnsi="Times New Roman" w:cs="Times New Roman"/>
          <w:sz w:val="28"/>
          <w:szCs w:val="28"/>
        </w:rPr>
        <w:t>требования:</w:t>
      </w:r>
    </w:p>
    <w:p w:rsidR="00883756" w:rsidRDefault="00CE5C2E" w:rsidP="0088375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756">
        <w:rPr>
          <w:rFonts w:ascii="Times New Roman" w:hAnsi="Times New Roman" w:cs="Times New Roman"/>
          <w:sz w:val="28"/>
          <w:szCs w:val="28"/>
        </w:rPr>
        <w:t>школьный курс теории вероятностей и статистики должен давать законченное элементарное представление о тесной взаимосвязи статистики и теории вероятностей;</w:t>
      </w:r>
    </w:p>
    <w:p w:rsidR="00883756" w:rsidRDefault="00CE5C2E" w:rsidP="0088375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756">
        <w:rPr>
          <w:rFonts w:ascii="Times New Roman" w:hAnsi="Times New Roman" w:cs="Times New Roman"/>
          <w:sz w:val="28"/>
          <w:szCs w:val="28"/>
        </w:rPr>
        <w:t>школьный курс должен давать учащемуся знания и навыки, необходимые для ориентирования в современной информационной среде, общую статистическую грамотность, необходимую в профессиональной деятельности, независимо от ее характера;</w:t>
      </w:r>
    </w:p>
    <w:p w:rsidR="00883756" w:rsidRDefault="00CE5C2E" w:rsidP="0088375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756">
        <w:rPr>
          <w:rFonts w:ascii="Times New Roman" w:hAnsi="Times New Roman" w:cs="Times New Roman"/>
          <w:sz w:val="28"/>
          <w:szCs w:val="28"/>
        </w:rPr>
        <w:lastRenderedPageBreak/>
        <w:t>курс должен подчеркивать и выявлять тесные связи теории вероятностей с окружающим миром; по возможности избегать неактуальных в современ</w:t>
      </w:r>
      <w:r w:rsidR="009C6D15" w:rsidRPr="00883756">
        <w:rPr>
          <w:rFonts w:ascii="Times New Roman" w:hAnsi="Times New Roman" w:cs="Times New Roman"/>
          <w:sz w:val="28"/>
          <w:szCs w:val="28"/>
        </w:rPr>
        <w:t>ной жизни вероятностных моделей.</w:t>
      </w:r>
    </w:p>
    <w:p w:rsidR="00883756" w:rsidRDefault="00CE5C2E" w:rsidP="0088375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756">
        <w:rPr>
          <w:rFonts w:ascii="Times New Roman" w:hAnsi="Times New Roman" w:cs="Times New Roman"/>
          <w:bCs/>
          <w:sz w:val="28"/>
          <w:szCs w:val="28"/>
        </w:rPr>
        <w:t>На первом этапе</w:t>
      </w:r>
      <w:r w:rsidRPr="00883756">
        <w:rPr>
          <w:rFonts w:ascii="Times New Roman" w:hAnsi="Times New Roman" w:cs="Times New Roman"/>
          <w:sz w:val="28"/>
          <w:szCs w:val="28"/>
        </w:rPr>
        <w:t xml:space="preserve"> изучение начинается со знакомства со статистикой, поскольку окружающий мир предоставляет бесчисленное количество примеров использования статистических данных, а также естественной изменчивости величин и процессов. Тенденции в поведении случайных величин (стабилизация частот событий, средних, закономерности поведения различных описательных параметров и т.п.) должны стать интуитивно понятными и привычными для учащегося. Без этого изучение теории вероятностей является неэффективным, </w:t>
      </w:r>
      <w:proofErr w:type="spellStart"/>
      <w:r w:rsidRPr="00883756">
        <w:rPr>
          <w:rFonts w:ascii="Times New Roman" w:hAnsi="Times New Roman" w:cs="Times New Roman"/>
          <w:sz w:val="28"/>
          <w:szCs w:val="28"/>
        </w:rPr>
        <w:t>демотивирующим</w:t>
      </w:r>
      <w:proofErr w:type="spellEnd"/>
      <w:r w:rsidRPr="00883756">
        <w:rPr>
          <w:rFonts w:ascii="Times New Roman" w:hAnsi="Times New Roman" w:cs="Times New Roman"/>
          <w:sz w:val="28"/>
          <w:szCs w:val="28"/>
        </w:rPr>
        <w:t xml:space="preserve"> и отторгается учащимися. Большое внимание на первом этапе изучения уделяется умению решать естественные практические задания – делать извлечения из таблиц и диаграмм, выдвигать и критиковать простейшие гипотезы, размышлять над факторами, вызывающими изменчивость, оценивать степень их влияния на рассматриваемые величины и процессы. При этом постановка задачи не всегда должна быть исчерпывающе точной, важны задачи, в которых недостающие сведения и величины, учащиеся могут оценить, пользуясь повседневным опытом и здравым смыслом.</w:t>
      </w:r>
    </w:p>
    <w:p w:rsidR="00883756" w:rsidRDefault="00CE5C2E" w:rsidP="0088375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756">
        <w:rPr>
          <w:rFonts w:ascii="Times New Roman" w:hAnsi="Times New Roman" w:cs="Times New Roman"/>
          <w:bCs/>
          <w:sz w:val="28"/>
          <w:szCs w:val="28"/>
        </w:rPr>
        <w:t>На втором этапе изучения</w:t>
      </w:r>
      <w:r w:rsidR="00E14B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3756">
        <w:rPr>
          <w:rFonts w:ascii="Times New Roman" w:hAnsi="Times New Roman" w:cs="Times New Roman"/>
          <w:sz w:val="28"/>
          <w:szCs w:val="28"/>
        </w:rPr>
        <w:t>вводится понятие вероятности как меры правдоподобности событий. При этом важно подчеркивать связь вероятности и частоты. К этому же этапу относится изучение простейших методов вычисления вероятностей в случайных экспериментах с равновозможными элементарными исходами. При этом нельзя ограничиваться только экспериментами с равновозможными исходами. Важно подчеркивать в ходе изучения материала, что такие эксперименты, как правило, искусственные и нужны для приближенного моделирования более сложных экспериментов.</w:t>
      </w:r>
      <w:r w:rsidR="009C6D15" w:rsidRPr="00883756">
        <w:rPr>
          <w:rFonts w:ascii="Times New Roman" w:hAnsi="Times New Roman" w:cs="Times New Roman"/>
          <w:sz w:val="28"/>
          <w:szCs w:val="28"/>
        </w:rPr>
        <w:t xml:space="preserve">  </w:t>
      </w:r>
      <w:r w:rsidRPr="00883756">
        <w:rPr>
          <w:rFonts w:ascii="Times New Roman" w:hAnsi="Times New Roman" w:cs="Times New Roman"/>
          <w:bCs/>
          <w:sz w:val="28"/>
          <w:szCs w:val="28"/>
        </w:rPr>
        <w:t>На третьем этапе</w:t>
      </w:r>
      <w:r w:rsidRPr="00883756">
        <w:rPr>
          <w:rFonts w:ascii="Times New Roman" w:hAnsi="Times New Roman" w:cs="Times New Roman"/>
          <w:sz w:val="28"/>
          <w:szCs w:val="28"/>
        </w:rPr>
        <w:t> учащимся предлагается ряд вероятностных законов, позволяющих ставить и решать более сложные задачи.</w:t>
      </w:r>
    </w:p>
    <w:p w:rsidR="00E14B5E" w:rsidRDefault="00CE5C2E" w:rsidP="0088375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756">
        <w:rPr>
          <w:rFonts w:ascii="Times New Roman" w:hAnsi="Times New Roman" w:cs="Times New Roman"/>
          <w:bCs/>
          <w:sz w:val="28"/>
          <w:szCs w:val="28"/>
        </w:rPr>
        <w:t>На четвертом этапе</w:t>
      </w:r>
      <w:r w:rsidR="00883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3756">
        <w:rPr>
          <w:rFonts w:ascii="Times New Roman" w:hAnsi="Times New Roman" w:cs="Times New Roman"/>
          <w:sz w:val="28"/>
          <w:szCs w:val="28"/>
        </w:rPr>
        <w:t>изучаются случайн</w:t>
      </w:r>
      <w:r w:rsidR="00E14B5E">
        <w:rPr>
          <w:rFonts w:ascii="Times New Roman" w:hAnsi="Times New Roman" w:cs="Times New Roman"/>
          <w:sz w:val="28"/>
          <w:szCs w:val="28"/>
        </w:rPr>
        <w:t>ы</w:t>
      </w:r>
      <w:r w:rsidRPr="00883756">
        <w:rPr>
          <w:rFonts w:ascii="Times New Roman" w:hAnsi="Times New Roman" w:cs="Times New Roman"/>
          <w:sz w:val="28"/>
          <w:szCs w:val="28"/>
        </w:rPr>
        <w:t>е величины и их характеристики – математическое ожидание и дисперсия, при этом следует подчеркивать, что они служат теоретическими аналогами среднего значения и дисперсии числового набора так же, как вероятность является теоретическим аналогом частоты. Целью изучения характеристик случайных величин в основной школе является формирование представления о законе больших чисел.</w:t>
      </w:r>
    </w:p>
    <w:p w:rsidR="00E14B5E" w:rsidRDefault="00CE5C2E" w:rsidP="0088375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756">
        <w:rPr>
          <w:rFonts w:ascii="Times New Roman" w:hAnsi="Times New Roman" w:cs="Times New Roman"/>
          <w:sz w:val="28"/>
          <w:szCs w:val="28"/>
        </w:rPr>
        <w:t>Программа рассчитана на 1 час в неделю на протяжении трех учебных лет; общее число учебных часов: 102.</w:t>
      </w:r>
      <w:r w:rsidR="00EE0F82" w:rsidRPr="00883756">
        <w:rPr>
          <w:rFonts w:ascii="Times New Roman" w:hAnsi="Times New Roman" w:cs="Times New Roman"/>
          <w:sz w:val="28"/>
          <w:szCs w:val="28"/>
        </w:rPr>
        <w:t>»</w:t>
      </w:r>
    </w:p>
    <w:p w:rsidR="00E14B5E" w:rsidRDefault="00CE5C2E" w:rsidP="0088375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756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E76B61" w:rsidRPr="00883756">
        <w:rPr>
          <w:rFonts w:ascii="Times New Roman" w:hAnsi="Times New Roman" w:cs="Times New Roman"/>
          <w:sz w:val="28"/>
          <w:szCs w:val="28"/>
        </w:rPr>
        <w:t>проблем в связи с введением нового курса предостаточно.</w:t>
      </w:r>
      <w:r w:rsidR="00E14B5E">
        <w:rPr>
          <w:rFonts w:ascii="Times New Roman" w:hAnsi="Times New Roman" w:cs="Times New Roman"/>
          <w:sz w:val="28"/>
          <w:szCs w:val="28"/>
        </w:rPr>
        <w:t xml:space="preserve"> </w:t>
      </w:r>
      <w:r w:rsidR="00B6255F" w:rsidRPr="00883756">
        <w:rPr>
          <w:rFonts w:ascii="Times New Roman" w:hAnsi="Times New Roman" w:cs="Times New Roman"/>
          <w:sz w:val="28"/>
          <w:szCs w:val="28"/>
        </w:rPr>
        <w:t xml:space="preserve">Событие и его факты </w:t>
      </w:r>
      <w:r w:rsidR="008033E9">
        <w:rPr>
          <w:rFonts w:ascii="Times New Roman" w:hAnsi="Times New Roman" w:cs="Times New Roman"/>
          <w:sz w:val="28"/>
          <w:szCs w:val="28"/>
        </w:rPr>
        <w:t>–</w:t>
      </w:r>
      <w:r w:rsidR="00B6255F" w:rsidRPr="00883756">
        <w:rPr>
          <w:rFonts w:ascii="Times New Roman" w:hAnsi="Times New Roman" w:cs="Times New Roman"/>
          <w:sz w:val="28"/>
          <w:szCs w:val="28"/>
        </w:rPr>
        <w:t xml:space="preserve"> особые типы мыслительных объектов, формализация которых в математические происходит значительно </w:t>
      </w:r>
      <w:r w:rsidR="00B6255F" w:rsidRPr="00883756">
        <w:rPr>
          <w:rFonts w:ascii="Times New Roman" w:hAnsi="Times New Roman" w:cs="Times New Roman"/>
          <w:sz w:val="28"/>
          <w:szCs w:val="28"/>
        </w:rPr>
        <w:lastRenderedPageBreak/>
        <w:t>сложнее, чем формализация рисунка (переход к геометрии) или количества (к арифметике или алгебре).</w:t>
      </w:r>
    </w:p>
    <w:p w:rsidR="00E14B5E" w:rsidRDefault="00B6255F" w:rsidP="0088375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756">
        <w:rPr>
          <w:rFonts w:ascii="Times New Roman" w:hAnsi="Times New Roman" w:cs="Times New Roman"/>
          <w:sz w:val="28"/>
          <w:szCs w:val="28"/>
        </w:rPr>
        <w:t>Большинству детей до определенного возраста чуждо представление об изменчивости и неустойчивости явлений.</w:t>
      </w:r>
    </w:p>
    <w:p w:rsidR="00E14B5E" w:rsidRDefault="00B6255F" w:rsidP="0088375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756">
        <w:rPr>
          <w:rFonts w:ascii="Times New Roman" w:hAnsi="Times New Roman" w:cs="Times New Roman"/>
          <w:sz w:val="28"/>
          <w:szCs w:val="28"/>
        </w:rPr>
        <w:t xml:space="preserve">Школьное образование в России традиционно </w:t>
      </w:r>
      <w:r w:rsidR="00E76B61" w:rsidRPr="00883756">
        <w:rPr>
          <w:rFonts w:ascii="Times New Roman" w:hAnsi="Times New Roman" w:cs="Times New Roman"/>
          <w:sz w:val="28"/>
          <w:szCs w:val="28"/>
        </w:rPr>
        <w:t>направлено на</w:t>
      </w:r>
      <w:r w:rsidRPr="00883756">
        <w:rPr>
          <w:rFonts w:ascii="Times New Roman" w:hAnsi="Times New Roman" w:cs="Times New Roman"/>
          <w:sz w:val="28"/>
          <w:szCs w:val="28"/>
        </w:rPr>
        <w:t xml:space="preserve"> выработку представлений о жестких связях между явлениями окружающего мира (законах).</w:t>
      </w:r>
    </w:p>
    <w:p w:rsidR="00E14B5E" w:rsidRDefault="00B6255F" w:rsidP="0088375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756">
        <w:rPr>
          <w:rFonts w:ascii="Times New Roman" w:hAnsi="Times New Roman" w:cs="Times New Roman"/>
          <w:sz w:val="28"/>
          <w:szCs w:val="28"/>
        </w:rPr>
        <w:t xml:space="preserve">Формальное </w:t>
      </w:r>
      <w:r w:rsidR="00E76B61" w:rsidRPr="00883756">
        <w:rPr>
          <w:rFonts w:ascii="Times New Roman" w:hAnsi="Times New Roman" w:cs="Times New Roman"/>
          <w:sz w:val="28"/>
          <w:szCs w:val="28"/>
        </w:rPr>
        <w:t>преподавание вероятности</w:t>
      </w:r>
      <w:r w:rsidRPr="00883756">
        <w:rPr>
          <w:rFonts w:ascii="Times New Roman" w:hAnsi="Times New Roman" w:cs="Times New Roman"/>
          <w:sz w:val="28"/>
          <w:szCs w:val="28"/>
        </w:rPr>
        <w:t xml:space="preserve"> в вузах.</w:t>
      </w:r>
    </w:p>
    <w:p w:rsidR="00E14B5E" w:rsidRDefault="00B6255F" w:rsidP="0088375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756">
        <w:rPr>
          <w:rFonts w:ascii="Times New Roman" w:hAnsi="Times New Roman" w:cs="Times New Roman"/>
          <w:sz w:val="28"/>
          <w:szCs w:val="28"/>
        </w:rPr>
        <w:t>Скудность и низко</w:t>
      </w:r>
      <w:r w:rsidR="009C6D15" w:rsidRPr="00883756">
        <w:rPr>
          <w:rFonts w:ascii="Times New Roman" w:hAnsi="Times New Roman" w:cs="Times New Roman"/>
          <w:sz w:val="28"/>
          <w:szCs w:val="28"/>
        </w:rPr>
        <w:t>е качество методических пособий.</w:t>
      </w:r>
    </w:p>
    <w:p w:rsidR="0076130D" w:rsidRDefault="008642EA" w:rsidP="0088375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756">
        <w:rPr>
          <w:rFonts w:ascii="Times New Roman" w:hAnsi="Times New Roman" w:cs="Times New Roman"/>
          <w:sz w:val="28"/>
          <w:szCs w:val="28"/>
        </w:rPr>
        <w:t>Отсутствие учебника.</w:t>
      </w:r>
    </w:p>
    <w:p w:rsidR="00E14B5E" w:rsidRPr="00883756" w:rsidRDefault="00E14B5E" w:rsidP="0088375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6B61" w:rsidRDefault="0076130D" w:rsidP="00883756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756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E14B5E" w:rsidRPr="00E14B5E" w:rsidRDefault="00E14B5E" w:rsidP="00883756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C2E" w:rsidRPr="00883756" w:rsidRDefault="00CE5C2E" w:rsidP="00E14B5E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83756">
        <w:rPr>
          <w:sz w:val="28"/>
          <w:szCs w:val="28"/>
        </w:rPr>
        <w:t>Федеральный государственный образовательный стандарт основного общего образования (приказ МОН РФ № 1897 от 17.12.2010).</w:t>
      </w:r>
    </w:p>
    <w:p w:rsidR="00CE5C2E" w:rsidRPr="00883756" w:rsidRDefault="00CE5C2E" w:rsidP="00E14B5E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83756">
        <w:rPr>
          <w:sz w:val="28"/>
          <w:szCs w:val="28"/>
        </w:rPr>
        <w:t>Концепция развития математического о</w:t>
      </w:r>
      <w:r w:rsidR="00080814" w:rsidRPr="00883756">
        <w:rPr>
          <w:sz w:val="28"/>
          <w:szCs w:val="28"/>
        </w:rPr>
        <w:t>бразования (распоряжение Прави</w:t>
      </w:r>
      <w:r w:rsidRPr="00883756">
        <w:rPr>
          <w:sz w:val="28"/>
          <w:szCs w:val="28"/>
        </w:rPr>
        <w:t>тельства РФ № 2506-р от 24.12.2013).</w:t>
      </w:r>
    </w:p>
    <w:p w:rsidR="00CE5C2E" w:rsidRPr="00883756" w:rsidRDefault="00CE5C2E" w:rsidP="00E14B5E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83756">
        <w:rPr>
          <w:sz w:val="28"/>
          <w:szCs w:val="28"/>
        </w:rPr>
        <w:t>Математика. Сборник рабочих программ. 5-6 классы/[</w:t>
      </w:r>
      <w:r w:rsidR="00080814" w:rsidRPr="00883756">
        <w:rPr>
          <w:sz w:val="28"/>
          <w:szCs w:val="28"/>
        </w:rPr>
        <w:t xml:space="preserve">сост. </w:t>
      </w:r>
      <w:proofErr w:type="spellStart"/>
      <w:r w:rsidR="00080814" w:rsidRPr="00883756">
        <w:rPr>
          <w:sz w:val="28"/>
          <w:szCs w:val="28"/>
        </w:rPr>
        <w:t>Т.А.Бурмистрова</w:t>
      </w:r>
      <w:proofErr w:type="spellEnd"/>
      <w:r w:rsidRPr="00883756">
        <w:rPr>
          <w:sz w:val="28"/>
          <w:szCs w:val="28"/>
        </w:rPr>
        <w:t xml:space="preserve">] – 3-е изд. – М.: Просвещение, 2014. – 80 </w:t>
      </w:r>
      <w:proofErr w:type="gramStart"/>
      <w:r w:rsidRPr="00883756">
        <w:rPr>
          <w:sz w:val="28"/>
          <w:szCs w:val="28"/>
        </w:rPr>
        <w:t>с</w:t>
      </w:r>
      <w:proofErr w:type="gramEnd"/>
      <w:r w:rsidRPr="00883756">
        <w:rPr>
          <w:sz w:val="28"/>
          <w:szCs w:val="28"/>
        </w:rPr>
        <w:t>.</w:t>
      </w:r>
    </w:p>
    <w:p w:rsidR="00CE5C2E" w:rsidRPr="00883756" w:rsidRDefault="00CE5C2E" w:rsidP="00E14B5E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83756">
        <w:rPr>
          <w:sz w:val="28"/>
          <w:szCs w:val="28"/>
        </w:rPr>
        <w:t>Программы общеобразовательных учреждений. Алгебра 7-9 классы. Составитель: </w:t>
      </w:r>
      <w:proofErr w:type="spellStart"/>
      <w:r w:rsidRPr="00883756">
        <w:rPr>
          <w:iCs/>
          <w:sz w:val="28"/>
          <w:szCs w:val="28"/>
        </w:rPr>
        <w:t>Бурмистрова</w:t>
      </w:r>
      <w:proofErr w:type="spellEnd"/>
      <w:r w:rsidRPr="00883756">
        <w:rPr>
          <w:iCs/>
          <w:sz w:val="28"/>
          <w:szCs w:val="28"/>
        </w:rPr>
        <w:t xml:space="preserve"> Т.А.</w:t>
      </w:r>
      <w:r w:rsidRPr="00883756">
        <w:rPr>
          <w:sz w:val="28"/>
          <w:szCs w:val="28"/>
        </w:rPr>
        <w:t xml:space="preserve"> изд. </w:t>
      </w:r>
      <w:r w:rsidR="00E76B61" w:rsidRPr="00883756">
        <w:rPr>
          <w:sz w:val="28"/>
          <w:szCs w:val="28"/>
        </w:rPr>
        <w:t>М.: Просвещение</w:t>
      </w:r>
      <w:r w:rsidRPr="00883756">
        <w:rPr>
          <w:sz w:val="28"/>
          <w:szCs w:val="28"/>
        </w:rPr>
        <w:t>,</w:t>
      </w:r>
      <w:r w:rsidR="00E76B61" w:rsidRPr="00883756">
        <w:rPr>
          <w:sz w:val="28"/>
          <w:szCs w:val="28"/>
        </w:rPr>
        <w:t>2010. -</w:t>
      </w:r>
      <w:r w:rsidRPr="00883756">
        <w:rPr>
          <w:sz w:val="28"/>
          <w:szCs w:val="28"/>
        </w:rPr>
        <w:t>256с.</w:t>
      </w:r>
    </w:p>
    <w:p w:rsidR="00CE5C2E" w:rsidRPr="00883756" w:rsidRDefault="00080814" w:rsidP="00E14B5E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83756">
        <w:rPr>
          <w:sz w:val="28"/>
          <w:szCs w:val="28"/>
        </w:rPr>
        <w:t>Программы. Математика</w:t>
      </w:r>
      <w:r w:rsidR="00CE5C2E" w:rsidRPr="00883756">
        <w:rPr>
          <w:sz w:val="28"/>
          <w:szCs w:val="28"/>
        </w:rPr>
        <w:t xml:space="preserve">. 5-6 классы. Алгебра 7-9 классы. Алгебра и начала анализа. 10-11 классы/ </w:t>
      </w:r>
      <w:r w:rsidRPr="00883756">
        <w:rPr>
          <w:sz w:val="28"/>
          <w:szCs w:val="28"/>
        </w:rPr>
        <w:t>авт. сост</w:t>
      </w:r>
      <w:r w:rsidR="00CE5C2E" w:rsidRPr="00883756">
        <w:rPr>
          <w:sz w:val="28"/>
          <w:szCs w:val="28"/>
        </w:rPr>
        <w:t xml:space="preserve">. И.И. Зубарева, А.Г. </w:t>
      </w:r>
      <w:r w:rsidR="00E76B61" w:rsidRPr="00883756">
        <w:rPr>
          <w:sz w:val="28"/>
          <w:szCs w:val="28"/>
        </w:rPr>
        <w:t>Мордкович. -</w:t>
      </w:r>
      <w:r w:rsidR="00CE5C2E" w:rsidRPr="00883756">
        <w:rPr>
          <w:sz w:val="28"/>
          <w:szCs w:val="28"/>
        </w:rPr>
        <w:t xml:space="preserve">М.: Мнемозина, </w:t>
      </w:r>
      <w:r w:rsidR="00E76B61" w:rsidRPr="00883756">
        <w:rPr>
          <w:sz w:val="28"/>
          <w:szCs w:val="28"/>
        </w:rPr>
        <w:t>2007. -</w:t>
      </w:r>
      <w:r w:rsidR="00CE5C2E" w:rsidRPr="00883756">
        <w:rPr>
          <w:sz w:val="28"/>
          <w:szCs w:val="28"/>
        </w:rPr>
        <w:t>64с</w:t>
      </w:r>
    </w:p>
    <w:p w:rsidR="00CE5C2E" w:rsidRPr="00883756" w:rsidRDefault="00CE5C2E" w:rsidP="00E14B5E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883756">
        <w:rPr>
          <w:sz w:val="28"/>
          <w:szCs w:val="28"/>
        </w:rPr>
        <w:t>Е.А.Бунимович</w:t>
      </w:r>
      <w:proofErr w:type="spellEnd"/>
      <w:r w:rsidRPr="00883756">
        <w:rPr>
          <w:sz w:val="28"/>
          <w:szCs w:val="28"/>
        </w:rPr>
        <w:t xml:space="preserve">, В.А. </w:t>
      </w:r>
      <w:proofErr w:type="spellStart"/>
      <w:r w:rsidRPr="00883756">
        <w:rPr>
          <w:sz w:val="28"/>
          <w:szCs w:val="28"/>
        </w:rPr>
        <w:t>Булычев</w:t>
      </w:r>
      <w:proofErr w:type="spellEnd"/>
      <w:r w:rsidRPr="00883756">
        <w:rPr>
          <w:sz w:val="28"/>
          <w:szCs w:val="28"/>
        </w:rPr>
        <w:t xml:space="preserve">. Вероятность и статистика - 3-е изд., стереотип. – </w:t>
      </w:r>
      <w:r w:rsidR="00E76B61" w:rsidRPr="00883756">
        <w:rPr>
          <w:sz w:val="28"/>
          <w:szCs w:val="28"/>
        </w:rPr>
        <w:t>М.: Дрофа</w:t>
      </w:r>
      <w:r w:rsidRPr="00883756">
        <w:rPr>
          <w:sz w:val="28"/>
          <w:szCs w:val="28"/>
        </w:rPr>
        <w:t>,</w:t>
      </w:r>
      <w:r w:rsidR="00E76B61" w:rsidRPr="00883756">
        <w:rPr>
          <w:sz w:val="28"/>
          <w:szCs w:val="28"/>
        </w:rPr>
        <w:t>2005. -</w:t>
      </w:r>
      <w:r w:rsidRPr="00883756">
        <w:rPr>
          <w:sz w:val="28"/>
          <w:szCs w:val="28"/>
        </w:rPr>
        <w:t xml:space="preserve"> 159</w:t>
      </w:r>
      <w:r w:rsidR="008642EA" w:rsidRPr="00883756">
        <w:rPr>
          <w:sz w:val="28"/>
          <w:szCs w:val="28"/>
        </w:rPr>
        <w:t>с.: ил.</w:t>
      </w:r>
      <w:r w:rsidRPr="00883756">
        <w:rPr>
          <w:sz w:val="28"/>
          <w:szCs w:val="28"/>
        </w:rPr>
        <w:t>-(Темы школьного курса).</w:t>
      </w:r>
    </w:p>
    <w:p w:rsidR="00CE5C2E" w:rsidRPr="00883756" w:rsidRDefault="00CE5C2E" w:rsidP="00E14B5E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83756">
        <w:rPr>
          <w:sz w:val="28"/>
          <w:szCs w:val="28"/>
        </w:rPr>
        <w:t xml:space="preserve">Ю.Н. Макарычев, Н.Г. </w:t>
      </w:r>
      <w:proofErr w:type="spellStart"/>
      <w:r w:rsidRPr="00883756">
        <w:rPr>
          <w:sz w:val="28"/>
          <w:szCs w:val="28"/>
        </w:rPr>
        <w:t>Миндюк</w:t>
      </w:r>
      <w:proofErr w:type="spellEnd"/>
      <w:r w:rsidRPr="00883756">
        <w:rPr>
          <w:sz w:val="28"/>
          <w:szCs w:val="28"/>
        </w:rPr>
        <w:t xml:space="preserve">; под ред. С.А. </w:t>
      </w:r>
      <w:proofErr w:type="spellStart"/>
      <w:r w:rsidR="00E76B61" w:rsidRPr="00883756">
        <w:rPr>
          <w:sz w:val="28"/>
          <w:szCs w:val="28"/>
        </w:rPr>
        <w:t>Теляковского</w:t>
      </w:r>
      <w:proofErr w:type="spellEnd"/>
      <w:r w:rsidR="00E76B61" w:rsidRPr="00883756">
        <w:rPr>
          <w:sz w:val="28"/>
          <w:szCs w:val="28"/>
        </w:rPr>
        <w:t>. -</w:t>
      </w:r>
      <w:r w:rsidRPr="00883756">
        <w:rPr>
          <w:sz w:val="28"/>
          <w:szCs w:val="28"/>
        </w:rPr>
        <w:t>3-е изд.- М.: Просвещение,</w:t>
      </w:r>
      <w:r w:rsidR="00E76B61" w:rsidRPr="00883756">
        <w:rPr>
          <w:sz w:val="28"/>
          <w:szCs w:val="28"/>
        </w:rPr>
        <w:t>2005. -</w:t>
      </w:r>
      <w:r w:rsidRPr="00883756">
        <w:rPr>
          <w:sz w:val="28"/>
          <w:szCs w:val="28"/>
        </w:rPr>
        <w:t xml:space="preserve"> 78</w:t>
      </w:r>
      <w:r w:rsidR="00E76B61" w:rsidRPr="00883756">
        <w:rPr>
          <w:sz w:val="28"/>
          <w:szCs w:val="28"/>
        </w:rPr>
        <w:t>с.: ил.</w:t>
      </w:r>
    </w:p>
    <w:p w:rsidR="00CE5C2E" w:rsidRPr="00883756" w:rsidRDefault="00CE5C2E" w:rsidP="00E14B5E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83756">
        <w:rPr>
          <w:sz w:val="28"/>
          <w:szCs w:val="28"/>
        </w:rPr>
        <w:t xml:space="preserve">М.В. Ткачева, Н.Е. Федорова. Элементы статистики и </w:t>
      </w:r>
      <w:r w:rsidR="008642EA" w:rsidRPr="00883756">
        <w:rPr>
          <w:sz w:val="28"/>
          <w:szCs w:val="28"/>
        </w:rPr>
        <w:t xml:space="preserve">вероятность: </w:t>
      </w:r>
      <w:proofErr w:type="spellStart"/>
      <w:r w:rsidR="008642EA" w:rsidRPr="00883756">
        <w:rPr>
          <w:sz w:val="28"/>
          <w:szCs w:val="28"/>
        </w:rPr>
        <w:t>учебн</w:t>
      </w:r>
      <w:proofErr w:type="spellEnd"/>
      <w:r w:rsidR="008642EA" w:rsidRPr="00883756">
        <w:rPr>
          <w:sz w:val="28"/>
          <w:szCs w:val="28"/>
        </w:rPr>
        <w:t>. пособие</w:t>
      </w:r>
      <w:r w:rsidRPr="00883756">
        <w:rPr>
          <w:sz w:val="28"/>
          <w:szCs w:val="28"/>
        </w:rPr>
        <w:t xml:space="preserve"> для 7-9 </w:t>
      </w:r>
      <w:proofErr w:type="spellStart"/>
      <w:r w:rsidRPr="00883756">
        <w:rPr>
          <w:sz w:val="28"/>
          <w:szCs w:val="28"/>
        </w:rPr>
        <w:t>кл</w:t>
      </w:r>
      <w:proofErr w:type="spellEnd"/>
      <w:r w:rsidRPr="00883756">
        <w:rPr>
          <w:sz w:val="28"/>
          <w:szCs w:val="28"/>
        </w:rPr>
        <w:t xml:space="preserve">. </w:t>
      </w:r>
      <w:proofErr w:type="spellStart"/>
      <w:r w:rsidRPr="00883756">
        <w:rPr>
          <w:sz w:val="28"/>
          <w:szCs w:val="28"/>
        </w:rPr>
        <w:t>общеобразоват</w:t>
      </w:r>
      <w:proofErr w:type="spellEnd"/>
      <w:r w:rsidRPr="00883756">
        <w:rPr>
          <w:sz w:val="28"/>
          <w:szCs w:val="28"/>
        </w:rPr>
        <w:t xml:space="preserve">. </w:t>
      </w:r>
      <w:r w:rsidR="008642EA" w:rsidRPr="00883756">
        <w:rPr>
          <w:sz w:val="28"/>
          <w:szCs w:val="28"/>
        </w:rPr>
        <w:t>учреждений. -М.: Просвещение</w:t>
      </w:r>
      <w:r w:rsidRPr="00883756">
        <w:rPr>
          <w:sz w:val="28"/>
          <w:szCs w:val="28"/>
        </w:rPr>
        <w:t>,</w:t>
      </w:r>
      <w:r w:rsidR="00080814" w:rsidRPr="00883756">
        <w:rPr>
          <w:sz w:val="28"/>
          <w:szCs w:val="28"/>
        </w:rPr>
        <w:t>2005. -</w:t>
      </w:r>
      <w:r w:rsidRPr="00883756">
        <w:rPr>
          <w:sz w:val="28"/>
          <w:szCs w:val="28"/>
        </w:rPr>
        <w:t>112</w:t>
      </w:r>
      <w:r w:rsidR="00080814" w:rsidRPr="00883756">
        <w:rPr>
          <w:sz w:val="28"/>
          <w:szCs w:val="28"/>
        </w:rPr>
        <w:t>с.: ил.</w:t>
      </w:r>
    </w:p>
    <w:p w:rsidR="00B6255F" w:rsidRPr="00883756" w:rsidRDefault="00B6255F" w:rsidP="00E14B5E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Бунимович</w:t>
      </w:r>
      <w:proofErr w:type="spellEnd"/>
      <w:r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Вероятностно-статическая линия в базовом школьном курсе математики // Математика в школе. - 2002г. - №4 - с.52 - 54</w:t>
      </w:r>
    </w:p>
    <w:p w:rsidR="00B6255F" w:rsidRPr="00883756" w:rsidRDefault="00B6255F" w:rsidP="00E14B5E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75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Глотов Н.В., Глотова О.В. Вероятность и статистика в школе: взгляд биолога // Математика в школе. - 2002г. - №4 - с.64 – 65</w:t>
      </w:r>
    </w:p>
    <w:p w:rsidR="00CE5C2E" w:rsidRPr="00883756" w:rsidRDefault="00B6255F" w:rsidP="00E14B5E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3756">
        <w:rPr>
          <w:rFonts w:ascii="Arial" w:hAnsi="Arial" w:cs="Arial"/>
          <w:sz w:val="28"/>
          <w:szCs w:val="28"/>
        </w:rPr>
        <w:t> </w:t>
      </w:r>
      <w:r w:rsidRPr="00883756">
        <w:rPr>
          <w:rFonts w:ascii="Times New Roman" w:hAnsi="Times New Roman" w:cs="Times New Roman"/>
          <w:sz w:val="28"/>
          <w:szCs w:val="28"/>
        </w:rPr>
        <w:t xml:space="preserve">Разработка элементов модульной технологии обучения математике. </w:t>
      </w:r>
      <w:hyperlink r:id="rId6" w:history="1">
        <w:r w:rsidR="00725A46" w:rsidRPr="00883756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https://studbooks.net</w:t>
        </w:r>
      </w:hyperlink>
    </w:p>
    <w:p w:rsidR="00725A46" w:rsidRPr="00883756" w:rsidRDefault="00725A46" w:rsidP="00E14B5E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83756">
        <w:rPr>
          <w:sz w:val="28"/>
          <w:szCs w:val="28"/>
        </w:rPr>
        <w:t>Интерактивная математика. 7-9 классы. Комбинаторика и теория вероятностей. ФГОС (</w:t>
      </w:r>
      <w:proofErr w:type="spellStart"/>
      <w:r w:rsidRPr="00883756">
        <w:rPr>
          <w:sz w:val="28"/>
          <w:szCs w:val="28"/>
        </w:rPr>
        <w:t>CDpc</w:t>
      </w:r>
      <w:proofErr w:type="spellEnd"/>
      <w:r w:rsidRPr="00883756">
        <w:rPr>
          <w:sz w:val="28"/>
          <w:szCs w:val="28"/>
        </w:rPr>
        <w:t>) Электронное пособие "Комбинаторика и теория вероятностей" из </w:t>
      </w:r>
      <w:r w:rsidRPr="00883756">
        <w:rPr>
          <w:sz w:val="28"/>
          <w:szCs w:val="28"/>
          <w:u w:val="single"/>
        </w:rPr>
        <w:t>серии</w:t>
      </w:r>
      <w:r w:rsidRPr="00883756">
        <w:rPr>
          <w:sz w:val="28"/>
          <w:szCs w:val="28"/>
        </w:rPr>
        <w:t> «Интерактивная математика»</w:t>
      </w:r>
    </w:p>
    <w:p w:rsidR="00725A46" w:rsidRPr="00883756" w:rsidRDefault="00725A46" w:rsidP="00E14B5E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83756">
        <w:rPr>
          <w:sz w:val="28"/>
          <w:szCs w:val="28"/>
        </w:rPr>
        <w:t>Сайт Лаборатория теории вероятностей </w:t>
      </w:r>
      <w:r w:rsidRPr="00883756">
        <w:rPr>
          <w:sz w:val="28"/>
          <w:szCs w:val="28"/>
          <w:u w:val="single"/>
        </w:rPr>
        <w:t>http://ptlab.mccme.ru</w:t>
      </w:r>
    </w:p>
    <w:p w:rsidR="00725A46" w:rsidRPr="00883756" w:rsidRDefault="00725A46" w:rsidP="00E14B5E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83756">
        <w:rPr>
          <w:sz w:val="28"/>
          <w:szCs w:val="28"/>
        </w:rPr>
        <w:lastRenderedPageBreak/>
        <w:t>Лабораторные работы. Диаграммы. Частота и вероятность. Отклонение частоты. </w:t>
      </w:r>
      <w:hyperlink r:id="rId7" w:history="1">
        <w:r w:rsidR="00EE0F82" w:rsidRPr="00883756">
          <w:rPr>
            <w:rStyle w:val="a6"/>
            <w:color w:val="auto"/>
            <w:sz w:val="28"/>
            <w:szCs w:val="28"/>
          </w:rPr>
          <w:t>http://ptlab.mccme.ru/node/188</w:t>
        </w:r>
      </w:hyperlink>
    </w:p>
    <w:p w:rsidR="00EE0F82" w:rsidRPr="00883756" w:rsidRDefault="00DA2C6E" w:rsidP="00E14B5E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E0F82" w:rsidRPr="0088375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https://for-teacher.ru/edu/matematika/doc-h76fref.html</w:t>
        </w:r>
      </w:hyperlink>
      <w:r w:rsidR="00EE0F82" w:rsidRPr="008837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0F82" w:rsidRPr="00883756" w:rsidRDefault="00EE0F82" w:rsidP="0088375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25A46" w:rsidRPr="00883756" w:rsidRDefault="00725A46" w:rsidP="00883756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sectPr w:rsidR="00725A46" w:rsidRPr="00883756" w:rsidSect="0088375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30719"/>
    <w:multiLevelType w:val="hybridMultilevel"/>
    <w:tmpl w:val="F254448A"/>
    <w:lvl w:ilvl="0" w:tplc="E6306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28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2CA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B0E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12E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48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320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C65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006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8CA3C93"/>
    <w:multiLevelType w:val="multilevel"/>
    <w:tmpl w:val="E2569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2F560D"/>
    <w:multiLevelType w:val="multilevel"/>
    <w:tmpl w:val="D672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40E"/>
    <w:rsid w:val="00040E58"/>
    <w:rsid w:val="00080814"/>
    <w:rsid w:val="000812AF"/>
    <w:rsid w:val="000D0E84"/>
    <w:rsid w:val="00166E36"/>
    <w:rsid w:val="001F664E"/>
    <w:rsid w:val="00212CF1"/>
    <w:rsid w:val="002A686E"/>
    <w:rsid w:val="00313380"/>
    <w:rsid w:val="003218CF"/>
    <w:rsid w:val="00396D16"/>
    <w:rsid w:val="003A1C6B"/>
    <w:rsid w:val="003A2CE8"/>
    <w:rsid w:val="003A7248"/>
    <w:rsid w:val="00404D21"/>
    <w:rsid w:val="00413051"/>
    <w:rsid w:val="004803E5"/>
    <w:rsid w:val="004A15D1"/>
    <w:rsid w:val="004B3769"/>
    <w:rsid w:val="0051116A"/>
    <w:rsid w:val="00514DE1"/>
    <w:rsid w:val="00535F3C"/>
    <w:rsid w:val="00573939"/>
    <w:rsid w:val="006040C4"/>
    <w:rsid w:val="006B53EB"/>
    <w:rsid w:val="00725A46"/>
    <w:rsid w:val="0076130D"/>
    <w:rsid w:val="00792C67"/>
    <w:rsid w:val="0079770A"/>
    <w:rsid w:val="007B1EBF"/>
    <w:rsid w:val="008033E9"/>
    <w:rsid w:val="00847099"/>
    <w:rsid w:val="008642EA"/>
    <w:rsid w:val="00883756"/>
    <w:rsid w:val="008D1843"/>
    <w:rsid w:val="008F0986"/>
    <w:rsid w:val="00953DE5"/>
    <w:rsid w:val="009818D5"/>
    <w:rsid w:val="009849BD"/>
    <w:rsid w:val="009B5F87"/>
    <w:rsid w:val="009C40F6"/>
    <w:rsid w:val="009C6D15"/>
    <w:rsid w:val="00A94076"/>
    <w:rsid w:val="00B6255F"/>
    <w:rsid w:val="00C3240E"/>
    <w:rsid w:val="00C35EF5"/>
    <w:rsid w:val="00C83BED"/>
    <w:rsid w:val="00CA11BF"/>
    <w:rsid w:val="00CE5C2E"/>
    <w:rsid w:val="00D540B7"/>
    <w:rsid w:val="00D7234C"/>
    <w:rsid w:val="00DA2C6E"/>
    <w:rsid w:val="00DD22B1"/>
    <w:rsid w:val="00DE5422"/>
    <w:rsid w:val="00E14B5E"/>
    <w:rsid w:val="00E36FC5"/>
    <w:rsid w:val="00E76B61"/>
    <w:rsid w:val="00EC7372"/>
    <w:rsid w:val="00EE0ACD"/>
    <w:rsid w:val="00EE0F82"/>
    <w:rsid w:val="00F11F74"/>
    <w:rsid w:val="00F30DA0"/>
    <w:rsid w:val="00F415ED"/>
    <w:rsid w:val="00F70C0E"/>
    <w:rsid w:val="00FC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6E"/>
  </w:style>
  <w:style w:type="paragraph" w:styleId="1">
    <w:name w:val="heading 1"/>
    <w:basedOn w:val="a"/>
    <w:link w:val="10"/>
    <w:uiPriority w:val="9"/>
    <w:qFormat/>
    <w:rsid w:val="00DD22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D22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2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22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D2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255F"/>
    <w:pPr>
      <w:ind w:left="720"/>
      <w:contextualSpacing/>
    </w:pPr>
  </w:style>
  <w:style w:type="paragraph" w:styleId="a5">
    <w:name w:val="No Spacing"/>
    <w:uiPriority w:val="1"/>
    <w:qFormat/>
    <w:rsid w:val="00514DE1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725A4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375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28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4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9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5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-teacher.ru/edu/matematika/doc-h76fref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ptlab.mccme.ru/node/1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udbooks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9B1A7-7E73-44CF-86F0-91557DA8C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тоха</dc:creator>
  <cp:keywords/>
  <dc:description/>
  <cp:lastModifiedBy>Home</cp:lastModifiedBy>
  <cp:revision>37</cp:revision>
  <dcterms:created xsi:type="dcterms:W3CDTF">2023-03-21T20:28:00Z</dcterms:created>
  <dcterms:modified xsi:type="dcterms:W3CDTF">2023-06-18T13:14:00Z</dcterms:modified>
</cp:coreProperties>
</file>