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Итоговый тест по литературе за курс 8 класса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Вариант I</w:t>
      </w: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BB01A4">
        <w:rPr>
          <w:sz w:val="28"/>
          <w:szCs w:val="28"/>
        </w:rPr>
        <w:t>Фольклор – это…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устное народное творчество;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художественная литература;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жанр литературы;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жанр устного народного творчества.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BB01A4">
        <w:rPr>
          <w:sz w:val="28"/>
          <w:szCs w:val="28"/>
        </w:rPr>
        <w:t>Исторические песни - это: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народные песни, в которых рассказывается об исторических событиях;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народные песни, в которых рассказывается о жизненных историях;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произведение древнерусской литературы о военных походах, сражениях, нашествиях, подвигах воинов;</w:t>
      </w:r>
    </w:p>
    <w:p w:rsid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 xml:space="preserve"> Г) небольшие лирические песни, обычно имеющие форму четырёхстрочного рифмованного куплета.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B01A4">
        <w:rPr>
          <w:sz w:val="28"/>
          <w:szCs w:val="28"/>
        </w:rPr>
        <w:t>«Из древнерусской литературы»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B01A4">
        <w:rPr>
          <w:sz w:val="28"/>
          <w:szCs w:val="28"/>
        </w:rPr>
        <w:t>Житие – это описание…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жизни народного героя;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исторического деятеля;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жизни святого;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рассказы о жизни Иисуса Христа.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B01A4">
        <w:rPr>
          <w:sz w:val="28"/>
          <w:szCs w:val="28"/>
        </w:rPr>
        <w:t>«Повесть о Шемякином суде» - это: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произведение фольклора;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произведение древнерусской литературы;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произведение современной литературы;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 xml:space="preserve">Г) произведение литературы XIX </w:t>
      </w:r>
      <w:proofErr w:type="gramStart"/>
      <w:r w:rsidRPr="00BB01A4">
        <w:rPr>
          <w:sz w:val="28"/>
          <w:szCs w:val="28"/>
        </w:rPr>
        <w:t>в</w:t>
      </w:r>
      <w:proofErr w:type="gramEnd"/>
      <w:r w:rsidRPr="00BB01A4">
        <w:rPr>
          <w:sz w:val="28"/>
          <w:szCs w:val="28"/>
        </w:rPr>
        <w:t>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B01A4">
        <w:rPr>
          <w:sz w:val="28"/>
          <w:szCs w:val="28"/>
        </w:rPr>
        <w:t>«Из русской литературы XVIII века»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B01A4">
        <w:rPr>
          <w:sz w:val="28"/>
          <w:szCs w:val="28"/>
        </w:rPr>
        <w:t>Каково название произведения Фонвизина?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«Недоросль»;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«Ревизор»;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«Горе от ума»;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«Борис Годунов».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B01A4">
        <w:rPr>
          <w:sz w:val="28"/>
          <w:szCs w:val="28"/>
        </w:rPr>
        <w:t>Кому принадлежат слова: «Да разве светлиц у меня мало? Для неё одной отдам угольную с лежанкой … Коли у меня теперь, ничего не видя, для каждой свинки клевок особливый, то жене найду светёлку».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Скотинину;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Правдину;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Милону;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Митрофанушке.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B01A4">
        <w:rPr>
          <w:sz w:val="28"/>
          <w:szCs w:val="28"/>
        </w:rPr>
        <w:t>«Из русской литературы XX века»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B01A4">
        <w:rPr>
          <w:sz w:val="28"/>
          <w:szCs w:val="28"/>
        </w:rPr>
        <w:t>Кем был И.А. Крылов?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романистом;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драматургом;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баснописцем;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поэтом.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B01A4">
        <w:rPr>
          <w:sz w:val="28"/>
          <w:szCs w:val="28"/>
        </w:rPr>
        <w:t>Кто возглавлял крестьянское восстание, описанное в «Капитанской дочке « А.С. Пушкина?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Степан Разин;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Емельян Пугачёв;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Кондратий Булавин;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Иван Болотников.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B01A4">
        <w:rPr>
          <w:sz w:val="28"/>
          <w:szCs w:val="28"/>
        </w:rPr>
        <w:t>Где происходят события поэмы М.Ю. Лермонтова «Мцыри»?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в Грузии;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в Молдавии;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в Крыму;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в Дагестане.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BB01A4">
        <w:rPr>
          <w:sz w:val="28"/>
          <w:szCs w:val="28"/>
        </w:rPr>
        <w:t>Что означает мцыри?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неслужащий монах, послушник;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монах;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рыцарь;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сирота.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B01A4">
        <w:rPr>
          <w:sz w:val="28"/>
          <w:szCs w:val="28"/>
        </w:rPr>
        <w:t>Что случилось с Мцыри в финале поэмы?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убежал из монастыря;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остался в монастыре;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умер;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поступил на военную службу.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BB01A4">
        <w:rPr>
          <w:sz w:val="28"/>
          <w:szCs w:val="28"/>
        </w:rPr>
        <w:t>Кто подарил сюжет «Ревизора» Н.В. Гоголю?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М.Ю. Лермонтов;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А.С. Пушкин;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А.С. Грибоедов;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К.Ф. Рылеев.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B01A4">
        <w:rPr>
          <w:sz w:val="28"/>
          <w:szCs w:val="28"/>
        </w:rPr>
        <w:t xml:space="preserve"> Кто не является действующим лицом комедии Н.В. Гоголя «Ревизор»?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Городничий;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Скотинин;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Ляпкин-Тяпкин;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Земляника.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BB01A4">
        <w:rPr>
          <w:sz w:val="28"/>
          <w:szCs w:val="28"/>
        </w:rPr>
        <w:t>Хлестаков – это…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важный чиновник из Петербурга;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богатый помещик;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мелкий чиновник;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мелкопоместный дворянин.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BB01A4">
        <w:rPr>
          <w:sz w:val="28"/>
          <w:szCs w:val="28"/>
        </w:rPr>
        <w:t>Что высмеивает автор в «Ревизоре»?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 xml:space="preserve">А) чиновничий </w:t>
      </w:r>
      <w:proofErr w:type="gramStart"/>
      <w:r w:rsidRPr="00BB01A4">
        <w:rPr>
          <w:sz w:val="28"/>
          <w:szCs w:val="28"/>
        </w:rPr>
        <w:t>беспредел</w:t>
      </w:r>
      <w:proofErr w:type="gramEnd"/>
      <w:r w:rsidRPr="00BB01A4">
        <w:rPr>
          <w:sz w:val="28"/>
          <w:szCs w:val="28"/>
        </w:rPr>
        <w:t>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чревоугодие;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невежество;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мещанство.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B01A4">
        <w:rPr>
          <w:sz w:val="28"/>
          <w:szCs w:val="28"/>
        </w:rPr>
        <w:t xml:space="preserve"> Кто автор романа «История одного города»?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Н.С. Лесков;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М.Е. Салтыков-Щедрин;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Н.В. Гоголь;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И.А. Л.Н. Толстой.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B01A4">
        <w:rPr>
          <w:sz w:val="28"/>
          <w:szCs w:val="28"/>
        </w:rPr>
        <w:t xml:space="preserve"> К какому произведению высказывание Ф. Ларошфуко «Гений лет не имеет – он преодолевает всё, что останавливает обыкновенные умы» служит эпиграфом?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«Капитанская дочка»;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«Старый гений»;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«История одного города»;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«После бала».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B01A4">
        <w:rPr>
          <w:sz w:val="28"/>
          <w:szCs w:val="28"/>
        </w:rPr>
        <w:t xml:space="preserve"> Каким стихотворным размером написано стихотворение А.Н. Майкова «Поле зыблется цветами, // В небе льются света волны…»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ямбом;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хореем;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амфибрахием;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анапестом.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B01A4">
        <w:rPr>
          <w:sz w:val="28"/>
          <w:szCs w:val="28"/>
        </w:rPr>
        <w:t xml:space="preserve"> Кто является рассказчиком в произведении А.П. Чехова «О любви»?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Буркин;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Алёхин;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повар Никанор;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Пелагея.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B01A4">
        <w:rPr>
          <w:sz w:val="28"/>
          <w:szCs w:val="28"/>
        </w:rPr>
        <w:t xml:space="preserve">«Из литературы ХХ века» 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B01A4">
        <w:rPr>
          <w:sz w:val="28"/>
          <w:szCs w:val="28"/>
        </w:rPr>
        <w:t>Какое средство художественной выразительности используется С.А. Есениным в следующих строках: «Словно яблоко тяжёлое, / Виснет с шеи твоя голова»?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метафора;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эпитет;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сравнение;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олицетворение.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BB01A4">
        <w:rPr>
          <w:sz w:val="28"/>
          <w:szCs w:val="28"/>
        </w:rPr>
        <w:t>Какое средство художественной выразительности используется А.А. Блоком в словосочетаниях: река раскинулась, течёт, грустит лениво?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метафора;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эпитет;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анафора;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олицетворение.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BB01A4">
        <w:rPr>
          <w:sz w:val="28"/>
          <w:szCs w:val="28"/>
        </w:rPr>
        <w:t>Какой приём использовал А.Т. Твардовский в поэме?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сквозной сюжет;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каждая глава имеет законченный сюжет;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поэма не имеет сюжета;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притчевое содержание каждой главы.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BB01A4">
        <w:rPr>
          <w:sz w:val="28"/>
          <w:szCs w:val="28"/>
        </w:rPr>
        <w:t>Какое второе название имеет поэма «Василий Тёркин»?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«Книга о бойце»;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«</w:t>
      </w:r>
      <w:proofErr w:type="gramStart"/>
      <w:r w:rsidRPr="00BB01A4">
        <w:rPr>
          <w:sz w:val="28"/>
          <w:szCs w:val="28"/>
        </w:rPr>
        <w:t>Книга про бойца</w:t>
      </w:r>
      <w:proofErr w:type="gramEnd"/>
      <w:r w:rsidRPr="00BB01A4">
        <w:rPr>
          <w:sz w:val="28"/>
          <w:szCs w:val="28"/>
        </w:rPr>
        <w:t>»;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«Книга о войне»;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«Поэма про бойца».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B01A4">
        <w:rPr>
          <w:sz w:val="28"/>
          <w:szCs w:val="28"/>
        </w:rPr>
        <w:t>24. Соотнесите названия военных песен и авторов стихов.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1. «Священная война»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2. «Землянка»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3. Катюша»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4. Дороги»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М. Исаковский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А. Сурков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В.А. Лебедев-Кумач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Л. Ошанин</w:t>
      </w:r>
    </w:p>
    <w:p w:rsidR="00BB01A4" w:rsidRPr="00BB01A4" w:rsidRDefault="009D130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B01A4" w:rsidRPr="00BB01A4">
        <w:rPr>
          <w:sz w:val="28"/>
          <w:szCs w:val="28"/>
        </w:rPr>
        <w:t>25. Рассказ «Фотография, на которой меня нет» относится к произведениям: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автобиографическим;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фантастическим;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приключенческим;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историческим.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«Из зарубежной литературы»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9D1304" w:rsidP="00BB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26</w:t>
      </w:r>
      <w:r w:rsidR="00BB01A4" w:rsidRPr="00BB01A4">
        <w:rPr>
          <w:sz w:val="28"/>
          <w:szCs w:val="28"/>
        </w:rPr>
        <w:t>. Соотнесите названия произведений зарубежной литературы и их авторов.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«Ромео и Джульетта»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«Мещанин во дворянстве»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«Путешествия… Лемюэля Гулливера»</w:t>
      </w: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«Айвенго»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А) В. Скотт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Б) Ж.-Б. Мольер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В) У. Шекспир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Г) Дж. Свифт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Критерии оценивания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Правильных ответов</w:t>
      </w:r>
      <w:proofErr w:type="gramStart"/>
      <w:r w:rsidRPr="00BB01A4">
        <w:rPr>
          <w:sz w:val="28"/>
          <w:szCs w:val="28"/>
        </w:rPr>
        <w:t xml:space="preserve"> (%)</w:t>
      </w:r>
      <w:proofErr w:type="gramEnd"/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Оценка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86-100 %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«5» (отлично)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66-85 %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«4» (хорошо)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65-50 %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«3» (удовлетворительно)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Менее 50 %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«2» (неудовлетворительно)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Ответ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Максимальное количество баллов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2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3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4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5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6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7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8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9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10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12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13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14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15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16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17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18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19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20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21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Г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22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23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Б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24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1В 2Б 3А 4Г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4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25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А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26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1В 2Б 3Г 4А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4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Итого: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32 балла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  <w:r w:rsidRPr="00BB01A4">
        <w:rPr>
          <w:sz w:val="28"/>
          <w:szCs w:val="28"/>
        </w:rPr>
        <w:t>Вариант I</w:t>
      </w: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</w:p>
    <w:p w:rsidR="00BB01A4" w:rsidRPr="00BB01A4" w:rsidRDefault="00BB01A4" w:rsidP="00BB01A4">
      <w:pPr>
        <w:rPr>
          <w:sz w:val="28"/>
          <w:szCs w:val="28"/>
        </w:rPr>
      </w:pPr>
    </w:p>
    <w:p w:rsidR="00BB01A4" w:rsidRDefault="00BB01A4" w:rsidP="00BB01A4"/>
    <w:p w:rsidR="00BB01A4" w:rsidRDefault="00BB01A4" w:rsidP="00BB01A4"/>
    <w:p w:rsidR="00BB01A4" w:rsidRDefault="00BB01A4" w:rsidP="00BB01A4"/>
    <w:p w:rsidR="00BB01A4" w:rsidRDefault="00BB01A4" w:rsidP="00BB01A4"/>
    <w:p w:rsidR="00BB01A4" w:rsidRDefault="00BB01A4" w:rsidP="00BB01A4"/>
    <w:p w:rsidR="00BB01A4" w:rsidRDefault="00BB01A4" w:rsidP="00BB01A4"/>
    <w:p w:rsidR="00BB01A4" w:rsidRDefault="00BB01A4" w:rsidP="00BB01A4"/>
    <w:p w:rsidR="00BB01A4" w:rsidRDefault="00BB01A4" w:rsidP="00BB01A4"/>
    <w:p w:rsidR="00BB01A4" w:rsidRDefault="00BB01A4" w:rsidP="00BB01A4"/>
    <w:p w:rsidR="009805CD" w:rsidRDefault="009805CD"/>
    <w:sectPr w:rsidR="009805CD" w:rsidSect="0098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proofState w:spelling="clean" w:grammar="clean"/>
  <w:defaultTabStop w:val="708"/>
  <w:characterSpacingControl w:val="doNotCompress"/>
  <w:compat/>
  <w:rsids>
    <w:rsidRoot w:val="00BB01A4"/>
    <w:rsid w:val="009805CD"/>
    <w:rsid w:val="009D1304"/>
    <w:rsid w:val="00BB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2023-05-18T08:44:00Z</dcterms:created>
  <dcterms:modified xsi:type="dcterms:W3CDTF">2023-05-18T08:57:00Z</dcterms:modified>
</cp:coreProperties>
</file>