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4F" w:rsidRDefault="00F21EA6">
      <w:r>
        <w:rPr>
          <w:rStyle w:val="c0"/>
          <w:color w:val="000000"/>
          <w:sz w:val="28"/>
          <w:szCs w:val="28"/>
          <w:shd w:val="clear" w:color="auto" w:fill="FFFFFF"/>
        </w:rPr>
        <w:t>Новый стандарт отличается реализацией системно – деятельностного подхода в обучении, где позиция ученика – активная, где он выступает в роли инициатора и творца, а не пассивного слушателя. В стандартах нового поколения во главу угла ставятся не знания, умения, навыки, а универсальные учебные действия – умения учиться самостоятельно. Важным является не «багаж» знаний, накопленный за время обучения в школе, а умение им пользоваться.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rFonts w:ascii="Calibri" w:hAnsi="Calibri"/>
          <w:color w:val="000000"/>
          <w:shd w:val="clear" w:color="auto" w:fill="FFFFFF"/>
        </w:rPr>
        <w:t>        </w:t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Изменилась и роль учителя на уроке, теперь учитель перестает быть единственным носителем знания, как было раньше и 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выполняет  роль проводника.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Перед педагогическим коллективом нашей школы встала новая непростая задача – формирование и развитие мобильной личности, способной к самостоятельному поиску знаний, принятию решений на основе самостоятельно полученной информации. Поставленная задача успешно решалась учителями первых и вторых классов, которые прошли курсы повышения квалификации по новым образовательным стандартам, освоили современные образовательные технологии, приобрели опыт разработки и внедрения инновационных проектов и программ, научились осуществлять мониторинг экспериментальной деятельности первоклассников и рефлексивный анализ.</w:t>
      </w:r>
      <w:bookmarkStart w:id="0" w:name="_GoBack"/>
      <w:bookmarkEnd w:id="0"/>
    </w:p>
    <w:sectPr w:rsidR="0042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F0"/>
    <w:rsid w:val="0042444F"/>
    <w:rsid w:val="00460BF0"/>
    <w:rsid w:val="00F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5B5-5680-48C2-9D97-199CEDC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21EA6"/>
  </w:style>
  <w:style w:type="character" w:customStyle="1" w:styleId="c9">
    <w:name w:val="c9"/>
    <w:basedOn w:val="a0"/>
    <w:rsid w:val="00F21EA6"/>
  </w:style>
  <w:style w:type="character" w:customStyle="1" w:styleId="c13">
    <w:name w:val="c13"/>
    <w:basedOn w:val="a0"/>
    <w:rsid w:val="00F2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2023-06-15T12:33:00Z</dcterms:created>
  <dcterms:modified xsi:type="dcterms:W3CDTF">2023-06-15T12:33:00Z</dcterms:modified>
</cp:coreProperties>
</file>