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62" w:rsidRPr="00B34962" w:rsidRDefault="00B34962" w:rsidP="00B34962">
      <w:pPr>
        <w:spacing w:after="0" w:line="240" w:lineRule="auto"/>
        <w:jc w:val="center"/>
        <w:rPr>
          <w:rFonts w:ascii="Times New Roman" w:eastAsia="Times New Roman" w:hAnsi="Times New Roman"/>
          <w:sz w:val="28"/>
          <w:szCs w:val="24"/>
          <w:lang w:eastAsia="ru-RU"/>
        </w:rPr>
      </w:pPr>
      <w:r w:rsidRPr="00B34962">
        <w:rPr>
          <w:rFonts w:ascii="Times New Roman" w:eastAsia="Times New Roman" w:hAnsi="Times New Roman"/>
          <w:sz w:val="28"/>
          <w:szCs w:val="24"/>
          <w:lang w:eastAsia="ru-RU"/>
        </w:rPr>
        <w:t xml:space="preserve">Государственное бюджетное профессиональное </w:t>
      </w:r>
    </w:p>
    <w:p w:rsidR="00B34962" w:rsidRPr="00B34962" w:rsidRDefault="00B34962" w:rsidP="00B34962">
      <w:pPr>
        <w:spacing w:after="0" w:line="240" w:lineRule="auto"/>
        <w:jc w:val="center"/>
        <w:rPr>
          <w:rFonts w:ascii="Times New Roman" w:eastAsia="Times New Roman" w:hAnsi="Times New Roman"/>
          <w:sz w:val="28"/>
          <w:szCs w:val="24"/>
          <w:lang w:eastAsia="ru-RU"/>
        </w:rPr>
      </w:pPr>
      <w:r w:rsidRPr="00B34962">
        <w:rPr>
          <w:rFonts w:ascii="Times New Roman" w:eastAsia="Times New Roman" w:hAnsi="Times New Roman"/>
          <w:sz w:val="28"/>
          <w:szCs w:val="24"/>
          <w:lang w:eastAsia="ru-RU"/>
        </w:rPr>
        <w:t>образовательное учреждение</w:t>
      </w:r>
    </w:p>
    <w:p w:rsidR="00B34962" w:rsidRPr="00B34962" w:rsidRDefault="00B34962" w:rsidP="00B34962">
      <w:pPr>
        <w:spacing w:after="0" w:line="240" w:lineRule="auto"/>
        <w:jc w:val="center"/>
        <w:rPr>
          <w:rFonts w:ascii="Times New Roman" w:eastAsia="Times New Roman" w:hAnsi="Times New Roman"/>
          <w:sz w:val="28"/>
          <w:szCs w:val="24"/>
          <w:lang w:eastAsia="ru-RU"/>
        </w:rPr>
      </w:pPr>
    </w:p>
    <w:p w:rsidR="00B34962" w:rsidRPr="00B34962" w:rsidRDefault="006651F4" w:rsidP="00B34962">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8"/>
          <w:szCs w:val="24"/>
          <w:lang w:eastAsia="ru-RU"/>
        </w:rPr>
        <w:t>«</w:t>
      </w:r>
      <w:r w:rsidR="00B34962" w:rsidRPr="00B34962">
        <w:rPr>
          <w:rFonts w:ascii="Times New Roman" w:eastAsia="Times New Roman" w:hAnsi="Times New Roman"/>
          <w:b/>
          <w:sz w:val="28"/>
          <w:szCs w:val="24"/>
          <w:lang w:eastAsia="ru-RU"/>
        </w:rPr>
        <w:t>Соликамский социально - педагогический колледж</w:t>
      </w:r>
    </w:p>
    <w:p w:rsidR="00B34962" w:rsidRPr="00B34962" w:rsidRDefault="00B34962" w:rsidP="00B34962">
      <w:pPr>
        <w:spacing w:after="0" w:line="240" w:lineRule="auto"/>
        <w:jc w:val="center"/>
        <w:rPr>
          <w:rFonts w:ascii="Times New Roman" w:eastAsia="Times New Roman" w:hAnsi="Times New Roman"/>
          <w:sz w:val="28"/>
          <w:szCs w:val="24"/>
          <w:lang w:eastAsia="ru-RU"/>
        </w:rPr>
      </w:pPr>
      <w:r w:rsidRPr="00B34962">
        <w:rPr>
          <w:rFonts w:ascii="Times New Roman" w:eastAsia="Times New Roman" w:hAnsi="Times New Roman"/>
          <w:b/>
          <w:sz w:val="28"/>
          <w:szCs w:val="24"/>
          <w:lang w:eastAsia="ru-RU"/>
        </w:rPr>
        <w:t>имени А.П. Раменского»</w:t>
      </w:r>
    </w:p>
    <w:p w:rsidR="00B34962" w:rsidRPr="00B34962" w:rsidRDefault="00B34962" w:rsidP="00B34962">
      <w:pPr>
        <w:spacing w:after="0" w:line="240" w:lineRule="auto"/>
        <w:jc w:val="center"/>
        <w:rPr>
          <w:rFonts w:ascii="Times New Roman" w:eastAsia="Times New Roman" w:hAnsi="Times New Roman"/>
          <w:sz w:val="28"/>
          <w:szCs w:val="24"/>
          <w:lang w:eastAsia="ru-RU"/>
        </w:rPr>
      </w:pPr>
    </w:p>
    <w:p w:rsidR="00B34962" w:rsidRPr="004A67DD" w:rsidRDefault="00B34962" w:rsidP="00B34962">
      <w:pPr>
        <w:spacing w:after="0" w:line="240" w:lineRule="auto"/>
        <w:jc w:val="center"/>
        <w:rPr>
          <w:rFonts w:ascii="Times New Roman" w:eastAsia="Times New Roman" w:hAnsi="Times New Roman"/>
          <w:sz w:val="20"/>
          <w:szCs w:val="24"/>
          <w:lang w:eastAsia="ru-RU"/>
        </w:rPr>
      </w:pPr>
    </w:p>
    <w:p w:rsidR="00B34962" w:rsidRPr="004A67DD" w:rsidRDefault="00B34962" w:rsidP="00B34962">
      <w:pPr>
        <w:spacing w:after="0" w:line="240" w:lineRule="auto"/>
        <w:jc w:val="center"/>
        <w:rPr>
          <w:rFonts w:ascii="Times New Roman" w:eastAsia="Times New Roman" w:hAnsi="Times New Roman"/>
          <w:sz w:val="20"/>
          <w:szCs w:val="24"/>
          <w:lang w:eastAsia="ru-RU"/>
        </w:rPr>
      </w:pPr>
    </w:p>
    <w:p w:rsidR="00B34962" w:rsidRPr="004A67DD" w:rsidRDefault="00B34962" w:rsidP="00B34962">
      <w:pPr>
        <w:spacing w:after="0" w:line="240" w:lineRule="auto"/>
        <w:jc w:val="center"/>
        <w:rPr>
          <w:rFonts w:ascii="Times New Roman" w:eastAsia="Times New Roman" w:hAnsi="Times New Roman"/>
          <w:sz w:val="20"/>
          <w:szCs w:val="24"/>
          <w:lang w:eastAsia="ru-RU"/>
        </w:rPr>
      </w:pPr>
    </w:p>
    <w:p w:rsidR="00B34962" w:rsidRDefault="00B34962" w:rsidP="00B3496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ВЫПУСКНАЯ </w:t>
      </w:r>
    </w:p>
    <w:p w:rsidR="00B34962" w:rsidRDefault="00B34962" w:rsidP="00B3496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КВАЛИФИКАЦИОННАЯ</w:t>
      </w:r>
      <w:r w:rsidRPr="004A67DD">
        <w:rPr>
          <w:rFonts w:ascii="Times New Roman" w:eastAsia="Times New Roman" w:hAnsi="Times New Roman"/>
          <w:b/>
          <w:sz w:val="32"/>
          <w:szCs w:val="32"/>
          <w:lang w:eastAsia="ru-RU"/>
        </w:rPr>
        <w:t xml:space="preserve"> РАБОТА</w:t>
      </w:r>
    </w:p>
    <w:p w:rsidR="00B34962" w:rsidRDefault="00B34962" w:rsidP="00B3496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(дипломная работа)</w:t>
      </w:r>
    </w:p>
    <w:p w:rsidR="00B34962" w:rsidRDefault="00B34962" w:rsidP="00B34962">
      <w:pPr>
        <w:spacing w:after="0" w:line="240" w:lineRule="auto"/>
        <w:jc w:val="center"/>
        <w:rPr>
          <w:rFonts w:ascii="Times New Roman" w:eastAsia="Times New Roman" w:hAnsi="Times New Roman"/>
          <w:sz w:val="28"/>
          <w:szCs w:val="28"/>
          <w:lang w:eastAsia="ru-RU"/>
        </w:rPr>
      </w:pPr>
    </w:p>
    <w:p w:rsidR="00B34962" w:rsidRDefault="00B34962" w:rsidP="00B34962">
      <w:pPr>
        <w:spacing w:after="0" w:line="240" w:lineRule="auto"/>
        <w:jc w:val="center"/>
        <w:rPr>
          <w:rFonts w:ascii="Times New Roman" w:eastAsia="Times New Roman" w:hAnsi="Times New Roman"/>
          <w:sz w:val="28"/>
          <w:szCs w:val="28"/>
          <w:lang w:eastAsia="ru-RU"/>
        </w:rPr>
      </w:pPr>
      <w:r w:rsidRPr="004A67DD">
        <w:rPr>
          <w:rFonts w:ascii="Times New Roman" w:eastAsia="Times New Roman" w:hAnsi="Times New Roman"/>
          <w:sz w:val="28"/>
          <w:szCs w:val="28"/>
          <w:lang w:eastAsia="ru-RU"/>
        </w:rPr>
        <w:t>по ПМ.0</w:t>
      </w:r>
      <w:r>
        <w:rPr>
          <w:rFonts w:ascii="Times New Roman" w:eastAsia="Times New Roman" w:hAnsi="Times New Roman"/>
          <w:sz w:val="28"/>
          <w:szCs w:val="28"/>
          <w:lang w:eastAsia="ru-RU"/>
        </w:rPr>
        <w:t>2</w:t>
      </w:r>
      <w:r w:rsidRPr="004A67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Организация различных видов </w:t>
      </w:r>
    </w:p>
    <w:p w:rsidR="00B34962" w:rsidRDefault="00B34962" w:rsidP="00B349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деятельности и общения детей</w:t>
      </w:r>
    </w:p>
    <w:p w:rsidR="00B34962" w:rsidRPr="004A67DD" w:rsidRDefault="00B34962" w:rsidP="00B34962">
      <w:pPr>
        <w:spacing w:after="0" w:line="240" w:lineRule="auto"/>
        <w:jc w:val="center"/>
        <w:rPr>
          <w:rFonts w:ascii="Times New Roman" w:eastAsia="Times New Roman" w:hAnsi="Times New Roman"/>
          <w:sz w:val="20"/>
          <w:szCs w:val="24"/>
          <w:lang w:eastAsia="ru-RU"/>
        </w:rPr>
      </w:pPr>
    </w:p>
    <w:tbl>
      <w:tblPr>
        <w:tblW w:w="0" w:type="auto"/>
        <w:tblLook w:val="04A0" w:firstRow="1" w:lastRow="0" w:firstColumn="1" w:lastColumn="0" w:noHBand="0" w:noVBand="1"/>
      </w:tblPr>
      <w:tblGrid>
        <w:gridCol w:w="951"/>
        <w:gridCol w:w="5989"/>
      </w:tblGrid>
      <w:tr w:rsidR="00B34962" w:rsidRPr="00B34962" w:rsidTr="00B34962">
        <w:tc>
          <w:tcPr>
            <w:tcW w:w="951" w:type="dxa"/>
          </w:tcPr>
          <w:p w:rsidR="00B34962" w:rsidRPr="00B34962" w:rsidRDefault="00B34962" w:rsidP="005C1BAE">
            <w:pPr>
              <w:spacing w:after="0" w:line="240" w:lineRule="auto"/>
              <w:rPr>
                <w:rFonts w:ascii="Times New Roman" w:eastAsia="Times New Roman" w:hAnsi="Times New Roman"/>
                <w:b/>
                <w:sz w:val="28"/>
                <w:szCs w:val="28"/>
                <w:lang w:eastAsia="ru-RU"/>
              </w:rPr>
            </w:pPr>
            <w:r w:rsidRPr="00B34962">
              <w:rPr>
                <w:rFonts w:ascii="Times New Roman" w:eastAsia="Times New Roman" w:hAnsi="Times New Roman"/>
                <w:b/>
                <w:sz w:val="28"/>
                <w:szCs w:val="28"/>
                <w:lang w:eastAsia="ru-RU"/>
              </w:rPr>
              <w:t>Тема:</w:t>
            </w:r>
          </w:p>
        </w:tc>
        <w:tc>
          <w:tcPr>
            <w:tcW w:w="5989" w:type="dxa"/>
            <w:tcBorders>
              <w:bottom w:val="single" w:sz="4" w:space="0" w:color="auto"/>
            </w:tcBorders>
          </w:tcPr>
          <w:p w:rsidR="00B34962" w:rsidRPr="00B34962" w:rsidRDefault="00B34962" w:rsidP="005C1BA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«Дидактическая игра, как средство </w:t>
            </w:r>
          </w:p>
        </w:tc>
      </w:tr>
      <w:tr w:rsidR="00B34962" w:rsidRPr="00B34962" w:rsidTr="00B34962">
        <w:tc>
          <w:tcPr>
            <w:tcW w:w="951" w:type="dxa"/>
          </w:tcPr>
          <w:p w:rsidR="00B34962" w:rsidRPr="00B34962" w:rsidRDefault="00B34962" w:rsidP="005C1BAE">
            <w:pPr>
              <w:spacing w:after="0" w:line="240" w:lineRule="auto"/>
              <w:rPr>
                <w:rFonts w:ascii="Times New Roman" w:eastAsia="Times New Roman" w:hAnsi="Times New Roman"/>
                <w:b/>
                <w:sz w:val="28"/>
                <w:szCs w:val="28"/>
                <w:lang w:eastAsia="ru-RU"/>
              </w:rPr>
            </w:pPr>
          </w:p>
        </w:tc>
        <w:tc>
          <w:tcPr>
            <w:tcW w:w="5989" w:type="dxa"/>
            <w:tcBorders>
              <w:top w:val="single" w:sz="4" w:space="0" w:color="auto"/>
              <w:bottom w:val="single" w:sz="4" w:space="0" w:color="auto"/>
            </w:tcBorders>
          </w:tcPr>
          <w:p w:rsidR="00B34962" w:rsidRPr="00B34962" w:rsidRDefault="00B34962" w:rsidP="005C1BA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формирования готовности детей старшего</w:t>
            </w:r>
          </w:p>
        </w:tc>
      </w:tr>
      <w:tr w:rsidR="00B34962" w:rsidRPr="00B34962" w:rsidTr="00B34962">
        <w:tc>
          <w:tcPr>
            <w:tcW w:w="951" w:type="dxa"/>
          </w:tcPr>
          <w:p w:rsidR="00B34962" w:rsidRPr="00B34962" w:rsidRDefault="00B34962" w:rsidP="005C1BAE">
            <w:pPr>
              <w:spacing w:after="0" w:line="240" w:lineRule="auto"/>
              <w:rPr>
                <w:rFonts w:ascii="Times New Roman" w:eastAsia="Times New Roman" w:hAnsi="Times New Roman"/>
                <w:b/>
                <w:sz w:val="28"/>
                <w:szCs w:val="28"/>
                <w:lang w:eastAsia="ru-RU"/>
              </w:rPr>
            </w:pPr>
          </w:p>
        </w:tc>
        <w:tc>
          <w:tcPr>
            <w:tcW w:w="5989" w:type="dxa"/>
            <w:tcBorders>
              <w:top w:val="single" w:sz="4" w:space="0" w:color="auto"/>
              <w:bottom w:val="single" w:sz="4" w:space="0" w:color="auto"/>
            </w:tcBorders>
          </w:tcPr>
          <w:p w:rsidR="00B34962" w:rsidRPr="00B34962" w:rsidRDefault="00B34962" w:rsidP="005C1BA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дошкольного возраста к обучению в школе»</w:t>
            </w:r>
          </w:p>
        </w:tc>
      </w:tr>
    </w:tbl>
    <w:p w:rsidR="00B34962" w:rsidRPr="00B34962" w:rsidRDefault="00B34962" w:rsidP="00B34962">
      <w:pPr>
        <w:spacing w:after="0" w:line="240" w:lineRule="auto"/>
        <w:rPr>
          <w:rFonts w:ascii="Times New Roman" w:eastAsia="Times New Roman" w:hAnsi="Times New Roman"/>
          <w:sz w:val="28"/>
          <w:szCs w:val="28"/>
          <w:lang w:eastAsia="ru-RU"/>
        </w:rPr>
      </w:pPr>
    </w:p>
    <w:p w:rsidR="00B34962" w:rsidRPr="00B34962" w:rsidRDefault="00B34962" w:rsidP="00B34962">
      <w:pPr>
        <w:spacing w:after="0" w:line="240" w:lineRule="auto"/>
        <w:rPr>
          <w:rFonts w:ascii="Times New Roman" w:eastAsia="Times New Roman" w:hAnsi="Times New Roman"/>
          <w:sz w:val="28"/>
          <w:szCs w:val="28"/>
          <w:lang w:eastAsia="ru-RU"/>
        </w:rPr>
      </w:pPr>
    </w:p>
    <w:tbl>
      <w:tblPr>
        <w:tblW w:w="6725" w:type="dxa"/>
        <w:tblLook w:val="04A0" w:firstRow="1" w:lastRow="0" w:firstColumn="1" w:lastColumn="0" w:noHBand="0" w:noVBand="1"/>
      </w:tblPr>
      <w:tblGrid>
        <w:gridCol w:w="1793"/>
        <w:gridCol w:w="1951"/>
        <w:gridCol w:w="2981"/>
      </w:tblGrid>
      <w:tr w:rsidR="00B34962" w:rsidRPr="00B34962" w:rsidTr="005C1BAE">
        <w:tc>
          <w:tcPr>
            <w:tcW w:w="1243" w:type="dxa"/>
          </w:tcPr>
          <w:p w:rsidR="00B34962" w:rsidRPr="00B34962" w:rsidRDefault="00B34962" w:rsidP="005C1BAE">
            <w:pPr>
              <w:spacing w:after="0" w:line="240" w:lineRule="auto"/>
              <w:rPr>
                <w:rFonts w:ascii="Times New Roman" w:eastAsia="Times New Roman" w:hAnsi="Times New Roman"/>
                <w:b/>
                <w:sz w:val="28"/>
                <w:szCs w:val="28"/>
                <w:lang w:eastAsia="ru-RU"/>
              </w:rPr>
            </w:pPr>
            <w:r w:rsidRPr="00B34962">
              <w:rPr>
                <w:rFonts w:ascii="Times New Roman" w:eastAsia="Times New Roman" w:hAnsi="Times New Roman"/>
                <w:b/>
                <w:sz w:val="28"/>
                <w:szCs w:val="28"/>
                <w:lang w:eastAsia="ru-RU"/>
              </w:rPr>
              <w:t>Выполнил</w:t>
            </w:r>
            <w:r>
              <w:rPr>
                <w:rFonts w:ascii="Times New Roman" w:eastAsia="Times New Roman" w:hAnsi="Times New Roman"/>
                <w:b/>
                <w:sz w:val="28"/>
                <w:szCs w:val="28"/>
                <w:lang w:eastAsia="ru-RU"/>
              </w:rPr>
              <w:t>а</w:t>
            </w:r>
            <w:r w:rsidRPr="00B34962">
              <w:rPr>
                <w:rFonts w:ascii="Times New Roman" w:eastAsia="Times New Roman" w:hAnsi="Times New Roman"/>
                <w:b/>
                <w:sz w:val="28"/>
                <w:szCs w:val="28"/>
                <w:lang w:eastAsia="ru-RU"/>
              </w:rPr>
              <w:t>:</w:t>
            </w:r>
          </w:p>
        </w:tc>
        <w:tc>
          <w:tcPr>
            <w:tcW w:w="2034" w:type="dxa"/>
            <w:tcBorders>
              <w:bottom w:val="single" w:sz="4" w:space="0" w:color="auto"/>
            </w:tcBorders>
          </w:tcPr>
          <w:p w:rsidR="00B34962" w:rsidRPr="00B34962" w:rsidRDefault="00B34962" w:rsidP="005C1BA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Старикова Ульяна </w:t>
            </w:r>
            <w:proofErr w:type="gramStart"/>
            <w:r>
              <w:rPr>
                <w:rFonts w:ascii="Times New Roman" w:eastAsia="Times New Roman" w:hAnsi="Times New Roman"/>
                <w:sz w:val="28"/>
                <w:szCs w:val="28"/>
                <w:lang w:eastAsia="ru-RU"/>
              </w:rPr>
              <w:t>Евгеньевна</w:t>
            </w:r>
            <w:r w:rsidRPr="00B34962">
              <w:rPr>
                <w:rFonts w:ascii="Times New Roman" w:eastAsia="Times New Roman" w:hAnsi="Times New Roman"/>
                <w:sz w:val="28"/>
                <w:szCs w:val="28"/>
                <w:lang w:eastAsia="ru-RU"/>
              </w:rPr>
              <w:t xml:space="preserve">,  </w:t>
            </w:r>
            <w:proofErr w:type="gramEnd"/>
          </w:p>
        </w:tc>
        <w:tc>
          <w:tcPr>
            <w:tcW w:w="3448" w:type="dxa"/>
            <w:tcBorders>
              <w:bottom w:val="single" w:sz="4" w:space="0" w:color="auto"/>
            </w:tcBorders>
          </w:tcPr>
          <w:p w:rsidR="00B34962" w:rsidRPr="00B34962" w:rsidRDefault="00B34962" w:rsidP="005C1BAE">
            <w:pPr>
              <w:spacing w:after="0" w:line="240" w:lineRule="auto"/>
              <w:rPr>
                <w:rFonts w:ascii="Times New Roman" w:eastAsia="Times New Roman" w:hAnsi="Times New Roman"/>
                <w:b/>
                <w:sz w:val="28"/>
                <w:szCs w:val="28"/>
                <w:lang w:eastAsia="ru-RU"/>
              </w:rPr>
            </w:pPr>
            <w:r w:rsidRPr="00B3496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 - 42</w:t>
            </w:r>
          </w:p>
        </w:tc>
      </w:tr>
      <w:tr w:rsidR="00B34962" w:rsidRPr="00B34962" w:rsidTr="005C1BAE">
        <w:tc>
          <w:tcPr>
            <w:tcW w:w="1243" w:type="dxa"/>
          </w:tcPr>
          <w:p w:rsidR="00B34962" w:rsidRPr="00B34962" w:rsidRDefault="00B34962" w:rsidP="005C1BAE">
            <w:pPr>
              <w:spacing w:after="0" w:line="240" w:lineRule="auto"/>
              <w:rPr>
                <w:rFonts w:ascii="Times New Roman" w:eastAsia="Times New Roman" w:hAnsi="Times New Roman"/>
                <w:sz w:val="28"/>
                <w:szCs w:val="28"/>
                <w:lang w:eastAsia="ru-RU"/>
              </w:rPr>
            </w:pPr>
          </w:p>
        </w:tc>
        <w:tc>
          <w:tcPr>
            <w:tcW w:w="2034" w:type="dxa"/>
          </w:tcPr>
          <w:p w:rsidR="00B34962" w:rsidRPr="00B34962" w:rsidRDefault="00B34962" w:rsidP="005C1BAE">
            <w:pPr>
              <w:spacing w:after="0" w:line="240" w:lineRule="auto"/>
              <w:jc w:val="center"/>
              <w:rPr>
                <w:rFonts w:ascii="Times New Roman" w:eastAsia="Times New Roman" w:hAnsi="Times New Roman"/>
                <w:i/>
                <w:sz w:val="28"/>
                <w:szCs w:val="28"/>
                <w:lang w:eastAsia="ru-RU"/>
              </w:rPr>
            </w:pPr>
            <w:r w:rsidRPr="00B34962">
              <w:rPr>
                <w:rFonts w:ascii="Times New Roman" w:eastAsia="Times New Roman" w:hAnsi="Times New Roman"/>
                <w:i/>
                <w:sz w:val="28"/>
                <w:szCs w:val="28"/>
                <w:lang w:eastAsia="ru-RU"/>
              </w:rPr>
              <w:t>(фамилия имя отчество)</w:t>
            </w:r>
          </w:p>
        </w:tc>
        <w:tc>
          <w:tcPr>
            <w:tcW w:w="3448" w:type="dxa"/>
          </w:tcPr>
          <w:p w:rsidR="00B34962" w:rsidRPr="00B34962" w:rsidRDefault="002F6654" w:rsidP="005C1BAE">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r w:rsidR="00B34962" w:rsidRPr="00B34962">
              <w:rPr>
                <w:rFonts w:ascii="Times New Roman" w:eastAsia="Times New Roman" w:hAnsi="Times New Roman"/>
                <w:b/>
                <w:i/>
                <w:sz w:val="28"/>
                <w:szCs w:val="28"/>
                <w:lang w:eastAsia="ru-RU"/>
              </w:rPr>
              <w:t>(группа)</w:t>
            </w:r>
          </w:p>
        </w:tc>
      </w:tr>
      <w:tr w:rsidR="00B34962" w:rsidRPr="00B34962" w:rsidTr="005C1BAE">
        <w:tc>
          <w:tcPr>
            <w:tcW w:w="1243" w:type="dxa"/>
          </w:tcPr>
          <w:p w:rsidR="00B34962" w:rsidRPr="00B34962" w:rsidRDefault="00B34962" w:rsidP="005C1BAE">
            <w:pPr>
              <w:spacing w:after="0" w:line="240" w:lineRule="auto"/>
              <w:rPr>
                <w:rFonts w:ascii="Times New Roman" w:eastAsia="Times New Roman" w:hAnsi="Times New Roman"/>
                <w:sz w:val="28"/>
                <w:szCs w:val="28"/>
                <w:lang w:eastAsia="ru-RU"/>
              </w:rPr>
            </w:pPr>
          </w:p>
        </w:tc>
        <w:tc>
          <w:tcPr>
            <w:tcW w:w="2034" w:type="dxa"/>
          </w:tcPr>
          <w:p w:rsidR="00B34962" w:rsidRPr="00B34962" w:rsidRDefault="00B34962" w:rsidP="005C1BAE">
            <w:pPr>
              <w:spacing w:after="0" w:line="240" w:lineRule="auto"/>
              <w:jc w:val="center"/>
              <w:rPr>
                <w:rFonts w:ascii="Times New Roman" w:eastAsia="Times New Roman" w:hAnsi="Times New Roman"/>
                <w:i/>
                <w:sz w:val="28"/>
                <w:szCs w:val="28"/>
                <w:lang w:eastAsia="ru-RU"/>
              </w:rPr>
            </w:pPr>
          </w:p>
        </w:tc>
        <w:tc>
          <w:tcPr>
            <w:tcW w:w="3448" w:type="dxa"/>
          </w:tcPr>
          <w:p w:rsidR="00B34962" w:rsidRPr="00B34962" w:rsidRDefault="00B34962" w:rsidP="005C1BAE">
            <w:pPr>
              <w:spacing w:after="0" w:line="240" w:lineRule="auto"/>
              <w:jc w:val="center"/>
              <w:rPr>
                <w:rFonts w:ascii="Times New Roman" w:eastAsia="Times New Roman" w:hAnsi="Times New Roman"/>
                <w:b/>
                <w:i/>
                <w:sz w:val="28"/>
                <w:szCs w:val="28"/>
                <w:lang w:eastAsia="ru-RU"/>
              </w:rPr>
            </w:pPr>
          </w:p>
        </w:tc>
      </w:tr>
      <w:tr w:rsidR="00B34962" w:rsidRPr="00B34962" w:rsidTr="005C1BAE">
        <w:tc>
          <w:tcPr>
            <w:tcW w:w="1243" w:type="dxa"/>
          </w:tcPr>
          <w:p w:rsidR="00B34962" w:rsidRPr="00B34962" w:rsidRDefault="00B34962" w:rsidP="005C1BAE">
            <w:pPr>
              <w:spacing w:after="0" w:line="240" w:lineRule="auto"/>
              <w:rPr>
                <w:rFonts w:ascii="Times New Roman" w:eastAsia="Times New Roman" w:hAnsi="Times New Roman"/>
                <w:sz w:val="28"/>
                <w:szCs w:val="28"/>
                <w:lang w:eastAsia="ru-RU"/>
              </w:rPr>
            </w:pPr>
          </w:p>
        </w:tc>
        <w:tc>
          <w:tcPr>
            <w:tcW w:w="5482" w:type="dxa"/>
            <w:gridSpan w:val="2"/>
          </w:tcPr>
          <w:p w:rsidR="00B34962" w:rsidRPr="00B34962" w:rsidRDefault="00B34962" w:rsidP="005C1BAE">
            <w:pPr>
              <w:spacing w:after="0" w:line="240" w:lineRule="auto"/>
              <w:rPr>
                <w:rFonts w:ascii="Times New Roman" w:eastAsia="Times New Roman" w:hAnsi="Times New Roman"/>
                <w:b/>
                <w:i/>
                <w:sz w:val="28"/>
                <w:szCs w:val="28"/>
                <w:lang w:eastAsia="ru-RU"/>
              </w:rPr>
            </w:pPr>
          </w:p>
        </w:tc>
      </w:tr>
      <w:tr w:rsidR="00B34962" w:rsidRPr="00B34962" w:rsidTr="005C1BAE">
        <w:tc>
          <w:tcPr>
            <w:tcW w:w="1243" w:type="dxa"/>
          </w:tcPr>
          <w:p w:rsidR="00B34962" w:rsidRPr="00B34962" w:rsidRDefault="00B34962" w:rsidP="005C1BAE">
            <w:pPr>
              <w:spacing w:after="0" w:line="240" w:lineRule="auto"/>
              <w:rPr>
                <w:rFonts w:ascii="Times New Roman" w:eastAsia="Times New Roman" w:hAnsi="Times New Roman"/>
                <w:sz w:val="28"/>
                <w:szCs w:val="28"/>
                <w:lang w:eastAsia="ru-RU"/>
              </w:rPr>
            </w:pPr>
          </w:p>
        </w:tc>
        <w:tc>
          <w:tcPr>
            <w:tcW w:w="5482" w:type="dxa"/>
            <w:gridSpan w:val="2"/>
            <w:tcBorders>
              <w:bottom w:val="single" w:sz="4" w:space="0" w:color="auto"/>
            </w:tcBorders>
          </w:tcPr>
          <w:p w:rsidR="00B34962" w:rsidRPr="00B34962" w:rsidRDefault="00B34962" w:rsidP="005C1BAE">
            <w:pPr>
              <w:spacing w:after="0" w:line="240" w:lineRule="auto"/>
              <w:jc w:val="center"/>
              <w:rPr>
                <w:rFonts w:ascii="Times New Roman" w:eastAsia="Times New Roman" w:hAnsi="Times New Roman"/>
                <w:b/>
                <w:i/>
                <w:sz w:val="28"/>
                <w:szCs w:val="28"/>
                <w:lang w:eastAsia="ru-RU"/>
              </w:rPr>
            </w:pPr>
            <w:r w:rsidRPr="00B34962">
              <w:rPr>
                <w:rFonts w:ascii="Times New Roman" w:eastAsia="Times New Roman" w:hAnsi="Times New Roman"/>
                <w:b/>
                <w:sz w:val="28"/>
                <w:szCs w:val="28"/>
                <w:lang w:eastAsia="ru-RU"/>
              </w:rPr>
              <w:t>44.02.01 Дошкольное образование</w:t>
            </w:r>
          </w:p>
        </w:tc>
      </w:tr>
      <w:tr w:rsidR="00B34962" w:rsidRPr="00B34962" w:rsidTr="005C1BAE">
        <w:tc>
          <w:tcPr>
            <w:tcW w:w="1243" w:type="dxa"/>
          </w:tcPr>
          <w:p w:rsidR="00B34962" w:rsidRPr="00B34962" w:rsidRDefault="00B34962" w:rsidP="005C1BAE">
            <w:pPr>
              <w:spacing w:after="0" w:line="240" w:lineRule="auto"/>
              <w:rPr>
                <w:rFonts w:ascii="Times New Roman" w:eastAsia="Times New Roman" w:hAnsi="Times New Roman"/>
                <w:sz w:val="28"/>
                <w:szCs w:val="28"/>
                <w:lang w:eastAsia="ru-RU"/>
              </w:rPr>
            </w:pPr>
          </w:p>
        </w:tc>
        <w:tc>
          <w:tcPr>
            <w:tcW w:w="5482" w:type="dxa"/>
            <w:gridSpan w:val="2"/>
            <w:tcBorders>
              <w:top w:val="single" w:sz="4" w:space="0" w:color="auto"/>
            </w:tcBorders>
          </w:tcPr>
          <w:p w:rsidR="00B34962" w:rsidRPr="00B34962" w:rsidRDefault="00B34962" w:rsidP="005C1BAE">
            <w:pPr>
              <w:spacing w:after="0" w:line="240" w:lineRule="auto"/>
              <w:jc w:val="center"/>
              <w:rPr>
                <w:rFonts w:ascii="Times New Roman" w:eastAsia="Times New Roman" w:hAnsi="Times New Roman"/>
                <w:b/>
                <w:i/>
                <w:sz w:val="28"/>
                <w:szCs w:val="28"/>
                <w:lang w:eastAsia="ru-RU"/>
              </w:rPr>
            </w:pPr>
            <w:r w:rsidRPr="00B34962">
              <w:rPr>
                <w:rFonts w:ascii="Times New Roman" w:eastAsia="Times New Roman" w:hAnsi="Times New Roman"/>
                <w:b/>
                <w:i/>
                <w:sz w:val="28"/>
                <w:szCs w:val="28"/>
                <w:lang w:eastAsia="ru-RU"/>
              </w:rPr>
              <w:t>(наименование специальности)</w:t>
            </w:r>
          </w:p>
        </w:tc>
      </w:tr>
    </w:tbl>
    <w:p w:rsidR="00B34962" w:rsidRPr="00B34962" w:rsidRDefault="00B34962" w:rsidP="00B34962">
      <w:pPr>
        <w:spacing w:after="0" w:line="240" w:lineRule="auto"/>
        <w:jc w:val="center"/>
        <w:rPr>
          <w:rFonts w:ascii="Times New Roman" w:eastAsia="Times New Roman" w:hAnsi="Times New Roman"/>
          <w:sz w:val="28"/>
          <w:szCs w:val="28"/>
          <w:lang w:eastAsia="ru-RU"/>
        </w:rPr>
      </w:pPr>
    </w:p>
    <w:p w:rsidR="00B34962" w:rsidRPr="00B34962" w:rsidRDefault="00B34962" w:rsidP="00B34962">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2083"/>
        <w:gridCol w:w="5279"/>
      </w:tblGrid>
      <w:tr w:rsidR="00B34962" w:rsidRPr="00B34962" w:rsidTr="005C1BAE">
        <w:tc>
          <w:tcPr>
            <w:tcW w:w="1451" w:type="dxa"/>
          </w:tcPr>
          <w:p w:rsidR="00B34962" w:rsidRPr="00B34962" w:rsidRDefault="00B34962" w:rsidP="005C1BAE">
            <w:pPr>
              <w:spacing w:after="0" w:line="240" w:lineRule="auto"/>
              <w:rPr>
                <w:rFonts w:ascii="Times New Roman" w:eastAsia="Times New Roman" w:hAnsi="Times New Roman"/>
                <w:b/>
                <w:sz w:val="28"/>
                <w:szCs w:val="28"/>
                <w:lang w:eastAsia="ru-RU"/>
              </w:rPr>
            </w:pPr>
            <w:r w:rsidRPr="00B34962">
              <w:rPr>
                <w:rFonts w:ascii="Times New Roman" w:eastAsia="Times New Roman" w:hAnsi="Times New Roman"/>
                <w:b/>
                <w:sz w:val="28"/>
                <w:szCs w:val="28"/>
                <w:lang w:eastAsia="ru-RU"/>
              </w:rPr>
              <w:t>Руководитель:</w:t>
            </w:r>
          </w:p>
        </w:tc>
        <w:tc>
          <w:tcPr>
            <w:tcW w:w="5279" w:type="dxa"/>
            <w:tcBorders>
              <w:bottom w:val="single" w:sz="4" w:space="0" w:color="auto"/>
            </w:tcBorders>
          </w:tcPr>
          <w:p w:rsidR="00B34962" w:rsidRPr="00B34962" w:rsidRDefault="00B34962" w:rsidP="005C1BAE">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Бардакова</w:t>
            </w:r>
            <w:proofErr w:type="spellEnd"/>
            <w:r>
              <w:rPr>
                <w:rFonts w:ascii="Times New Roman" w:eastAsia="Times New Roman" w:hAnsi="Times New Roman"/>
                <w:sz w:val="28"/>
                <w:szCs w:val="28"/>
                <w:lang w:eastAsia="ru-RU"/>
              </w:rPr>
              <w:t xml:space="preserve"> Оксана Александровна</w:t>
            </w:r>
            <w:r w:rsidR="00760A64">
              <w:rPr>
                <w:rFonts w:ascii="Times New Roman" w:eastAsia="Times New Roman" w:hAnsi="Times New Roman"/>
                <w:sz w:val="28"/>
                <w:szCs w:val="28"/>
                <w:lang w:eastAsia="ru-RU"/>
              </w:rPr>
              <w:t xml:space="preserve">, декан педагогического </w:t>
            </w:r>
            <w:r w:rsidR="009C473F">
              <w:rPr>
                <w:rFonts w:ascii="Times New Roman" w:eastAsia="Times New Roman" w:hAnsi="Times New Roman"/>
                <w:sz w:val="28"/>
                <w:szCs w:val="28"/>
                <w:lang w:eastAsia="ru-RU"/>
              </w:rPr>
              <w:t>факультета</w:t>
            </w:r>
          </w:p>
        </w:tc>
      </w:tr>
      <w:tr w:rsidR="00B34962" w:rsidRPr="00B34962" w:rsidTr="005C1BAE">
        <w:tc>
          <w:tcPr>
            <w:tcW w:w="1451" w:type="dxa"/>
          </w:tcPr>
          <w:p w:rsidR="00B34962" w:rsidRPr="00B34962" w:rsidRDefault="00B34962" w:rsidP="005C1BAE">
            <w:pPr>
              <w:spacing w:after="0" w:line="240" w:lineRule="auto"/>
              <w:rPr>
                <w:rFonts w:ascii="Times New Roman" w:eastAsia="Times New Roman" w:hAnsi="Times New Roman"/>
                <w:sz w:val="28"/>
                <w:szCs w:val="28"/>
                <w:lang w:eastAsia="ru-RU"/>
              </w:rPr>
            </w:pPr>
          </w:p>
        </w:tc>
        <w:tc>
          <w:tcPr>
            <w:tcW w:w="5279" w:type="dxa"/>
            <w:tcBorders>
              <w:top w:val="single" w:sz="4" w:space="0" w:color="auto"/>
            </w:tcBorders>
          </w:tcPr>
          <w:p w:rsidR="00B34962" w:rsidRPr="00B34962" w:rsidRDefault="00B34962" w:rsidP="005C1BAE">
            <w:pPr>
              <w:spacing w:after="0" w:line="240" w:lineRule="auto"/>
              <w:jc w:val="center"/>
              <w:rPr>
                <w:rFonts w:ascii="Times New Roman" w:eastAsia="Times New Roman" w:hAnsi="Times New Roman"/>
                <w:i/>
                <w:sz w:val="28"/>
                <w:szCs w:val="28"/>
                <w:lang w:eastAsia="ru-RU"/>
              </w:rPr>
            </w:pPr>
            <w:r w:rsidRPr="00B34962">
              <w:rPr>
                <w:rFonts w:ascii="Times New Roman" w:eastAsia="Times New Roman" w:hAnsi="Times New Roman"/>
                <w:i/>
                <w:sz w:val="28"/>
                <w:szCs w:val="28"/>
                <w:lang w:eastAsia="ru-RU"/>
              </w:rPr>
              <w:t>(Фамилия имя отчество, должность)</w:t>
            </w:r>
          </w:p>
        </w:tc>
      </w:tr>
    </w:tbl>
    <w:p w:rsidR="00B34962" w:rsidRPr="00B34962" w:rsidRDefault="00B34962" w:rsidP="00B34962">
      <w:pPr>
        <w:spacing w:after="0" w:line="240" w:lineRule="auto"/>
        <w:rPr>
          <w:rFonts w:ascii="Times New Roman" w:eastAsia="Times New Roman" w:hAnsi="Times New Roman"/>
          <w:sz w:val="28"/>
          <w:szCs w:val="28"/>
          <w:lang w:eastAsia="ru-RU"/>
        </w:rPr>
      </w:pPr>
      <w:r w:rsidRPr="00B34962">
        <w:rPr>
          <w:rFonts w:ascii="Times New Roman" w:eastAsia="Times New Roman" w:hAnsi="Times New Roman"/>
          <w:sz w:val="28"/>
          <w:szCs w:val="28"/>
          <w:lang w:eastAsia="ru-RU"/>
        </w:rPr>
        <w:t xml:space="preserve">   </w:t>
      </w:r>
    </w:p>
    <w:p w:rsidR="00B34962" w:rsidRPr="00B34962" w:rsidRDefault="00B34962" w:rsidP="00B34962">
      <w:pPr>
        <w:spacing w:after="0" w:line="240" w:lineRule="auto"/>
        <w:rPr>
          <w:rFonts w:ascii="Times New Roman" w:eastAsia="Times New Roman" w:hAnsi="Times New Roman"/>
          <w:sz w:val="28"/>
          <w:szCs w:val="28"/>
          <w:lang w:eastAsia="ru-RU"/>
        </w:rPr>
      </w:pPr>
    </w:p>
    <w:p w:rsidR="00B34962" w:rsidRPr="00B34962" w:rsidRDefault="00B34962" w:rsidP="00B34962">
      <w:pPr>
        <w:spacing w:after="0" w:line="240" w:lineRule="auto"/>
        <w:rPr>
          <w:rFonts w:ascii="Times New Roman" w:eastAsia="Times New Roman" w:hAnsi="Times New Roman"/>
          <w:sz w:val="28"/>
          <w:szCs w:val="28"/>
          <w:lang w:eastAsia="ru-RU"/>
        </w:rPr>
      </w:pPr>
    </w:p>
    <w:p w:rsidR="00B34962" w:rsidRPr="00B34962" w:rsidRDefault="00B34962" w:rsidP="00B34962">
      <w:pPr>
        <w:spacing w:after="0" w:line="240" w:lineRule="auto"/>
        <w:rPr>
          <w:rFonts w:ascii="Times New Roman" w:eastAsia="Times New Roman" w:hAnsi="Times New Roman"/>
          <w:sz w:val="28"/>
          <w:szCs w:val="28"/>
          <w:lang w:eastAsia="ru-RU"/>
        </w:rPr>
      </w:pPr>
    </w:p>
    <w:p w:rsidR="00B34962" w:rsidRPr="00B34962" w:rsidRDefault="00B34962" w:rsidP="00B34962">
      <w:pPr>
        <w:spacing w:after="0" w:line="240" w:lineRule="auto"/>
        <w:rPr>
          <w:rFonts w:ascii="Times New Roman" w:eastAsia="Times New Roman" w:hAnsi="Times New Roman"/>
          <w:sz w:val="28"/>
          <w:szCs w:val="28"/>
          <w:lang w:eastAsia="ru-RU"/>
        </w:rPr>
      </w:pPr>
      <w:r w:rsidRPr="00B34962">
        <w:rPr>
          <w:rFonts w:ascii="Times New Roman" w:eastAsia="Times New Roman" w:hAnsi="Times New Roman"/>
          <w:sz w:val="28"/>
          <w:szCs w:val="28"/>
          <w:lang w:eastAsia="ru-RU"/>
        </w:rPr>
        <w:t xml:space="preserve">   Защита </w:t>
      </w:r>
      <w:proofErr w:type="gramStart"/>
      <w:r w:rsidRPr="00B34962">
        <w:rPr>
          <w:rFonts w:ascii="Times New Roman" w:eastAsia="Times New Roman" w:hAnsi="Times New Roman"/>
          <w:sz w:val="28"/>
          <w:szCs w:val="28"/>
          <w:lang w:eastAsia="ru-RU"/>
        </w:rPr>
        <w:t xml:space="preserve">состоялась  </w:t>
      </w:r>
      <w:r w:rsidR="002165BE">
        <w:rPr>
          <w:rFonts w:ascii="Times New Roman" w:eastAsia="Times New Roman" w:hAnsi="Times New Roman"/>
          <w:sz w:val="28"/>
          <w:szCs w:val="28"/>
          <w:lang w:eastAsia="ru-RU"/>
        </w:rPr>
        <w:t>_</w:t>
      </w:r>
      <w:proofErr w:type="gramEnd"/>
      <w:r w:rsidR="002165BE">
        <w:rPr>
          <w:rFonts w:ascii="Times New Roman" w:eastAsia="Times New Roman" w:hAnsi="Times New Roman"/>
          <w:sz w:val="28"/>
          <w:szCs w:val="28"/>
          <w:lang w:eastAsia="ru-RU"/>
        </w:rPr>
        <w:t>_________________</w:t>
      </w:r>
    </w:p>
    <w:p w:rsidR="00B34962" w:rsidRPr="00B34962" w:rsidRDefault="00220183" w:rsidP="00B3496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Оценка </w:t>
      </w:r>
      <w:r w:rsidR="002165BE">
        <w:rPr>
          <w:rFonts w:ascii="Times New Roman" w:eastAsia="Times New Roman" w:hAnsi="Times New Roman"/>
          <w:sz w:val="28"/>
          <w:szCs w:val="28"/>
          <w:lang w:eastAsia="ru-RU"/>
        </w:rPr>
        <w:t>______</w:t>
      </w:r>
      <w:proofErr w:type="gramStart"/>
      <w:r w:rsidR="002165BE">
        <w:rPr>
          <w:rFonts w:ascii="Times New Roman" w:eastAsia="Times New Roman" w:hAnsi="Times New Roman"/>
          <w:sz w:val="28"/>
          <w:szCs w:val="28"/>
          <w:lang w:eastAsia="ru-RU"/>
        </w:rPr>
        <w:t>_</w:t>
      </w:r>
      <w:r w:rsidR="00B34962" w:rsidRPr="00B34962">
        <w:rPr>
          <w:rFonts w:ascii="Times New Roman" w:eastAsia="Times New Roman" w:hAnsi="Times New Roman"/>
          <w:sz w:val="28"/>
          <w:szCs w:val="28"/>
          <w:lang w:eastAsia="ru-RU"/>
        </w:rPr>
        <w:t>(</w:t>
      </w:r>
      <w:proofErr w:type="gramEnd"/>
      <w:r w:rsidR="002165BE">
        <w:rPr>
          <w:rFonts w:ascii="Times New Roman" w:eastAsia="Times New Roman" w:hAnsi="Times New Roman"/>
          <w:sz w:val="28"/>
          <w:szCs w:val="28"/>
          <w:lang w:eastAsia="ru-RU"/>
        </w:rPr>
        <w:t>________________ )</w:t>
      </w:r>
    </w:p>
    <w:p w:rsidR="00B34962" w:rsidRDefault="00B34962" w:rsidP="00B34962">
      <w:pPr>
        <w:spacing w:after="0" w:line="240" w:lineRule="auto"/>
        <w:jc w:val="center"/>
        <w:rPr>
          <w:rFonts w:ascii="Times New Roman" w:eastAsia="Times New Roman" w:hAnsi="Times New Roman"/>
          <w:sz w:val="28"/>
          <w:szCs w:val="28"/>
          <w:lang w:eastAsia="ru-RU"/>
        </w:rPr>
      </w:pPr>
    </w:p>
    <w:p w:rsidR="00354E54" w:rsidRDefault="00354E54" w:rsidP="00B056F9">
      <w:pPr>
        <w:spacing w:line="360" w:lineRule="auto"/>
        <w:jc w:val="center"/>
        <w:rPr>
          <w:rFonts w:ascii="Times New Roman" w:eastAsia="Times New Roman" w:hAnsi="Times New Roman"/>
          <w:sz w:val="28"/>
          <w:szCs w:val="28"/>
          <w:lang w:eastAsia="ru-RU"/>
        </w:rPr>
      </w:pPr>
    </w:p>
    <w:p w:rsidR="00354E54" w:rsidRPr="0093038E" w:rsidRDefault="006651F4" w:rsidP="0093038E">
      <w:pPr>
        <w:spacing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Соликамск, 2023</w:t>
      </w:r>
      <w:r w:rsidR="000003CC">
        <w:rPr>
          <w:rFonts w:ascii="Times New Roman" w:eastAsia="Times New Roman" w:hAnsi="Times New Roman"/>
          <w:sz w:val="28"/>
          <w:szCs w:val="28"/>
          <w:lang w:eastAsia="ru-RU"/>
        </w:rPr>
        <w:t xml:space="preserve"> </w:t>
      </w:r>
    </w:p>
    <w:p w:rsidR="003C2887" w:rsidRPr="003C6F82" w:rsidRDefault="00846DE4" w:rsidP="003C6F82">
      <w:pPr>
        <w:spacing w:line="360" w:lineRule="auto"/>
        <w:jc w:val="center"/>
        <w:rPr>
          <w:rFonts w:ascii="Times New Roman" w:eastAsia="Times New Roman" w:hAnsi="Times New Roman"/>
          <w:sz w:val="28"/>
          <w:szCs w:val="28"/>
          <w:lang w:eastAsia="ru-RU"/>
        </w:rPr>
      </w:pPr>
      <w:r w:rsidRPr="00846DE4">
        <w:rPr>
          <w:rFonts w:ascii="Times New Roman" w:hAnsi="Times New Roman" w:cs="Times New Roman"/>
          <w:b/>
          <w:sz w:val="28"/>
        </w:rPr>
        <w:lastRenderedPageBreak/>
        <w:t>Содержание</w:t>
      </w:r>
    </w:p>
    <w:bookmarkStart w:id="0" w:name="_Toc133842470" w:displacedByCustomXml="next"/>
    <w:bookmarkStart w:id="1" w:name="_Toc136338529" w:displacedByCustomXml="next"/>
    <w:bookmarkStart w:id="2" w:name="_Toc136345178" w:displacedByCustomXml="next"/>
    <w:sdt>
      <w:sdtPr>
        <w:rPr>
          <w:rFonts w:asciiTheme="minorHAnsi" w:eastAsiaTheme="minorHAnsi" w:hAnsiTheme="minorHAnsi" w:cstheme="minorBidi"/>
          <w:color w:val="auto"/>
          <w:sz w:val="22"/>
          <w:szCs w:val="22"/>
          <w:lang w:eastAsia="en-US"/>
        </w:rPr>
        <w:id w:val="-1339238017"/>
        <w:docPartObj>
          <w:docPartGallery w:val="Table of Contents"/>
          <w:docPartUnique/>
        </w:docPartObj>
      </w:sdtPr>
      <w:sdtEndPr>
        <w:rPr>
          <w:rFonts w:ascii="Times New Roman" w:hAnsi="Times New Roman" w:cs="Times New Roman"/>
          <w:b/>
          <w:bCs/>
          <w:sz w:val="28"/>
        </w:rPr>
      </w:sdtEndPr>
      <w:sdtContent>
        <w:p w:rsidR="003C6F82" w:rsidRDefault="003C6F82" w:rsidP="009C473F">
          <w:pPr>
            <w:pStyle w:val="a9"/>
            <w:jc w:val="both"/>
          </w:pPr>
        </w:p>
        <w:p w:rsidR="003C6F82" w:rsidRPr="003C6F82" w:rsidRDefault="003C6F82" w:rsidP="009C473F">
          <w:pPr>
            <w:pStyle w:val="11"/>
            <w:tabs>
              <w:tab w:val="right" w:leader="dot" w:pos="9345"/>
            </w:tabs>
            <w:spacing w:line="360" w:lineRule="auto"/>
            <w:ind w:left="-709" w:firstLine="709"/>
            <w:jc w:val="both"/>
            <w:rPr>
              <w:rFonts w:ascii="Times New Roman" w:eastAsiaTheme="minorEastAsia" w:hAnsi="Times New Roman" w:cs="Times New Roman"/>
              <w:noProof/>
              <w:sz w:val="28"/>
              <w:lang w:eastAsia="ru-RU"/>
            </w:rPr>
          </w:pPr>
          <w:r w:rsidRPr="003C6F82">
            <w:rPr>
              <w:rFonts w:ascii="Times New Roman" w:hAnsi="Times New Roman" w:cs="Times New Roman"/>
              <w:b/>
              <w:bCs/>
              <w:sz w:val="28"/>
            </w:rPr>
            <w:fldChar w:fldCharType="begin"/>
          </w:r>
          <w:r w:rsidRPr="003C6F82">
            <w:rPr>
              <w:rFonts w:ascii="Times New Roman" w:hAnsi="Times New Roman" w:cs="Times New Roman"/>
              <w:b/>
              <w:bCs/>
              <w:sz w:val="28"/>
            </w:rPr>
            <w:instrText xml:space="preserve"> TOC \o "1-3" \h \z \u </w:instrText>
          </w:r>
          <w:r w:rsidRPr="003C6F82">
            <w:rPr>
              <w:rFonts w:ascii="Times New Roman" w:hAnsi="Times New Roman" w:cs="Times New Roman"/>
              <w:b/>
              <w:bCs/>
              <w:sz w:val="28"/>
            </w:rPr>
            <w:fldChar w:fldCharType="separate"/>
          </w:r>
          <w:hyperlink w:anchor="_Toc136547589" w:history="1">
            <w:r w:rsidRPr="003C6F82">
              <w:rPr>
                <w:rStyle w:val="aa"/>
                <w:rFonts w:ascii="Times New Roman" w:hAnsi="Times New Roman" w:cs="Times New Roman"/>
                <w:b/>
                <w:noProof/>
                <w:sz w:val="28"/>
              </w:rPr>
              <w:t>Введение</w:t>
            </w:r>
            <w:r w:rsidRPr="003C6F82">
              <w:rPr>
                <w:rFonts w:ascii="Times New Roman" w:hAnsi="Times New Roman" w:cs="Times New Roman"/>
                <w:noProof/>
                <w:webHidden/>
                <w:sz w:val="28"/>
              </w:rPr>
              <w:tab/>
            </w:r>
            <w:r w:rsidRPr="003C6F82">
              <w:rPr>
                <w:rFonts w:ascii="Times New Roman" w:hAnsi="Times New Roman" w:cs="Times New Roman"/>
                <w:noProof/>
                <w:webHidden/>
                <w:sz w:val="28"/>
              </w:rPr>
              <w:fldChar w:fldCharType="begin"/>
            </w:r>
            <w:r w:rsidRPr="003C6F82">
              <w:rPr>
                <w:rFonts w:ascii="Times New Roman" w:hAnsi="Times New Roman" w:cs="Times New Roman"/>
                <w:noProof/>
                <w:webHidden/>
                <w:sz w:val="28"/>
              </w:rPr>
              <w:instrText xml:space="preserve"> PAGEREF _Toc136547589 \h </w:instrText>
            </w:r>
            <w:r w:rsidRPr="003C6F82">
              <w:rPr>
                <w:rFonts w:ascii="Times New Roman" w:hAnsi="Times New Roman" w:cs="Times New Roman"/>
                <w:noProof/>
                <w:webHidden/>
                <w:sz w:val="28"/>
              </w:rPr>
            </w:r>
            <w:r w:rsidRPr="003C6F82">
              <w:rPr>
                <w:rFonts w:ascii="Times New Roman" w:hAnsi="Times New Roman" w:cs="Times New Roman"/>
                <w:noProof/>
                <w:webHidden/>
                <w:sz w:val="28"/>
              </w:rPr>
              <w:fldChar w:fldCharType="separate"/>
            </w:r>
            <w:r w:rsidRPr="003C6F82">
              <w:rPr>
                <w:rFonts w:ascii="Times New Roman" w:hAnsi="Times New Roman" w:cs="Times New Roman"/>
                <w:noProof/>
                <w:webHidden/>
                <w:sz w:val="28"/>
              </w:rPr>
              <w:t>3</w:t>
            </w:r>
            <w:r w:rsidRPr="003C6F82">
              <w:rPr>
                <w:rFonts w:ascii="Times New Roman" w:hAnsi="Times New Roman" w:cs="Times New Roman"/>
                <w:noProof/>
                <w:webHidden/>
                <w:sz w:val="28"/>
              </w:rPr>
              <w:fldChar w:fldCharType="end"/>
            </w:r>
          </w:hyperlink>
        </w:p>
        <w:p w:rsidR="003C6F82" w:rsidRPr="003C6F82" w:rsidRDefault="006739F3" w:rsidP="009C473F">
          <w:pPr>
            <w:pStyle w:val="11"/>
            <w:tabs>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590" w:history="1">
            <w:r w:rsidR="003C6F82" w:rsidRPr="003C6F82">
              <w:rPr>
                <w:rStyle w:val="aa"/>
                <w:rFonts w:ascii="Times New Roman" w:eastAsia="Times New Roman" w:hAnsi="Times New Roman" w:cs="Times New Roman"/>
                <w:b/>
                <w:bCs/>
                <w:noProof/>
                <w:sz w:val="28"/>
              </w:rPr>
              <w:t>Глава I.</w:t>
            </w:r>
            <w:r w:rsidR="003C6F82" w:rsidRPr="003C6F82">
              <w:rPr>
                <w:rStyle w:val="aa"/>
                <w:rFonts w:ascii="Times New Roman" w:eastAsia="Calibri" w:hAnsi="Times New Roman" w:cs="Times New Roman"/>
                <w:b/>
                <w:bCs/>
                <w:noProof/>
                <w:sz w:val="28"/>
              </w:rPr>
              <w:t xml:space="preserve"> Теоретические основы использования дидактических игр в работе по подготовке к обучению в школе.</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_Toc136547590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6</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11"/>
            <w:tabs>
              <w:tab w:val="left" w:pos="660"/>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591" w:history="1">
            <w:r w:rsidR="003C6F82" w:rsidRPr="003C6F82">
              <w:rPr>
                <w:rStyle w:val="aa"/>
                <w:rFonts w:ascii="Times New Roman" w:eastAsia="Calibri" w:hAnsi="Times New Roman" w:cs="Times New Roman"/>
                <w:b/>
                <w:noProof/>
                <w:sz w:val="28"/>
              </w:rPr>
              <w:t>1.1</w:t>
            </w:r>
            <w:r w:rsidR="003C6F82" w:rsidRPr="003C6F82">
              <w:rPr>
                <w:rFonts w:ascii="Times New Roman" w:eastAsiaTheme="minorEastAsia" w:hAnsi="Times New Roman" w:cs="Times New Roman"/>
                <w:noProof/>
                <w:sz w:val="28"/>
                <w:lang w:eastAsia="ru-RU"/>
              </w:rPr>
              <w:tab/>
            </w:r>
            <w:r w:rsidR="003C6F82" w:rsidRPr="003C6F82">
              <w:rPr>
                <w:rStyle w:val="aa"/>
                <w:rFonts w:ascii="Times New Roman" w:eastAsia="Times New Roman" w:hAnsi="Times New Roman" w:cs="Times New Roman"/>
                <w:b/>
                <w:noProof/>
                <w:sz w:val="28"/>
              </w:rPr>
              <w:t>Понятие и характеристика готовности к обучению в школе. Особенности формирования готовности детей старшего дошкольного возраста к обучению в школе.</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_Toc136547591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6</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11"/>
            <w:tabs>
              <w:tab w:val="left" w:pos="660"/>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592" w:history="1">
            <w:r w:rsidR="003C6F82" w:rsidRPr="003C6F82">
              <w:rPr>
                <w:rStyle w:val="aa"/>
                <w:rFonts w:ascii="Times New Roman" w:eastAsia="Calibri" w:hAnsi="Times New Roman" w:cs="Times New Roman"/>
                <w:b/>
                <w:noProof/>
                <w:sz w:val="28"/>
              </w:rPr>
              <w:t>1.2</w:t>
            </w:r>
            <w:r w:rsidR="003C6F82" w:rsidRPr="003C6F82">
              <w:rPr>
                <w:rFonts w:ascii="Times New Roman" w:eastAsiaTheme="minorEastAsia" w:hAnsi="Times New Roman" w:cs="Times New Roman"/>
                <w:noProof/>
                <w:sz w:val="28"/>
                <w:lang w:eastAsia="ru-RU"/>
              </w:rPr>
              <w:tab/>
            </w:r>
            <w:r w:rsidR="003C6F82" w:rsidRPr="003C6F82">
              <w:rPr>
                <w:rStyle w:val="aa"/>
                <w:rFonts w:ascii="Times New Roman" w:hAnsi="Times New Roman" w:cs="Times New Roman"/>
                <w:b/>
                <w:noProof/>
                <w:sz w:val="28"/>
              </w:rPr>
              <w:t>Дидактическая игра, виды дидактических игр.</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_Toc136547592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19</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11"/>
            <w:tabs>
              <w:tab w:val="left" w:pos="660"/>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593" w:history="1">
            <w:r w:rsidR="003C6F82" w:rsidRPr="003C6F82">
              <w:rPr>
                <w:rStyle w:val="aa"/>
                <w:rFonts w:ascii="Times New Roman" w:eastAsia="Calibri" w:hAnsi="Times New Roman" w:cs="Times New Roman"/>
                <w:b/>
                <w:noProof/>
                <w:sz w:val="28"/>
              </w:rPr>
              <w:t>1.3</w:t>
            </w:r>
            <w:r w:rsidR="003C6F82" w:rsidRPr="003C6F82">
              <w:rPr>
                <w:rFonts w:ascii="Times New Roman" w:eastAsiaTheme="minorEastAsia" w:hAnsi="Times New Roman" w:cs="Times New Roman"/>
                <w:noProof/>
                <w:sz w:val="28"/>
                <w:lang w:eastAsia="ru-RU"/>
              </w:rPr>
              <w:tab/>
            </w:r>
            <w:r w:rsidR="003C6F82" w:rsidRPr="003C6F82">
              <w:rPr>
                <w:rStyle w:val="aa"/>
                <w:rFonts w:ascii="Times New Roman" w:hAnsi="Times New Roman" w:cs="Times New Roman"/>
                <w:b/>
                <w:noProof/>
                <w:sz w:val="28"/>
              </w:rPr>
              <w:t>Как дидактическая игра в дошкольном образовании используется в процессе формирования готовности детей старшего дошкольного возраста к обучению в школе?</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_Toc136547593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23</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21"/>
            <w:spacing w:line="360" w:lineRule="auto"/>
            <w:ind w:left="-709" w:firstLine="709"/>
            <w:jc w:val="both"/>
            <w:rPr>
              <w:rFonts w:ascii="Times New Roman" w:eastAsiaTheme="minorEastAsia" w:hAnsi="Times New Roman" w:cs="Times New Roman"/>
              <w:noProof/>
              <w:sz w:val="28"/>
              <w:lang w:eastAsia="ru-RU"/>
            </w:rPr>
          </w:pPr>
          <w:hyperlink w:anchor="_Toc136547594" w:history="1">
            <w:r w:rsidR="003C6F82" w:rsidRPr="003C6F82">
              <w:rPr>
                <w:rStyle w:val="aa"/>
                <w:rFonts w:ascii="Times New Roman" w:hAnsi="Times New Roman" w:cs="Times New Roman"/>
                <w:b/>
                <w:noProof/>
                <w:sz w:val="28"/>
              </w:rPr>
              <w:t>ГЛАВА II. Исследовательская работа по</w:t>
            </w:r>
          </w:hyperlink>
          <w:r w:rsidR="00042F90">
            <w:rPr>
              <w:rStyle w:val="aa"/>
              <w:rFonts w:ascii="Times New Roman" w:hAnsi="Times New Roman" w:cs="Times New Roman"/>
              <w:noProof/>
              <w:sz w:val="28"/>
              <w:u w:val="none"/>
            </w:rPr>
            <w:t xml:space="preserve"> </w:t>
          </w:r>
          <w:hyperlink w:anchor="_Toc136547595" w:history="1">
            <w:r w:rsidR="003C6F82" w:rsidRPr="003C6F82">
              <w:rPr>
                <w:rStyle w:val="aa"/>
                <w:rFonts w:ascii="Times New Roman" w:hAnsi="Times New Roman" w:cs="Times New Roman"/>
                <w:b/>
                <w:noProof/>
                <w:sz w:val="28"/>
              </w:rPr>
              <w:t>использованию дидактических игр в процессе подготовки детей старшего дошкольного возраста к обучению в школе.</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_Toc136547595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35</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21"/>
            <w:spacing w:line="360" w:lineRule="auto"/>
            <w:ind w:left="-709" w:firstLine="709"/>
            <w:jc w:val="both"/>
            <w:rPr>
              <w:rFonts w:ascii="Times New Roman" w:eastAsiaTheme="minorEastAsia" w:hAnsi="Times New Roman" w:cs="Times New Roman"/>
              <w:noProof/>
              <w:sz w:val="28"/>
              <w:lang w:eastAsia="ru-RU"/>
            </w:rPr>
          </w:pPr>
          <w:hyperlink w:anchor="_Toc136547596" w:history="1">
            <w:r w:rsidR="003C6F82" w:rsidRPr="003C6F82">
              <w:rPr>
                <w:rStyle w:val="aa"/>
                <w:rFonts w:ascii="Times New Roman" w:hAnsi="Times New Roman" w:cs="Times New Roman"/>
                <w:b/>
                <w:noProof/>
                <w:sz w:val="28"/>
              </w:rPr>
              <w:t>2.1.</w:t>
            </w:r>
            <w:r w:rsidR="003C6F82" w:rsidRPr="003C6F82">
              <w:rPr>
                <w:rStyle w:val="aa"/>
                <w:rFonts w:ascii="Times New Roman" w:eastAsia="Times New Roman" w:hAnsi="Times New Roman" w:cs="Times New Roman"/>
                <w:b/>
                <w:noProof/>
                <w:sz w:val="28"/>
                <w:lang w:eastAsia="ru-RU"/>
              </w:rPr>
              <w:t xml:space="preserve"> </w:t>
            </w:r>
            <w:r w:rsidR="003C6F82" w:rsidRPr="003C6F82">
              <w:rPr>
                <w:rStyle w:val="aa"/>
                <w:rFonts w:ascii="Times New Roman" w:hAnsi="Times New Roman" w:cs="Times New Roman"/>
                <w:b/>
                <w:noProof/>
                <w:sz w:val="28"/>
              </w:rPr>
              <w:t>Диагностика уровня сформированности готовности ребенка к</w:t>
            </w:r>
            <w:r w:rsidR="00C2137A">
              <w:rPr>
                <w:rStyle w:val="aa"/>
                <w:rFonts w:ascii="Times New Roman" w:hAnsi="Times New Roman" w:cs="Times New Roman"/>
                <w:b/>
                <w:noProof/>
                <w:sz w:val="28"/>
                <w:lang w:val="en-US"/>
              </w:rPr>
              <w:t xml:space="preserve"> </w:t>
            </w:r>
          </w:hyperlink>
          <w:hyperlink w:anchor="_Toc136547597" w:history="1">
            <w:r w:rsidR="003C6F82" w:rsidRPr="003C6F82">
              <w:rPr>
                <w:rStyle w:val="aa"/>
                <w:rFonts w:ascii="Times New Roman" w:hAnsi="Times New Roman" w:cs="Times New Roman"/>
                <w:b/>
                <w:noProof/>
                <w:sz w:val="28"/>
              </w:rPr>
              <w:t>школе у детей старшего дошкольного возраста</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_Toc136547597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35</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21"/>
            <w:tabs>
              <w:tab w:val="left" w:pos="660"/>
            </w:tabs>
            <w:spacing w:line="360" w:lineRule="auto"/>
            <w:ind w:left="-709" w:firstLine="709"/>
            <w:jc w:val="both"/>
            <w:rPr>
              <w:rFonts w:ascii="Times New Roman" w:eastAsiaTheme="minorEastAsia" w:hAnsi="Times New Roman" w:cs="Times New Roman"/>
              <w:noProof/>
              <w:sz w:val="28"/>
              <w:lang w:eastAsia="ru-RU"/>
            </w:rPr>
          </w:pPr>
          <w:hyperlink w:anchor="_Toc136547598" w:history="1">
            <w:r w:rsidR="008C53AF">
              <w:rPr>
                <w:rStyle w:val="aa"/>
                <w:rFonts w:ascii="Times New Roman" w:hAnsi="Times New Roman" w:cs="Times New Roman"/>
                <w:b/>
                <w:noProof/>
                <w:sz w:val="28"/>
              </w:rPr>
              <w:t>2</w:t>
            </w:r>
            <w:r w:rsidR="003C6F82" w:rsidRPr="003C6F82">
              <w:rPr>
                <w:rStyle w:val="aa"/>
                <w:rFonts w:ascii="Times New Roman" w:hAnsi="Times New Roman" w:cs="Times New Roman"/>
                <w:b/>
                <w:noProof/>
                <w:sz w:val="28"/>
              </w:rPr>
              <w:t>.2.</w:t>
            </w:r>
            <w:r w:rsidR="003C6F82" w:rsidRPr="003C6F82">
              <w:rPr>
                <w:rFonts w:ascii="Times New Roman" w:eastAsiaTheme="minorEastAsia" w:hAnsi="Times New Roman" w:cs="Times New Roman"/>
                <w:noProof/>
                <w:sz w:val="28"/>
                <w:lang w:eastAsia="ru-RU"/>
              </w:rPr>
              <w:tab/>
            </w:r>
            <w:r w:rsidR="003C6F82" w:rsidRPr="003C6F82">
              <w:rPr>
                <w:rStyle w:val="aa"/>
                <w:rFonts w:ascii="Times New Roman" w:hAnsi="Times New Roman" w:cs="Times New Roman"/>
                <w:b/>
                <w:noProof/>
                <w:sz w:val="28"/>
              </w:rPr>
              <w:t>Содержание работы по формированию готовности детей старшего дошкольного возраста к обучению в школе.</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_Toc136547598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41</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31"/>
            <w:tabs>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599" w:history="1">
            <w:r w:rsidR="003C6F82" w:rsidRPr="003C6F82">
              <w:rPr>
                <w:rStyle w:val="aa"/>
                <w:rFonts w:ascii="Times New Roman" w:hAnsi="Times New Roman" w:cs="Times New Roman"/>
                <w:b/>
                <w:noProof/>
                <w:sz w:val="28"/>
              </w:rPr>
              <w:t>Заключение</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_Toc136547599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48</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31"/>
            <w:tabs>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600" w:history="1">
            <w:r w:rsidR="003C6F82" w:rsidRPr="003C6F82">
              <w:rPr>
                <w:rStyle w:val="aa"/>
                <w:rFonts w:ascii="Times New Roman" w:hAnsi="Times New Roman" w:cs="Times New Roman"/>
                <w:b/>
                <w:noProof/>
                <w:sz w:val="28"/>
              </w:rPr>
              <w:t>Список литературы</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_Toc136547600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51</w:t>
            </w:r>
            <w:r w:rsidR="003C6F82" w:rsidRPr="003C6F82">
              <w:rPr>
                <w:rFonts w:ascii="Times New Roman" w:hAnsi="Times New Roman" w:cs="Times New Roman"/>
                <w:noProof/>
                <w:webHidden/>
                <w:sz w:val="28"/>
              </w:rPr>
              <w:fldChar w:fldCharType="end"/>
            </w:r>
          </w:hyperlink>
        </w:p>
        <w:p w:rsidR="003C6F82" w:rsidRPr="003C6F82" w:rsidRDefault="006739F3" w:rsidP="009C473F">
          <w:pPr>
            <w:pStyle w:val="31"/>
            <w:tabs>
              <w:tab w:val="right" w:leader="dot" w:pos="9345"/>
            </w:tabs>
            <w:spacing w:line="360" w:lineRule="auto"/>
            <w:ind w:left="-709" w:firstLine="709"/>
            <w:jc w:val="both"/>
            <w:rPr>
              <w:rFonts w:ascii="Times New Roman" w:eastAsiaTheme="minorEastAsia" w:hAnsi="Times New Roman" w:cs="Times New Roman"/>
              <w:noProof/>
              <w:sz w:val="28"/>
              <w:lang w:eastAsia="ru-RU"/>
            </w:rPr>
          </w:pPr>
          <w:hyperlink w:anchor="_Toc136547601" w:history="1">
            <w:r w:rsidR="003C6F82" w:rsidRPr="003C6F82">
              <w:rPr>
                <w:rStyle w:val="aa"/>
                <w:rFonts w:ascii="Times New Roman" w:hAnsi="Times New Roman" w:cs="Times New Roman"/>
                <w:b/>
                <w:noProof/>
                <w:sz w:val="28"/>
              </w:rPr>
              <w:t>ПРИЛОЖЕНИЯ</w:t>
            </w:r>
            <w:r w:rsidR="003C6F82" w:rsidRPr="003C6F82">
              <w:rPr>
                <w:rFonts w:ascii="Times New Roman" w:hAnsi="Times New Roman" w:cs="Times New Roman"/>
                <w:noProof/>
                <w:webHidden/>
                <w:sz w:val="28"/>
              </w:rPr>
              <w:tab/>
            </w:r>
            <w:r w:rsidR="003C6F82" w:rsidRPr="003C6F82">
              <w:rPr>
                <w:rFonts w:ascii="Times New Roman" w:hAnsi="Times New Roman" w:cs="Times New Roman"/>
                <w:noProof/>
                <w:webHidden/>
                <w:sz w:val="28"/>
              </w:rPr>
              <w:fldChar w:fldCharType="begin"/>
            </w:r>
            <w:r w:rsidR="003C6F82" w:rsidRPr="003C6F82">
              <w:rPr>
                <w:rFonts w:ascii="Times New Roman" w:hAnsi="Times New Roman" w:cs="Times New Roman"/>
                <w:noProof/>
                <w:webHidden/>
                <w:sz w:val="28"/>
              </w:rPr>
              <w:instrText xml:space="preserve"> PAGEREF _Toc136547601 \h </w:instrText>
            </w:r>
            <w:r w:rsidR="003C6F82" w:rsidRPr="003C6F82">
              <w:rPr>
                <w:rFonts w:ascii="Times New Roman" w:hAnsi="Times New Roman" w:cs="Times New Roman"/>
                <w:noProof/>
                <w:webHidden/>
                <w:sz w:val="28"/>
              </w:rPr>
            </w:r>
            <w:r w:rsidR="003C6F82" w:rsidRPr="003C6F82">
              <w:rPr>
                <w:rFonts w:ascii="Times New Roman" w:hAnsi="Times New Roman" w:cs="Times New Roman"/>
                <w:noProof/>
                <w:webHidden/>
                <w:sz w:val="28"/>
              </w:rPr>
              <w:fldChar w:fldCharType="separate"/>
            </w:r>
            <w:r w:rsidR="003C6F82" w:rsidRPr="003C6F82">
              <w:rPr>
                <w:rFonts w:ascii="Times New Roman" w:hAnsi="Times New Roman" w:cs="Times New Roman"/>
                <w:noProof/>
                <w:webHidden/>
                <w:sz w:val="28"/>
              </w:rPr>
              <w:t>54</w:t>
            </w:r>
            <w:r w:rsidR="003C6F82" w:rsidRPr="003C6F82">
              <w:rPr>
                <w:rFonts w:ascii="Times New Roman" w:hAnsi="Times New Roman" w:cs="Times New Roman"/>
                <w:noProof/>
                <w:webHidden/>
                <w:sz w:val="28"/>
              </w:rPr>
              <w:fldChar w:fldCharType="end"/>
            </w:r>
          </w:hyperlink>
        </w:p>
        <w:p w:rsidR="003C6F82" w:rsidRPr="003C6F82" w:rsidRDefault="003C6F82" w:rsidP="009C473F">
          <w:pPr>
            <w:spacing w:line="360" w:lineRule="auto"/>
            <w:ind w:left="-709" w:firstLine="709"/>
            <w:jc w:val="both"/>
            <w:rPr>
              <w:rFonts w:ascii="Times New Roman" w:hAnsi="Times New Roman" w:cs="Times New Roman"/>
              <w:sz w:val="28"/>
            </w:rPr>
          </w:pPr>
          <w:r w:rsidRPr="003C6F82">
            <w:rPr>
              <w:rFonts w:ascii="Times New Roman" w:hAnsi="Times New Roman" w:cs="Times New Roman"/>
              <w:b/>
              <w:bCs/>
              <w:sz w:val="28"/>
            </w:rPr>
            <w:fldChar w:fldCharType="end"/>
          </w:r>
        </w:p>
      </w:sdtContent>
    </w:sdt>
    <w:p w:rsidR="004E41E7" w:rsidRDefault="004E41E7" w:rsidP="009C473F">
      <w:pPr>
        <w:pStyle w:val="1"/>
        <w:ind w:left="-709" w:firstLine="709"/>
        <w:jc w:val="both"/>
        <w:rPr>
          <w:rFonts w:ascii="Times New Roman" w:hAnsi="Times New Roman" w:cs="Times New Roman"/>
          <w:b/>
          <w:color w:val="auto"/>
          <w:sz w:val="28"/>
        </w:rPr>
        <w:sectPr w:rsidR="004E41E7" w:rsidSect="00B056F9">
          <w:headerReference w:type="default" r:id="rId8"/>
          <w:footerReference w:type="first" r:id="rId9"/>
          <w:pgSz w:w="11906" w:h="16838"/>
          <w:pgMar w:top="1134" w:right="850" w:bottom="993" w:left="1701" w:header="708" w:footer="708" w:gutter="0"/>
          <w:cols w:space="708"/>
          <w:titlePg/>
          <w:docGrid w:linePitch="360"/>
        </w:sectPr>
      </w:pPr>
      <w:bookmarkStart w:id="3" w:name="_Toc136547589"/>
    </w:p>
    <w:p w:rsidR="00846DE4" w:rsidRDefault="00846DE4" w:rsidP="004E41E7">
      <w:pPr>
        <w:pStyle w:val="1"/>
        <w:jc w:val="center"/>
        <w:rPr>
          <w:rFonts w:ascii="Times New Roman" w:hAnsi="Times New Roman" w:cs="Times New Roman"/>
          <w:b/>
          <w:color w:val="auto"/>
          <w:sz w:val="28"/>
        </w:rPr>
      </w:pPr>
      <w:r w:rsidRPr="0053071F">
        <w:rPr>
          <w:rFonts w:ascii="Times New Roman" w:hAnsi="Times New Roman" w:cs="Times New Roman"/>
          <w:b/>
          <w:color w:val="auto"/>
          <w:sz w:val="28"/>
        </w:rPr>
        <w:lastRenderedPageBreak/>
        <w:t>Введение</w:t>
      </w:r>
      <w:bookmarkEnd w:id="2"/>
      <w:bookmarkEnd w:id="1"/>
      <w:bookmarkEnd w:id="0"/>
      <w:bookmarkEnd w:id="3"/>
    </w:p>
    <w:p w:rsidR="00354E54" w:rsidRPr="00354E54" w:rsidRDefault="00354E54" w:rsidP="00354E54"/>
    <w:p w:rsidR="0088121D" w:rsidRPr="0088121D" w:rsidRDefault="00AD73B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Актуальность данной темы заключается в том, что в</w:t>
      </w:r>
      <w:r w:rsidR="0088121D" w:rsidRPr="0088121D">
        <w:rPr>
          <w:rFonts w:ascii="Times New Roman" w:hAnsi="Times New Roman" w:cs="Times New Roman"/>
          <w:sz w:val="28"/>
        </w:rPr>
        <w:t xml:space="preserve"> настоящее время родители уделяют все больше внимания хорошему образованию. </w:t>
      </w:r>
      <w:r w:rsidR="006A1897">
        <w:rPr>
          <w:rFonts w:ascii="Times New Roman" w:hAnsi="Times New Roman" w:cs="Times New Roman"/>
          <w:sz w:val="28"/>
        </w:rPr>
        <w:t>Образование в школе</w:t>
      </w:r>
      <w:r w:rsidR="0088121D" w:rsidRPr="0088121D">
        <w:rPr>
          <w:rFonts w:ascii="Times New Roman" w:hAnsi="Times New Roman" w:cs="Times New Roman"/>
          <w:sz w:val="28"/>
        </w:rPr>
        <w:t xml:space="preserve"> с каждым днем становится все более разнообразным, поскольку оно направлено на развитие личности ребенка, его способностей, а также</w:t>
      </w:r>
      <w:r w:rsidR="006A1897">
        <w:rPr>
          <w:rFonts w:ascii="Times New Roman" w:hAnsi="Times New Roman" w:cs="Times New Roman"/>
          <w:sz w:val="28"/>
        </w:rPr>
        <w:t xml:space="preserve"> на творческое мышление</w:t>
      </w:r>
      <w:r w:rsidR="0088121D" w:rsidRPr="0088121D">
        <w:rPr>
          <w:rFonts w:ascii="Times New Roman" w:hAnsi="Times New Roman" w:cs="Times New Roman"/>
          <w:sz w:val="28"/>
        </w:rPr>
        <w:t>.</w:t>
      </w:r>
    </w:p>
    <w:p w:rsidR="0088121D" w:rsidRPr="0088121D" w:rsidRDefault="00AE27BC"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Дошкольное образование</w:t>
      </w:r>
      <w:r w:rsidR="0093038E">
        <w:rPr>
          <w:rFonts w:ascii="Times New Roman" w:hAnsi="Times New Roman" w:cs="Times New Roman"/>
          <w:sz w:val="28"/>
        </w:rPr>
        <w:t xml:space="preserve"> </w:t>
      </w:r>
      <w:r w:rsidR="00E57770" w:rsidRPr="00E57770">
        <w:rPr>
          <w:rFonts w:ascii="Times New Roman" w:hAnsi="Times New Roman" w:cs="Times New Roman"/>
          <w:sz w:val="28"/>
        </w:rPr>
        <w:t>[30]</w:t>
      </w:r>
      <w:r w:rsidR="0088121D" w:rsidRPr="0088121D">
        <w:rPr>
          <w:rFonts w:ascii="Times New Roman" w:hAnsi="Times New Roman" w:cs="Times New Roman"/>
          <w:sz w:val="28"/>
        </w:rPr>
        <w:t xml:space="preserve"> - это, прежде всего, подготовка ребенка к школе. После дошкольного образования у ребенка начинается новый этап - начальное общее образование. Это образование в основном меняе</w:t>
      </w:r>
      <w:r>
        <w:rPr>
          <w:rFonts w:ascii="Times New Roman" w:hAnsi="Times New Roman" w:cs="Times New Roman"/>
          <w:sz w:val="28"/>
        </w:rPr>
        <w:t>т отношение к взрослым, сверстникам, к самому</w:t>
      </w:r>
      <w:r w:rsidR="0088121D" w:rsidRPr="0088121D">
        <w:rPr>
          <w:rFonts w:ascii="Times New Roman" w:hAnsi="Times New Roman" w:cs="Times New Roman"/>
          <w:sz w:val="28"/>
        </w:rPr>
        <w:t xml:space="preserve"> себе и своей деятельности. Прежде всего, школа определяет переход ребенка к новому образу жизни, положение в обществе, условия деятельности и общения. </w:t>
      </w:r>
    </w:p>
    <w:p w:rsidR="00AE27BC" w:rsidRDefault="00AE27BC" w:rsidP="009C473F">
      <w:pPr>
        <w:spacing w:line="360" w:lineRule="auto"/>
        <w:ind w:left="-709" w:firstLine="709"/>
        <w:jc w:val="both"/>
        <w:rPr>
          <w:rFonts w:ascii="Times New Roman" w:hAnsi="Times New Roman" w:cs="Times New Roman"/>
          <w:sz w:val="28"/>
        </w:rPr>
      </w:pPr>
      <w:r w:rsidRPr="00AE27BC">
        <w:rPr>
          <w:rFonts w:ascii="Times New Roman" w:hAnsi="Times New Roman" w:cs="Times New Roman"/>
          <w:sz w:val="28"/>
        </w:rPr>
        <w:t xml:space="preserve">Известные психологи и педагоги, такие как: Л. С. Выготский, А. В. Запорожец, В. В. Давыдов, Л. А. </w:t>
      </w:r>
      <w:proofErr w:type="spellStart"/>
      <w:r w:rsidRPr="00AE27BC">
        <w:rPr>
          <w:rFonts w:ascii="Times New Roman" w:hAnsi="Times New Roman" w:cs="Times New Roman"/>
          <w:sz w:val="28"/>
        </w:rPr>
        <w:t>Венгер</w:t>
      </w:r>
      <w:proofErr w:type="spellEnd"/>
      <w:r w:rsidRPr="00AE27BC">
        <w:rPr>
          <w:rFonts w:ascii="Times New Roman" w:hAnsi="Times New Roman" w:cs="Times New Roman"/>
          <w:sz w:val="28"/>
        </w:rPr>
        <w:t xml:space="preserve">, Е. Е. Кравцова, Н.И. </w:t>
      </w:r>
      <w:proofErr w:type="spellStart"/>
      <w:r w:rsidRPr="00AE27BC">
        <w:rPr>
          <w:rFonts w:ascii="Times New Roman" w:hAnsi="Times New Roman" w:cs="Times New Roman"/>
          <w:sz w:val="28"/>
        </w:rPr>
        <w:t>Гуткина</w:t>
      </w:r>
      <w:proofErr w:type="spellEnd"/>
      <w:r w:rsidRPr="00AE27BC">
        <w:rPr>
          <w:rFonts w:ascii="Times New Roman" w:hAnsi="Times New Roman" w:cs="Times New Roman"/>
          <w:sz w:val="28"/>
        </w:rPr>
        <w:t xml:space="preserve"> выделяют уникальную особенность подготовки ребенка к школе. </w:t>
      </w:r>
    </w:p>
    <w:p w:rsidR="00AE27BC" w:rsidRPr="0088121D" w:rsidRDefault="00AE27BC" w:rsidP="009C473F">
      <w:pPr>
        <w:spacing w:line="360" w:lineRule="auto"/>
        <w:ind w:left="-709" w:firstLine="709"/>
        <w:jc w:val="both"/>
        <w:rPr>
          <w:rFonts w:ascii="Times New Roman" w:hAnsi="Times New Roman" w:cs="Times New Roman"/>
          <w:sz w:val="28"/>
        </w:rPr>
      </w:pPr>
      <w:r w:rsidRPr="00AE27BC">
        <w:rPr>
          <w:rFonts w:ascii="Times New Roman" w:hAnsi="Times New Roman" w:cs="Times New Roman"/>
          <w:sz w:val="28"/>
        </w:rPr>
        <w:t xml:space="preserve"> Единая подготовка к школе</w:t>
      </w:r>
      <w:r w:rsidR="0093038E">
        <w:rPr>
          <w:rFonts w:ascii="Times New Roman" w:hAnsi="Times New Roman" w:cs="Times New Roman"/>
          <w:sz w:val="28"/>
        </w:rPr>
        <w:t xml:space="preserve"> </w:t>
      </w:r>
      <w:r w:rsidR="0093038E" w:rsidRPr="0093038E">
        <w:rPr>
          <w:rFonts w:ascii="Times New Roman" w:hAnsi="Times New Roman" w:cs="Times New Roman"/>
          <w:sz w:val="28"/>
        </w:rPr>
        <w:t>[19]</w:t>
      </w:r>
      <w:r w:rsidRPr="00AE27BC">
        <w:rPr>
          <w:rFonts w:ascii="Times New Roman" w:hAnsi="Times New Roman" w:cs="Times New Roman"/>
          <w:sz w:val="28"/>
        </w:rPr>
        <w:t xml:space="preserve"> - это приобретение ребенком новых знаний, навыков, которые, соответственно, обеспечивают ему успешное изучение содержания образования в первом классе.</w:t>
      </w:r>
    </w:p>
    <w:p w:rsidR="00634897" w:rsidRDefault="00AE27BC" w:rsidP="009C473F">
      <w:pPr>
        <w:spacing w:line="360" w:lineRule="auto"/>
        <w:ind w:left="-709" w:firstLine="709"/>
        <w:jc w:val="both"/>
      </w:pPr>
      <w:r>
        <w:rPr>
          <w:rFonts w:ascii="Times New Roman" w:hAnsi="Times New Roman" w:cs="Times New Roman"/>
          <w:sz w:val="28"/>
        </w:rPr>
        <w:t>В дошкольном возрасте дети</w:t>
      </w:r>
      <w:r w:rsidR="0088121D" w:rsidRPr="0088121D">
        <w:rPr>
          <w:rFonts w:ascii="Times New Roman" w:hAnsi="Times New Roman" w:cs="Times New Roman"/>
          <w:sz w:val="28"/>
        </w:rPr>
        <w:t xml:space="preserve"> вовлечен</w:t>
      </w:r>
      <w:r>
        <w:rPr>
          <w:rFonts w:ascii="Times New Roman" w:hAnsi="Times New Roman" w:cs="Times New Roman"/>
          <w:sz w:val="28"/>
        </w:rPr>
        <w:t>ы в игру и обучение. Им приходится</w:t>
      </w:r>
      <w:r w:rsidR="0088121D" w:rsidRPr="0088121D">
        <w:rPr>
          <w:rFonts w:ascii="Times New Roman" w:hAnsi="Times New Roman" w:cs="Times New Roman"/>
          <w:sz w:val="28"/>
        </w:rPr>
        <w:t xml:space="preserve"> развивать игровую деятельность в детском саду и адаптироваться к учебным мероприятиям в школе. Для того чтобы ребенок хорошо адаптировался</w:t>
      </w:r>
      <w:r>
        <w:rPr>
          <w:rFonts w:ascii="Times New Roman" w:hAnsi="Times New Roman" w:cs="Times New Roman"/>
          <w:sz w:val="28"/>
        </w:rPr>
        <w:t xml:space="preserve"> в школе</w:t>
      </w:r>
      <w:r w:rsidR="0088121D" w:rsidRPr="0088121D">
        <w:rPr>
          <w:rFonts w:ascii="Times New Roman" w:hAnsi="Times New Roman" w:cs="Times New Roman"/>
          <w:sz w:val="28"/>
        </w:rPr>
        <w:t>, необходимо качественно подготовить его к начальному образованию.</w:t>
      </w:r>
      <w:r w:rsidRPr="00AE27BC">
        <w:t xml:space="preserve"> </w:t>
      </w:r>
    </w:p>
    <w:p w:rsidR="00634897" w:rsidRDefault="00AE27BC" w:rsidP="009C473F">
      <w:pPr>
        <w:spacing w:line="360" w:lineRule="auto"/>
        <w:ind w:left="-709" w:firstLine="709"/>
        <w:jc w:val="both"/>
        <w:rPr>
          <w:rFonts w:ascii="Times New Roman" w:hAnsi="Times New Roman" w:cs="Times New Roman"/>
          <w:sz w:val="28"/>
        </w:rPr>
      </w:pPr>
      <w:r w:rsidRPr="00AE27BC">
        <w:rPr>
          <w:rFonts w:ascii="Times New Roman" w:hAnsi="Times New Roman" w:cs="Times New Roman"/>
          <w:sz w:val="28"/>
        </w:rPr>
        <w:t>Залогом успешного освоения учебной деятельности</w:t>
      </w:r>
      <w:r>
        <w:rPr>
          <w:rFonts w:ascii="Times New Roman" w:hAnsi="Times New Roman" w:cs="Times New Roman"/>
          <w:sz w:val="28"/>
        </w:rPr>
        <w:t xml:space="preserve"> в школе</w:t>
      </w:r>
      <w:r w:rsidRPr="00AE27BC">
        <w:rPr>
          <w:rFonts w:ascii="Times New Roman" w:hAnsi="Times New Roman" w:cs="Times New Roman"/>
          <w:sz w:val="28"/>
        </w:rPr>
        <w:t xml:space="preserve"> является поведение и проявление волевых усилий для выполнения учебных заданий. Но, к сожалению, не все дети</w:t>
      </w:r>
      <w:r w:rsidR="00634897">
        <w:rPr>
          <w:rFonts w:ascii="Times New Roman" w:hAnsi="Times New Roman" w:cs="Times New Roman"/>
          <w:sz w:val="28"/>
        </w:rPr>
        <w:t>,</w:t>
      </w:r>
      <w:r>
        <w:rPr>
          <w:rFonts w:ascii="Times New Roman" w:hAnsi="Times New Roman" w:cs="Times New Roman"/>
          <w:sz w:val="28"/>
        </w:rPr>
        <w:t xml:space="preserve"> приходя </w:t>
      </w:r>
      <w:r w:rsidR="00634897">
        <w:rPr>
          <w:rFonts w:ascii="Times New Roman" w:hAnsi="Times New Roman" w:cs="Times New Roman"/>
          <w:sz w:val="28"/>
        </w:rPr>
        <w:t>в школу, овладевают</w:t>
      </w:r>
      <w:r w:rsidRPr="00AE27BC">
        <w:rPr>
          <w:rFonts w:ascii="Times New Roman" w:hAnsi="Times New Roman" w:cs="Times New Roman"/>
          <w:sz w:val="28"/>
        </w:rPr>
        <w:t xml:space="preserve"> этим качеством. </w:t>
      </w:r>
    </w:p>
    <w:p w:rsidR="0088121D" w:rsidRDefault="0088121D" w:rsidP="009C473F">
      <w:pPr>
        <w:spacing w:line="360" w:lineRule="auto"/>
        <w:ind w:left="-709" w:firstLine="709"/>
        <w:jc w:val="both"/>
        <w:rPr>
          <w:rFonts w:ascii="Times New Roman" w:hAnsi="Times New Roman" w:cs="Times New Roman"/>
          <w:sz w:val="28"/>
        </w:rPr>
      </w:pPr>
      <w:r w:rsidRPr="0088121D">
        <w:rPr>
          <w:rFonts w:ascii="Times New Roman" w:hAnsi="Times New Roman" w:cs="Times New Roman"/>
          <w:sz w:val="28"/>
        </w:rPr>
        <w:lastRenderedPageBreak/>
        <w:t xml:space="preserve">Несмотря на то, что этот вопрос постоянно исследуется, он остается малоизученным, что привело </w:t>
      </w:r>
      <w:r>
        <w:rPr>
          <w:rFonts w:ascii="Times New Roman" w:hAnsi="Times New Roman" w:cs="Times New Roman"/>
          <w:sz w:val="28"/>
        </w:rPr>
        <w:t>к выбор</w:t>
      </w:r>
      <w:r w:rsidR="00D65D1C">
        <w:rPr>
          <w:rFonts w:ascii="Times New Roman" w:hAnsi="Times New Roman" w:cs="Times New Roman"/>
          <w:sz w:val="28"/>
        </w:rPr>
        <w:t>у темы нашей</w:t>
      </w:r>
      <w:r>
        <w:rPr>
          <w:rFonts w:ascii="Times New Roman" w:hAnsi="Times New Roman" w:cs="Times New Roman"/>
          <w:sz w:val="28"/>
        </w:rPr>
        <w:t xml:space="preserve"> </w:t>
      </w:r>
      <w:r w:rsidR="003B49AF">
        <w:rPr>
          <w:rFonts w:ascii="Times New Roman" w:hAnsi="Times New Roman" w:cs="Times New Roman"/>
          <w:sz w:val="28"/>
        </w:rPr>
        <w:t>дипломной</w:t>
      </w:r>
      <w:r w:rsidR="004D2B1C">
        <w:rPr>
          <w:rFonts w:ascii="Times New Roman" w:hAnsi="Times New Roman" w:cs="Times New Roman"/>
          <w:sz w:val="28"/>
        </w:rPr>
        <w:t xml:space="preserve"> работы</w:t>
      </w:r>
      <w:r>
        <w:rPr>
          <w:rFonts w:ascii="Times New Roman" w:hAnsi="Times New Roman" w:cs="Times New Roman"/>
          <w:sz w:val="28"/>
        </w:rPr>
        <w:t xml:space="preserve"> «</w:t>
      </w:r>
      <w:r w:rsidRPr="0088121D">
        <w:rPr>
          <w:rFonts w:ascii="Times New Roman" w:hAnsi="Times New Roman" w:cs="Times New Roman"/>
          <w:sz w:val="28"/>
        </w:rPr>
        <w:t>Дидактическая игра</w:t>
      </w:r>
      <w:r w:rsidR="000B3CBB">
        <w:rPr>
          <w:rFonts w:ascii="Times New Roman" w:hAnsi="Times New Roman" w:cs="Times New Roman"/>
          <w:sz w:val="28"/>
        </w:rPr>
        <w:t xml:space="preserve">, </w:t>
      </w:r>
      <w:r w:rsidRPr="0088121D">
        <w:rPr>
          <w:rFonts w:ascii="Times New Roman" w:hAnsi="Times New Roman" w:cs="Times New Roman"/>
          <w:sz w:val="28"/>
        </w:rPr>
        <w:t>как</w:t>
      </w:r>
      <w:r w:rsidR="000B3CBB">
        <w:rPr>
          <w:rFonts w:ascii="Times New Roman" w:hAnsi="Times New Roman" w:cs="Times New Roman"/>
          <w:sz w:val="28"/>
        </w:rPr>
        <w:t xml:space="preserve"> средство формирования</w:t>
      </w:r>
      <w:r w:rsidR="00170019">
        <w:rPr>
          <w:rFonts w:ascii="Times New Roman" w:hAnsi="Times New Roman" w:cs="Times New Roman"/>
          <w:sz w:val="28"/>
        </w:rPr>
        <w:t xml:space="preserve"> готовности</w:t>
      </w:r>
      <w:r w:rsidRPr="0088121D">
        <w:rPr>
          <w:rFonts w:ascii="Times New Roman" w:hAnsi="Times New Roman" w:cs="Times New Roman"/>
          <w:sz w:val="28"/>
        </w:rPr>
        <w:t xml:space="preserve"> детей</w:t>
      </w:r>
      <w:r w:rsidR="000B3CBB">
        <w:rPr>
          <w:rFonts w:ascii="Times New Roman" w:hAnsi="Times New Roman" w:cs="Times New Roman"/>
          <w:sz w:val="28"/>
        </w:rPr>
        <w:t xml:space="preserve"> старшего дошкольного возраста к обучению в</w:t>
      </w:r>
      <w:r w:rsidRPr="0088121D">
        <w:rPr>
          <w:rFonts w:ascii="Times New Roman" w:hAnsi="Times New Roman" w:cs="Times New Roman"/>
          <w:sz w:val="28"/>
        </w:rPr>
        <w:t xml:space="preserve"> </w:t>
      </w:r>
      <w:r>
        <w:rPr>
          <w:rFonts w:ascii="Times New Roman" w:hAnsi="Times New Roman" w:cs="Times New Roman"/>
          <w:sz w:val="28"/>
        </w:rPr>
        <w:t>школе».</w:t>
      </w:r>
    </w:p>
    <w:p w:rsidR="008F6412" w:rsidRDefault="008F6412" w:rsidP="009C473F">
      <w:pPr>
        <w:spacing w:line="360" w:lineRule="auto"/>
        <w:ind w:left="-709" w:firstLine="709"/>
        <w:jc w:val="both"/>
        <w:rPr>
          <w:rFonts w:ascii="Times New Roman" w:hAnsi="Times New Roman" w:cs="Times New Roman"/>
          <w:sz w:val="28"/>
        </w:rPr>
      </w:pPr>
      <w:r w:rsidRPr="008F6412">
        <w:rPr>
          <w:rFonts w:ascii="Times New Roman" w:hAnsi="Times New Roman" w:cs="Times New Roman"/>
          <w:b/>
          <w:sz w:val="28"/>
        </w:rPr>
        <w:t>Проблема</w:t>
      </w:r>
      <w:r w:rsidR="007B2507">
        <w:rPr>
          <w:rFonts w:ascii="Times New Roman" w:hAnsi="Times New Roman" w:cs="Times New Roman"/>
          <w:sz w:val="28"/>
        </w:rPr>
        <w:t>:</w:t>
      </w:r>
      <w:r>
        <w:rPr>
          <w:rFonts w:ascii="Times New Roman" w:hAnsi="Times New Roman" w:cs="Times New Roman"/>
          <w:sz w:val="28"/>
        </w:rPr>
        <w:t xml:space="preserve"> как дидактические игры влияют на формирование готовности детей старшего дошкольного возраста</w:t>
      </w:r>
      <w:r w:rsidR="00E57770">
        <w:rPr>
          <w:rFonts w:ascii="Times New Roman" w:hAnsi="Times New Roman" w:cs="Times New Roman"/>
          <w:sz w:val="28"/>
        </w:rPr>
        <w:t xml:space="preserve"> к обучению в школе</w:t>
      </w:r>
      <w:r>
        <w:rPr>
          <w:rFonts w:ascii="Times New Roman" w:hAnsi="Times New Roman" w:cs="Times New Roman"/>
          <w:sz w:val="28"/>
        </w:rPr>
        <w:t>.</w:t>
      </w:r>
    </w:p>
    <w:p w:rsidR="008F6412" w:rsidRPr="008F6412" w:rsidRDefault="008F6412" w:rsidP="009C473F">
      <w:pPr>
        <w:spacing w:line="360" w:lineRule="auto"/>
        <w:ind w:left="-709" w:firstLine="709"/>
        <w:jc w:val="both"/>
        <w:rPr>
          <w:rFonts w:ascii="Times New Roman" w:hAnsi="Times New Roman" w:cs="Times New Roman"/>
          <w:sz w:val="28"/>
        </w:rPr>
      </w:pPr>
      <w:r w:rsidRPr="008F6412">
        <w:rPr>
          <w:rFonts w:ascii="Times New Roman" w:hAnsi="Times New Roman" w:cs="Times New Roman"/>
          <w:b/>
          <w:sz w:val="28"/>
        </w:rPr>
        <w:t xml:space="preserve">Цель: </w:t>
      </w:r>
      <w:r w:rsidRPr="008F6412">
        <w:rPr>
          <w:rFonts w:ascii="Times New Roman" w:hAnsi="Times New Roman" w:cs="Times New Roman"/>
          <w:sz w:val="28"/>
        </w:rPr>
        <w:t xml:space="preserve">изучение особенностей </w:t>
      </w:r>
      <w:r w:rsidR="00B5271D">
        <w:rPr>
          <w:rFonts w:ascii="Times New Roman" w:hAnsi="Times New Roman" w:cs="Times New Roman"/>
          <w:sz w:val="28"/>
        </w:rPr>
        <w:t>дидактической игры, как средства формирования</w:t>
      </w:r>
      <w:r w:rsidRPr="008F6412">
        <w:rPr>
          <w:rFonts w:ascii="Times New Roman" w:hAnsi="Times New Roman" w:cs="Times New Roman"/>
          <w:sz w:val="28"/>
        </w:rPr>
        <w:t xml:space="preserve"> готовности детей к обучению в школе.</w:t>
      </w:r>
    </w:p>
    <w:p w:rsidR="00193766" w:rsidRDefault="005E4234" w:rsidP="009C473F">
      <w:pPr>
        <w:spacing w:line="360" w:lineRule="auto"/>
        <w:ind w:left="-709" w:firstLine="709"/>
        <w:jc w:val="both"/>
        <w:rPr>
          <w:rFonts w:ascii="Times New Roman" w:hAnsi="Times New Roman" w:cs="Times New Roman"/>
          <w:sz w:val="28"/>
        </w:rPr>
      </w:pPr>
      <w:r>
        <w:rPr>
          <w:rFonts w:ascii="Times New Roman" w:hAnsi="Times New Roman" w:cs="Times New Roman"/>
          <w:b/>
          <w:sz w:val="28"/>
        </w:rPr>
        <w:t xml:space="preserve">Объект: </w:t>
      </w:r>
      <w:r>
        <w:rPr>
          <w:rFonts w:ascii="Times New Roman" w:hAnsi="Times New Roman" w:cs="Times New Roman"/>
          <w:sz w:val="28"/>
        </w:rPr>
        <w:t xml:space="preserve">формирование готовности детей </w:t>
      </w:r>
      <w:r w:rsidR="00E57770">
        <w:rPr>
          <w:rFonts w:ascii="Times New Roman" w:hAnsi="Times New Roman" w:cs="Times New Roman"/>
          <w:sz w:val="28"/>
        </w:rPr>
        <w:t xml:space="preserve">старшего дошкольного возраста </w:t>
      </w:r>
      <w:r>
        <w:rPr>
          <w:rFonts w:ascii="Times New Roman" w:hAnsi="Times New Roman" w:cs="Times New Roman"/>
          <w:sz w:val="28"/>
        </w:rPr>
        <w:t>к</w:t>
      </w:r>
      <w:r w:rsidR="004D2B1C">
        <w:rPr>
          <w:rFonts w:ascii="Times New Roman" w:hAnsi="Times New Roman" w:cs="Times New Roman"/>
          <w:sz w:val="28"/>
        </w:rPr>
        <w:t xml:space="preserve"> обучению</w:t>
      </w:r>
      <w:r>
        <w:rPr>
          <w:rFonts w:ascii="Times New Roman" w:hAnsi="Times New Roman" w:cs="Times New Roman"/>
          <w:sz w:val="28"/>
        </w:rPr>
        <w:t xml:space="preserve"> школе.</w:t>
      </w:r>
    </w:p>
    <w:p w:rsidR="005E4234" w:rsidRDefault="005E4234" w:rsidP="009C473F">
      <w:pPr>
        <w:spacing w:line="360" w:lineRule="auto"/>
        <w:ind w:left="-709" w:firstLine="709"/>
        <w:jc w:val="both"/>
        <w:rPr>
          <w:rFonts w:ascii="Times New Roman" w:hAnsi="Times New Roman" w:cs="Times New Roman"/>
          <w:sz w:val="28"/>
        </w:rPr>
      </w:pPr>
      <w:r>
        <w:rPr>
          <w:rFonts w:ascii="Times New Roman" w:hAnsi="Times New Roman" w:cs="Times New Roman"/>
          <w:b/>
          <w:sz w:val="28"/>
        </w:rPr>
        <w:t xml:space="preserve">Предмет: </w:t>
      </w:r>
      <w:r>
        <w:rPr>
          <w:rFonts w:ascii="Times New Roman" w:hAnsi="Times New Roman" w:cs="Times New Roman"/>
          <w:sz w:val="28"/>
        </w:rPr>
        <w:t>дидактическая игра, как средство формирования готовности детей</w:t>
      </w:r>
      <w:r w:rsidR="00E57770">
        <w:rPr>
          <w:rFonts w:ascii="Times New Roman" w:hAnsi="Times New Roman" w:cs="Times New Roman"/>
          <w:sz w:val="28"/>
        </w:rPr>
        <w:t xml:space="preserve"> старшего дошкольного возраста</w:t>
      </w:r>
      <w:r>
        <w:rPr>
          <w:rFonts w:ascii="Times New Roman" w:hAnsi="Times New Roman" w:cs="Times New Roman"/>
          <w:sz w:val="28"/>
        </w:rPr>
        <w:t xml:space="preserve"> к </w:t>
      </w:r>
      <w:r w:rsidR="008F64CF">
        <w:rPr>
          <w:rFonts w:ascii="Times New Roman" w:hAnsi="Times New Roman" w:cs="Times New Roman"/>
          <w:sz w:val="28"/>
        </w:rPr>
        <w:t xml:space="preserve">обучению </w:t>
      </w:r>
      <w:r>
        <w:rPr>
          <w:rFonts w:ascii="Times New Roman" w:hAnsi="Times New Roman" w:cs="Times New Roman"/>
          <w:sz w:val="28"/>
        </w:rPr>
        <w:t>школе.</w:t>
      </w:r>
    </w:p>
    <w:p w:rsidR="008F6412" w:rsidRPr="008F6412" w:rsidRDefault="008F6412" w:rsidP="009C473F">
      <w:pPr>
        <w:spacing w:line="360" w:lineRule="auto"/>
        <w:ind w:left="-709" w:firstLine="709"/>
        <w:jc w:val="both"/>
        <w:rPr>
          <w:rFonts w:ascii="Times New Roman" w:hAnsi="Times New Roman" w:cs="Times New Roman"/>
          <w:sz w:val="28"/>
        </w:rPr>
      </w:pPr>
      <w:r w:rsidRPr="008F6412">
        <w:rPr>
          <w:rFonts w:ascii="Times New Roman" w:hAnsi="Times New Roman" w:cs="Times New Roman"/>
          <w:b/>
          <w:sz w:val="28"/>
        </w:rPr>
        <w:t xml:space="preserve">Гипотеза: </w:t>
      </w:r>
      <w:r w:rsidR="0016061C">
        <w:rPr>
          <w:rFonts w:ascii="Times New Roman" w:hAnsi="Times New Roman" w:cs="Times New Roman"/>
          <w:sz w:val="28"/>
        </w:rPr>
        <w:t>дидактическая игра будет эффективным средством формирования готовности детей старшего дошкольного возраста к обучению в школе, если</w:t>
      </w:r>
      <w:r w:rsidRPr="008F6412">
        <w:rPr>
          <w:rFonts w:ascii="Times New Roman" w:hAnsi="Times New Roman" w:cs="Times New Roman"/>
          <w:sz w:val="28"/>
        </w:rPr>
        <w:t>:</w:t>
      </w:r>
    </w:p>
    <w:p w:rsidR="008F6412" w:rsidRPr="00382031" w:rsidRDefault="00382031" w:rsidP="009C473F">
      <w:pPr>
        <w:numPr>
          <w:ilvl w:val="0"/>
          <w:numId w:val="24"/>
        </w:numPr>
        <w:spacing w:line="360" w:lineRule="auto"/>
        <w:jc w:val="both"/>
        <w:rPr>
          <w:rFonts w:ascii="Times New Roman" w:hAnsi="Times New Roman" w:cs="Times New Roman"/>
          <w:sz w:val="28"/>
        </w:rPr>
      </w:pPr>
      <w:r w:rsidRPr="00382031">
        <w:rPr>
          <w:rFonts w:ascii="Times New Roman" w:hAnsi="Times New Roman" w:cs="Times New Roman"/>
          <w:sz w:val="28"/>
        </w:rPr>
        <w:t>Соблюдать методику проведения дидактических игр</w:t>
      </w:r>
    </w:p>
    <w:p w:rsidR="008F6412" w:rsidRPr="00382031" w:rsidRDefault="008F6412" w:rsidP="009C473F">
      <w:pPr>
        <w:numPr>
          <w:ilvl w:val="0"/>
          <w:numId w:val="24"/>
        </w:numPr>
        <w:spacing w:line="360" w:lineRule="auto"/>
        <w:jc w:val="both"/>
        <w:rPr>
          <w:rFonts w:ascii="Times New Roman" w:hAnsi="Times New Roman" w:cs="Times New Roman"/>
          <w:sz w:val="28"/>
        </w:rPr>
      </w:pPr>
      <w:r w:rsidRPr="00382031">
        <w:rPr>
          <w:rFonts w:ascii="Times New Roman" w:hAnsi="Times New Roman" w:cs="Times New Roman"/>
          <w:sz w:val="28"/>
        </w:rPr>
        <w:t xml:space="preserve">Соблюдать </w:t>
      </w:r>
      <w:r w:rsidR="00382031">
        <w:rPr>
          <w:rFonts w:ascii="Times New Roman" w:hAnsi="Times New Roman" w:cs="Times New Roman"/>
          <w:sz w:val="28"/>
        </w:rPr>
        <w:t>учет возрастных особенностей</w:t>
      </w:r>
    </w:p>
    <w:p w:rsidR="005E4234" w:rsidRDefault="005E4234" w:rsidP="009C473F">
      <w:pPr>
        <w:spacing w:line="360" w:lineRule="auto"/>
        <w:ind w:left="-709" w:firstLine="709"/>
        <w:jc w:val="both"/>
        <w:rPr>
          <w:rFonts w:ascii="Times New Roman" w:hAnsi="Times New Roman" w:cs="Times New Roman"/>
          <w:b/>
          <w:sz w:val="28"/>
        </w:rPr>
      </w:pPr>
      <w:r>
        <w:rPr>
          <w:rFonts w:ascii="Times New Roman" w:hAnsi="Times New Roman" w:cs="Times New Roman"/>
          <w:b/>
          <w:sz w:val="28"/>
        </w:rPr>
        <w:t xml:space="preserve">Задачи: </w:t>
      </w:r>
    </w:p>
    <w:p w:rsidR="005E4234" w:rsidRDefault="006A1897" w:rsidP="009C473F">
      <w:pPr>
        <w:pStyle w:val="a7"/>
        <w:numPr>
          <w:ilvl w:val="0"/>
          <w:numId w:val="2"/>
        </w:numPr>
        <w:spacing w:line="360" w:lineRule="auto"/>
        <w:ind w:left="-709" w:firstLine="709"/>
        <w:jc w:val="both"/>
        <w:rPr>
          <w:rFonts w:ascii="Times New Roman" w:hAnsi="Times New Roman" w:cs="Times New Roman"/>
          <w:sz w:val="28"/>
        </w:rPr>
      </w:pPr>
      <w:r>
        <w:rPr>
          <w:rFonts w:ascii="Times New Roman" w:eastAsia="Times New Roman" w:hAnsi="Times New Roman" w:cs="Times New Roman"/>
          <w:sz w:val="28"/>
          <w:szCs w:val="28"/>
        </w:rPr>
        <w:t>Определить понятие и характеристику</w:t>
      </w:r>
      <w:r w:rsidRPr="006A1897">
        <w:rPr>
          <w:rFonts w:ascii="Times New Roman" w:eastAsia="Times New Roman" w:hAnsi="Times New Roman" w:cs="Times New Roman"/>
          <w:sz w:val="28"/>
          <w:szCs w:val="28"/>
        </w:rPr>
        <w:t xml:space="preserve"> готовности к обучению в школе</w:t>
      </w:r>
      <w:r w:rsidR="005E4234" w:rsidRPr="005E4234">
        <w:rPr>
          <w:rFonts w:ascii="Times New Roman" w:hAnsi="Times New Roman" w:cs="Times New Roman"/>
          <w:sz w:val="28"/>
        </w:rPr>
        <w:t>;</w:t>
      </w:r>
    </w:p>
    <w:p w:rsidR="0016061C" w:rsidRDefault="0016061C" w:rsidP="009C473F">
      <w:pPr>
        <w:pStyle w:val="a7"/>
        <w:numPr>
          <w:ilvl w:val="0"/>
          <w:numId w:val="2"/>
        </w:numPr>
        <w:spacing w:line="360" w:lineRule="auto"/>
        <w:ind w:left="-709" w:firstLine="709"/>
        <w:jc w:val="both"/>
        <w:rPr>
          <w:rFonts w:ascii="Times New Roman" w:hAnsi="Times New Roman" w:cs="Times New Roman"/>
          <w:sz w:val="28"/>
        </w:rPr>
      </w:pPr>
      <w:r>
        <w:rPr>
          <w:rFonts w:ascii="Times New Roman" w:hAnsi="Times New Roman" w:cs="Times New Roman"/>
          <w:sz w:val="28"/>
        </w:rPr>
        <w:t>Изучить понятие, виды, особенности организации дидактической игры;</w:t>
      </w:r>
    </w:p>
    <w:p w:rsidR="005E4234" w:rsidRDefault="00AF7C4C" w:rsidP="009C473F">
      <w:pPr>
        <w:pStyle w:val="a7"/>
        <w:numPr>
          <w:ilvl w:val="0"/>
          <w:numId w:val="2"/>
        </w:numPr>
        <w:spacing w:line="360" w:lineRule="auto"/>
        <w:ind w:left="-709" w:firstLine="709"/>
        <w:jc w:val="both"/>
        <w:rPr>
          <w:rFonts w:ascii="Times New Roman" w:hAnsi="Times New Roman" w:cs="Times New Roman"/>
          <w:sz w:val="28"/>
        </w:rPr>
      </w:pPr>
      <w:r>
        <w:rPr>
          <w:rFonts w:ascii="Times New Roman" w:hAnsi="Times New Roman" w:cs="Times New Roman"/>
          <w:sz w:val="28"/>
        </w:rPr>
        <w:t>Р</w:t>
      </w:r>
      <w:r w:rsidR="0016061C">
        <w:rPr>
          <w:rFonts w:ascii="Times New Roman" w:hAnsi="Times New Roman" w:cs="Times New Roman"/>
          <w:sz w:val="28"/>
        </w:rPr>
        <w:t>ассмотреть</w:t>
      </w:r>
      <w:r w:rsidR="0057316A">
        <w:rPr>
          <w:rFonts w:ascii="Times New Roman" w:hAnsi="Times New Roman" w:cs="Times New Roman"/>
          <w:sz w:val="28"/>
        </w:rPr>
        <w:t xml:space="preserve"> </w:t>
      </w:r>
      <w:r w:rsidR="0016061C">
        <w:rPr>
          <w:rFonts w:ascii="Times New Roman" w:hAnsi="Times New Roman" w:cs="Times New Roman"/>
          <w:sz w:val="28"/>
        </w:rPr>
        <w:t>особенности использования дидактическом игры в процессе формирования готовности детей старшего дошкольного возраста к обучению в школе;</w:t>
      </w:r>
    </w:p>
    <w:p w:rsidR="0016061C" w:rsidRDefault="0016061C" w:rsidP="009C473F">
      <w:pPr>
        <w:pStyle w:val="a7"/>
        <w:numPr>
          <w:ilvl w:val="0"/>
          <w:numId w:val="2"/>
        </w:numPr>
        <w:spacing w:line="360" w:lineRule="auto"/>
        <w:ind w:left="-709" w:firstLine="709"/>
        <w:jc w:val="both"/>
        <w:rPr>
          <w:rFonts w:ascii="Times New Roman" w:hAnsi="Times New Roman" w:cs="Times New Roman"/>
          <w:sz w:val="28"/>
        </w:rPr>
      </w:pPr>
      <w:r>
        <w:rPr>
          <w:rFonts w:ascii="Times New Roman" w:hAnsi="Times New Roman" w:cs="Times New Roman"/>
          <w:sz w:val="28"/>
        </w:rPr>
        <w:t>Подготовить и провести диагностику готовности детей старшего дошкольного возраста</w:t>
      </w:r>
      <w:r w:rsidR="00B5271D">
        <w:rPr>
          <w:rFonts w:ascii="Times New Roman" w:hAnsi="Times New Roman" w:cs="Times New Roman"/>
          <w:sz w:val="28"/>
        </w:rPr>
        <w:t xml:space="preserve"> к обучению в школе</w:t>
      </w:r>
      <w:r>
        <w:rPr>
          <w:rFonts w:ascii="Times New Roman" w:hAnsi="Times New Roman" w:cs="Times New Roman"/>
          <w:sz w:val="28"/>
        </w:rPr>
        <w:t>;</w:t>
      </w:r>
    </w:p>
    <w:p w:rsidR="005E4234" w:rsidRDefault="00AF7C4C" w:rsidP="009C473F">
      <w:pPr>
        <w:pStyle w:val="a7"/>
        <w:numPr>
          <w:ilvl w:val="0"/>
          <w:numId w:val="2"/>
        </w:num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С</w:t>
      </w:r>
      <w:r w:rsidR="005E4234" w:rsidRPr="005E4234">
        <w:rPr>
          <w:rFonts w:ascii="Times New Roman" w:hAnsi="Times New Roman" w:cs="Times New Roman"/>
          <w:sz w:val="28"/>
        </w:rPr>
        <w:t>оставить серию дидактических игр, способствующих формированию готовности детей к</w:t>
      </w:r>
      <w:r w:rsidR="009B135F">
        <w:rPr>
          <w:rFonts w:ascii="Times New Roman" w:hAnsi="Times New Roman" w:cs="Times New Roman"/>
          <w:sz w:val="28"/>
        </w:rPr>
        <w:t xml:space="preserve"> обучению в </w:t>
      </w:r>
      <w:r w:rsidR="005E4234" w:rsidRPr="005E4234">
        <w:rPr>
          <w:rFonts w:ascii="Times New Roman" w:hAnsi="Times New Roman" w:cs="Times New Roman"/>
          <w:sz w:val="28"/>
        </w:rPr>
        <w:t>школе (учитывая возрастные особенности детей 6-7 лет);</w:t>
      </w:r>
    </w:p>
    <w:p w:rsidR="006A1897" w:rsidRPr="008F6412" w:rsidRDefault="00BF205F" w:rsidP="009C473F">
      <w:pPr>
        <w:pStyle w:val="a7"/>
        <w:numPr>
          <w:ilvl w:val="0"/>
          <w:numId w:val="2"/>
        </w:numPr>
        <w:spacing w:line="360" w:lineRule="auto"/>
        <w:ind w:left="-709" w:firstLine="709"/>
        <w:jc w:val="both"/>
        <w:rPr>
          <w:rFonts w:ascii="Times New Roman" w:hAnsi="Times New Roman" w:cs="Times New Roman"/>
          <w:b/>
          <w:sz w:val="28"/>
        </w:rPr>
      </w:pPr>
      <w:r>
        <w:rPr>
          <w:rFonts w:ascii="Times New Roman" w:hAnsi="Times New Roman" w:cs="Times New Roman"/>
          <w:sz w:val="28"/>
        </w:rPr>
        <w:t>Составление серий</w:t>
      </w:r>
      <w:r w:rsidR="00870364">
        <w:rPr>
          <w:rFonts w:ascii="Times New Roman" w:hAnsi="Times New Roman" w:cs="Times New Roman"/>
          <w:sz w:val="28"/>
        </w:rPr>
        <w:t xml:space="preserve"> дидактических игр</w:t>
      </w:r>
      <w:r w:rsidR="00A34C71">
        <w:rPr>
          <w:rFonts w:ascii="Times New Roman" w:hAnsi="Times New Roman" w:cs="Times New Roman"/>
          <w:sz w:val="28"/>
        </w:rPr>
        <w:t>, разработка перспективного плана и методических рекомендаций для воспитателей.</w:t>
      </w:r>
    </w:p>
    <w:p w:rsidR="00E85A83" w:rsidRDefault="0057316A" w:rsidP="009C473F">
      <w:pPr>
        <w:spacing w:line="360" w:lineRule="auto"/>
        <w:ind w:left="-709" w:firstLine="709"/>
        <w:jc w:val="both"/>
        <w:rPr>
          <w:rFonts w:ascii="Times New Roman" w:hAnsi="Times New Roman" w:cs="Times New Roman"/>
          <w:b/>
          <w:sz w:val="28"/>
        </w:rPr>
      </w:pPr>
      <w:r>
        <w:rPr>
          <w:rFonts w:ascii="Times New Roman" w:hAnsi="Times New Roman" w:cs="Times New Roman"/>
          <w:b/>
          <w:sz w:val="28"/>
        </w:rPr>
        <w:t xml:space="preserve">Методы исследования: </w:t>
      </w:r>
    </w:p>
    <w:p w:rsidR="00967B74" w:rsidRDefault="00326D89" w:rsidP="00382031">
      <w:pPr>
        <w:pStyle w:val="a7"/>
        <w:spacing w:line="360" w:lineRule="auto"/>
        <w:ind w:left="-709" w:firstLine="709"/>
        <w:jc w:val="both"/>
        <w:rPr>
          <w:rFonts w:ascii="Times New Roman" w:hAnsi="Times New Roman" w:cs="Times New Roman"/>
          <w:sz w:val="28"/>
        </w:rPr>
      </w:pPr>
      <w:r>
        <w:rPr>
          <w:rFonts w:ascii="Times New Roman" w:hAnsi="Times New Roman" w:cs="Times New Roman"/>
          <w:b/>
          <w:sz w:val="28"/>
        </w:rPr>
        <w:t>Теоретические:</w:t>
      </w:r>
    </w:p>
    <w:p w:rsidR="00326D89" w:rsidRDefault="006C5FF4" w:rsidP="00382031">
      <w:pPr>
        <w:pStyle w:val="a7"/>
        <w:numPr>
          <w:ilvl w:val="0"/>
          <w:numId w:val="37"/>
        </w:numPr>
        <w:spacing w:line="360" w:lineRule="auto"/>
        <w:ind w:left="-709" w:firstLine="709"/>
        <w:jc w:val="both"/>
        <w:rPr>
          <w:rFonts w:ascii="Times New Roman" w:hAnsi="Times New Roman" w:cs="Times New Roman"/>
          <w:sz w:val="28"/>
        </w:rPr>
      </w:pPr>
      <w:r>
        <w:rPr>
          <w:rFonts w:ascii="Times New Roman" w:hAnsi="Times New Roman" w:cs="Times New Roman"/>
          <w:sz w:val="28"/>
        </w:rPr>
        <w:t>А</w:t>
      </w:r>
      <w:r w:rsidR="00326D89">
        <w:rPr>
          <w:rFonts w:ascii="Times New Roman" w:hAnsi="Times New Roman" w:cs="Times New Roman"/>
          <w:sz w:val="28"/>
        </w:rPr>
        <w:t xml:space="preserve">нализ </w:t>
      </w:r>
      <w:r>
        <w:rPr>
          <w:rFonts w:ascii="Times New Roman" w:hAnsi="Times New Roman" w:cs="Times New Roman"/>
          <w:sz w:val="28"/>
        </w:rPr>
        <w:t xml:space="preserve">методической </w:t>
      </w:r>
      <w:r w:rsidR="00326D89">
        <w:rPr>
          <w:rFonts w:ascii="Times New Roman" w:hAnsi="Times New Roman" w:cs="Times New Roman"/>
          <w:sz w:val="28"/>
        </w:rPr>
        <w:t>литературы</w:t>
      </w:r>
      <w:r>
        <w:rPr>
          <w:rFonts w:ascii="Times New Roman" w:hAnsi="Times New Roman" w:cs="Times New Roman"/>
          <w:sz w:val="28"/>
        </w:rPr>
        <w:t xml:space="preserve"> по теме.</w:t>
      </w:r>
    </w:p>
    <w:p w:rsidR="00326D89" w:rsidRPr="006C5FF4" w:rsidRDefault="006C5FF4" w:rsidP="00382031">
      <w:pPr>
        <w:spacing w:line="360" w:lineRule="auto"/>
        <w:ind w:left="-709" w:firstLine="709"/>
        <w:jc w:val="both"/>
        <w:rPr>
          <w:rFonts w:ascii="Times New Roman" w:hAnsi="Times New Roman" w:cs="Times New Roman"/>
          <w:b/>
          <w:sz w:val="28"/>
        </w:rPr>
      </w:pPr>
      <w:r>
        <w:rPr>
          <w:rFonts w:ascii="Times New Roman" w:hAnsi="Times New Roman" w:cs="Times New Roman"/>
          <w:b/>
          <w:sz w:val="28"/>
        </w:rPr>
        <w:t>Практические:</w:t>
      </w:r>
    </w:p>
    <w:p w:rsidR="00326D89" w:rsidRPr="00326D89" w:rsidRDefault="00326D89" w:rsidP="00382031">
      <w:pPr>
        <w:pStyle w:val="a7"/>
        <w:numPr>
          <w:ilvl w:val="0"/>
          <w:numId w:val="38"/>
        </w:numPr>
        <w:spacing w:line="360" w:lineRule="auto"/>
        <w:ind w:left="-709" w:firstLine="709"/>
        <w:jc w:val="both"/>
        <w:rPr>
          <w:rFonts w:ascii="Times New Roman" w:hAnsi="Times New Roman" w:cs="Times New Roman"/>
          <w:sz w:val="28"/>
        </w:rPr>
      </w:pPr>
      <w:r>
        <w:rPr>
          <w:rFonts w:ascii="Times New Roman" w:hAnsi="Times New Roman" w:cs="Times New Roman"/>
          <w:sz w:val="28"/>
        </w:rPr>
        <w:t>Диагностика</w:t>
      </w:r>
    </w:p>
    <w:p w:rsidR="00326D89" w:rsidRPr="003379A5" w:rsidRDefault="00F73811" w:rsidP="009C473F">
      <w:pPr>
        <w:spacing w:line="360" w:lineRule="auto"/>
        <w:ind w:left="-709" w:firstLine="709"/>
        <w:jc w:val="both"/>
        <w:rPr>
          <w:rFonts w:ascii="Times New Roman" w:hAnsi="Times New Roman" w:cs="Times New Roman"/>
          <w:sz w:val="28"/>
        </w:rPr>
      </w:pPr>
      <w:r>
        <w:rPr>
          <w:rFonts w:ascii="Times New Roman" w:hAnsi="Times New Roman" w:cs="Times New Roman"/>
          <w:b/>
          <w:sz w:val="28"/>
        </w:rPr>
        <w:t xml:space="preserve">Практическая значимость: </w:t>
      </w:r>
      <w:r w:rsidR="00326D89" w:rsidRPr="003379A5">
        <w:rPr>
          <w:rFonts w:ascii="Times New Roman" w:hAnsi="Times New Roman" w:cs="Times New Roman"/>
          <w:sz w:val="28"/>
        </w:rPr>
        <w:t>исследования заключается в воз</w:t>
      </w:r>
      <w:r w:rsidR="00B5271D">
        <w:rPr>
          <w:rFonts w:ascii="Times New Roman" w:hAnsi="Times New Roman" w:cs="Times New Roman"/>
          <w:sz w:val="28"/>
        </w:rPr>
        <w:t>можности использования п</w:t>
      </w:r>
      <w:r w:rsidR="008F6412" w:rsidRPr="003379A5">
        <w:rPr>
          <w:rFonts w:ascii="Times New Roman" w:hAnsi="Times New Roman" w:cs="Times New Roman"/>
          <w:sz w:val="28"/>
        </w:rPr>
        <w:t xml:space="preserve">ерспективного плана, </w:t>
      </w:r>
      <w:proofErr w:type="spellStart"/>
      <w:r w:rsidR="008F6412" w:rsidRPr="003379A5">
        <w:rPr>
          <w:rFonts w:ascii="Times New Roman" w:hAnsi="Times New Roman" w:cs="Times New Roman"/>
          <w:sz w:val="28"/>
        </w:rPr>
        <w:t>Лэпбука</w:t>
      </w:r>
      <w:proofErr w:type="spellEnd"/>
      <w:r w:rsidR="008F6412" w:rsidRPr="003379A5">
        <w:rPr>
          <w:rFonts w:ascii="Times New Roman" w:hAnsi="Times New Roman" w:cs="Times New Roman"/>
          <w:sz w:val="28"/>
        </w:rPr>
        <w:t xml:space="preserve"> и методических рекомендаций для воспитателей</w:t>
      </w:r>
      <w:r w:rsidR="00354E54">
        <w:rPr>
          <w:rFonts w:ascii="Times New Roman" w:hAnsi="Times New Roman" w:cs="Times New Roman"/>
          <w:sz w:val="28"/>
        </w:rPr>
        <w:t>,</w:t>
      </w:r>
      <w:r w:rsidR="00DA1D49" w:rsidRPr="003379A5">
        <w:rPr>
          <w:rFonts w:ascii="Times New Roman" w:hAnsi="Times New Roman" w:cs="Times New Roman"/>
          <w:sz w:val="28"/>
        </w:rPr>
        <w:t xml:space="preserve"> в практике работы ДОУ по</w:t>
      </w:r>
      <w:r w:rsidR="00326D89" w:rsidRPr="003379A5">
        <w:rPr>
          <w:rFonts w:ascii="Times New Roman" w:hAnsi="Times New Roman" w:cs="Times New Roman"/>
          <w:sz w:val="28"/>
        </w:rPr>
        <w:t xml:space="preserve"> формировании готовности детей к обучению в школе с использованием дидактических игр с детьми старшего дошкольного возраста.</w:t>
      </w:r>
    </w:p>
    <w:p w:rsidR="00766052" w:rsidRPr="003379A5" w:rsidRDefault="00766052" w:rsidP="009C473F">
      <w:pPr>
        <w:spacing w:line="360" w:lineRule="auto"/>
        <w:ind w:left="-709" w:firstLine="709"/>
        <w:jc w:val="both"/>
        <w:rPr>
          <w:rFonts w:ascii="Times New Roman" w:hAnsi="Times New Roman" w:cs="Times New Roman"/>
          <w:sz w:val="28"/>
        </w:rPr>
      </w:pPr>
      <w:r>
        <w:rPr>
          <w:rFonts w:ascii="Times New Roman" w:hAnsi="Times New Roman" w:cs="Times New Roman"/>
          <w:b/>
          <w:sz w:val="28"/>
        </w:rPr>
        <w:t xml:space="preserve">База исследования: </w:t>
      </w:r>
      <w:r w:rsidR="003379A5" w:rsidRPr="003379A5">
        <w:rPr>
          <w:rFonts w:ascii="Times New Roman" w:hAnsi="Times New Roman" w:cs="Times New Roman"/>
          <w:sz w:val="28"/>
        </w:rPr>
        <w:t>ЧДОУ</w:t>
      </w:r>
      <w:r w:rsidR="0081629C" w:rsidRPr="003379A5">
        <w:rPr>
          <w:rFonts w:ascii="Times New Roman" w:hAnsi="Times New Roman" w:cs="Times New Roman"/>
          <w:sz w:val="28"/>
        </w:rPr>
        <w:t xml:space="preserve"> «ЦРР» «Соликамскбумпром»</w:t>
      </w:r>
      <w:r w:rsidR="00326D89" w:rsidRPr="003379A5">
        <w:rPr>
          <w:rFonts w:ascii="Times New Roman" w:hAnsi="Times New Roman" w:cs="Times New Roman"/>
          <w:sz w:val="28"/>
        </w:rPr>
        <w:t xml:space="preserve">, </w:t>
      </w:r>
      <w:r w:rsidR="00326D89">
        <w:rPr>
          <w:rFonts w:ascii="Times New Roman" w:hAnsi="Times New Roman" w:cs="Times New Roman"/>
          <w:sz w:val="28"/>
        </w:rPr>
        <w:t>детский сад №45, Соликамск, Пермский край.</w:t>
      </w:r>
      <w:r w:rsidR="006C5FF4">
        <w:rPr>
          <w:rFonts w:ascii="Times New Roman" w:hAnsi="Times New Roman" w:cs="Times New Roman"/>
          <w:sz w:val="28"/>
        </w:rPr>
        <w:t xml:space="preserve"> </w:t>
      </w:r>
      <w:r w:rsidR="006C5FF4" w:rsidRPr="003379A5">
        <w:rPr>
          <w:rFonts w:ascii="Times New Roman" w:hAnsi="Times New Roman" w:cs="Times New Roman"/>
          <w:sz w:val="28"/>
        </w:rPr>
        <w:t>Адрес</w:t>
      </w:r>
      <w:r w:rsidR="003379A5" w:rsidRPr="003379A5">
        <w:rPr>
          <w:rFonts w:ascii="Times New Roman" w:hAnsi="Times New Roman" w:cs="Times New Roman"/>
          <w:sz w:val="28"/>
        </w:rPr>
        <w:t xml:space="preserve"> Матросова 53 В, Соликамск</w:t>
      </w:r>
    </w:p>
    <w:p w:rsidR="00766052" w:rsidRDefault="00766052" w:rsidP="009C473F">
      <w:pPr>
        <w:spacing w:line="360" w:lineRule="auto"/>
        <w:ind w:left="-709" w:firstLine="709"/>
        <w:jc w:val="both"/>
        <w:rPr>
          <w:rFonts w:ascii="Times New Roman" w:hAnsi="Times New Roman" w:cs="Times New Roman"/>
          <w:b/>
          <w:sz w:val="28"/>
        </w:rPr>
      </w:pPr>
    </w:p>
    <w:p w:rsidR="000104A0" w:rsidRDefault="000104A0" w:rsidP="009C473F">
      <w:pPr>
        <w:spacing w:line="360" w:lineRule="auto"/>
        <w:ind w:left="-709" w:firstLine="709"/>
        <w:jc w:val="both"/>
        <w:rPr>
          <w:rFonts w:ascii="Times New Roman" w:hAnsi="Times New Roman" w:cs="Times New Roman"/>
          <w:b/>
          <w:sz w:val="28"/>
        </w:rPr>
      </w:pPr>
    </w:p>
    <w:p w:rsidR="004E41E7" w:rsidRDefault="004E41E7" w:rsidP="009C473F">
      <w:pPr>
        <w:jc w:val="both"/>
      </w:pPr>
      <w:bookmarkStart w:id="4" w:name="_Toc101364416"/>
      <w:bookmarkStart w:id="5" w:name="_Toc133842471"/>
      <w:bookmarkStart w:id="6" w:name="_Toc136338530"/>
    </w:p>
    <w:p w:rsidR="0016061C" w:rsidRDefault="0016061C" w:rsidP="009C473F">
      <w:pPr>
        <w:jc w:val="both"/>
      </w:pPr>
    </w:p>
    <w:p w:rsidR="00B5271D" w:rsidRDefault="00B5271D" w:rsidP="009C473F">
      <w:pPr>
        <w:jc w:val="both"/>
      </w:pPr>
    </w:p>
    <w:p w:rsidR="00B5271D" w:rsidRDefault="00B5271D" w:rsidP="009C473F">
      <w:pPr>
        <w:jc w:val="both"/>
      </w:pPr>
    </w:p>
    <w:p w:rsidR="0016061C" w:rsidRPr="00F14C9E" w:rsidRDefault="0016061C" w:rsidP="009C473F">
      <w:pPr>
        <w:jc w:val="both"/>
      </w:pPr>
    </w:p>
    <w:p w:rsidR="000104A0" w:rsidRPr="000409E7" w:rsidRDefault="000104A0" w:rsidP="009C473F">
      <w:pPr>
        <w:pStyle w:val="1"/>
        <w:jc w:val="both"/>
        <w:rPr>
          <w:rFonts w:ascii="Times New Roman" w:eastAsia="Calibri" w:hAnsi="Times New Roman" w:cs="Times New Roman"/>
          <w:b/>
          <w:bCs/>
          <w:color w:val="auto"/>
          <w:sz w:val="28"/>
        </w:rPr>
      </w:pPr>
      <w:bookmarkStart w:id="7" w:name="_Toc136345179"/>
      <w:bookmarkStart w:id="8" w:name="_Toc136547590"/>
      <w:r w:rsidRPr="000409E7">
        <w:rPr>
          <w:rFonts w:ascii="Times New Roman" w:eastAsia="Times New Roman" w:hAnsi="Times New Roman" w:cs="Times New Roman"/>
          <w:b/>
          <w:bCs/>
          <w:color w:val="auto"/>
          <w:sz w:val="28"/>
          <w:szCs w:val="28"/>
        </w:rPr>
        <w:lastRenderedPageBreak/>
        <w:t>Глава I.</w:t>
      </w:r>
      <w:r w:rsidRPr="000409E7">
        <w:rPr>
          <w:rFonts w:ascii="Times New Roman" w:eastAsia="Calibri" w:hAnsi="Times New Roman" w:cs="Times New Roman"/>
          <w:b/>
          <w:bCs/>
          <w:color w:val="auto"/>
        </w:rPr>
        <w:t xml:space="preserve"> </w:t>
      </w:r>
      <w:bookmarkStart w:id="9" w:name="_Toc101364417"/>
      <w:bookmarkEnd w:id="4"/>
      <w:r w:rsidRPr="000409E7">
        <w:rPr>
          <w:rFonts w:ascii="Times New Roman" w:eastAsia="Calibri" w:hAnsi="Times New Roman" w:cs="Times New Roman"/>
          <w:b/>
          <w:bCs/>
          <w:color w:val="auto"/>
          <w:sz w:val="28"/>
        </w:rPr>
        <w:t>Теоретические основы использования дидактических игр в работе по подготовке к обучению в школе.</w:t>
      </w:r>
      <w:bookmarkEnd w:id="5"/>
      <w:bookmarkEnd w:id="6"/>
      <w:bookmarkEnd w:id="7"/>
      <w:bookmarkEnd w:id="8"/>
    </w:p>
    <w:p w:rsidR="00F14C9E" w:rsidRPr="00F14C9E" w:rsidRDefault="00F14C9E" w:rsidP="009C473F">
      <w:pPr>
        <w:jc w:val="both"/>
      </w:pPr>
    </w:p>
    <w:p w:rsidR="000104A0" w:rsidRPr="000104A0" w:rsidRDefault="000104A0" w:rsidP="009C473F">
      <w:pPr>
        <w:pStyle w:val="a7"/>
        <w:keepNext/>
        <w:keepLines/>
        <w:numPr>
          <w:ilvl w:val="1"/>
          <w:numId w:val="4"/>
        </w:numPr>
        <w:spacing w:line="360" w:lineRule="auto"/>
        <w:ind w:left="-709" w:firstLine="709"/>
        <w:jc w:val="both"/>
        <w:outlineLvl w:val="0"/>
        <w:rPr>
          <w:rFonts w:ascii="Times New Roman" w:eastAsia="Times New Roman" w:hAnsi="Times New Roman" w:cs="Times New Roman"/>
          <w:b/>
          <w:sz w:val="28"/>
          <w:szCs w:val="28"/>
        </w:rPr>
      </w:pPr>
      <w:bookmarkStart w:id="10" w:name="_Toc133842472"/>
      <w:bookmarkStart w:id="11" w:name="_Toc136338531"/>
      <w:bookmarkStart w:id="12" w:name="_Toc136345180"/>
      <w:bookmarkStart w:id="13" w:name="_Toc136547591"/>
      <w:bookmarkEnd w:id="9"/>
      <w:r w:rsidRPr="000104A0">
        <w:rPr>
          <w:rFonts w:ascii="Times New Roman" w:eastAsia="Times New Roman" w:hAnsi="Times New Roman" w:cs="Times New Roman"/>
          <w:b/>
          <w:sz w:val="28"/>
          <w:szCs w:val="28"/>
        </w:rPr>
        <w:t>Понятие и характеристика готовности к обучению в школе.</w:t>
      </w:r>
      <w:bookmarkEnd w:id="10"/>
      <w:r w:rsidR="00595DDB">
        <w:rPr>
          <w:rFonts w:ascii="Times New Roman" w:eastAsia="Times New Roman" w:hAnsi="Times New Roman" w:cs="Times New Roman"/>
          <w:b/>
          <w:sz w:val="28"/>
          <w:szCs w:val="28"/>
        </w:rPr>
        <w:t xml:space="preserve"> Особенности формирования готовности детей старшего дошкольного возраста к обучению в школе.</w:t>
      </w:r>
      <w:bookmarkEnd w:id="11"/>
      <w:bookmarkEnd w:id="12"/>
      <w:bookmarkEnd w:id="13"/>
    </w:p>
    <w:p w:rsidR="00390C15" w:rsidRDefault="005272AA" w:rsidP="009C473F">
      <w:pPr>
        <w:spacing w:line="360" w:lineRule="auto"/>
        <w:ind w:left="-709" w:firstLine="709"/>
        <w:jc w:val="both"/>
        <w:rPr>
          <w:rFonts w:ascii="Times New Roman" w:hAnsi="Times New Roman" w:cs="Times New Roman"/>
          <w:sz w:val="28"/>
        </w:rPr>
      </w:pPr>
      <w:r w:rsidRPr="008C3298">
        <w:rPr>
          <w:rFonts w:ascii="Times New Roman" w:hAnsi="Times New Roman" w:cs="Times New Roman"/>
          <w:sz w:val="28"/>
        </w:rPr>
        <w:t xml:space="preserve">Готовность </w:t>
      </w:r>
      <w:r w:rsidR="004E41E7">
        <w:rPr>
          <w:rFonts w:ascii="Times New Roman" w:hAnsi="Times New Roman" w:cs="Times New Roman"/>
          <w:sz w:val="28"/>
        </w:rPr>
        <w:t xml:space="preserve">ребенка к </w:t>
      </w:r>
      <w:r w:rsidR="00760A64">
        <w:rPr>
          <w:rFonts w:ascii="Times New Roman" w:hAnsi="Times New Roman" w:cs="Times New Roman"/>
          <w:sz w:val="28"/>
        </w:rPr>
        <w:t>школ</w:t>
      </w:r>
      <w:r w:rsidR="004E41E7">
        <w:rPr>
          <w:rFonts w:ascii="Times New Roman" w:hAnsi="Times New Roman" w:cs="Times New Roman"/>
          <w:sz w:val="28"/>
        </w:rPr>
        <w:t>е</w:t>
      </w:r>
      <w:r>
        <w:rPr>
          <w:rFonts w:ascii="Times New Roman" w:hAnsi="Times New Roman" w:cs="Times New Roman"/>
          <w:sz w:val="28"/>
        </w:rPr>
        <w:t xml:space="preserve"> </w:t>
      </w:r>
      <w:r w:rsidR="00446064" w:rsidRPr="00446064">
        <w:rPr>
          <w:rFonts w:ascii="Times New Roman" w:hAnsi="Times New Roman" w:cs="Times New Roman"/>
          <w:sz w:val="28"/>
        </w:rPr>
        <w:t>[20]</w:t>
      </w:r>
      <w:r>
        <w:rPr>
          <w:rFonts w:ascii="Times New Roman" w:hAnsi="Times New Roman" w:cs="Times New Roman"/>
          <w:sz w:val="28"/>
        </w:rPr>
        <w:t xml:space="preserve">– </w:t>
      </w:r>
      <w:r w:rsidR="00634897" w:rsidRPr="00634897">
        <w:rPr>
          <w:rFonts w:ascii="Times New Roman" w:hAnsi="Times New Roman" w:cs="Times New Roman"/>
          <w:sz w:val="28"/>
        </w:rPr>
        <w:t xml:space="preserve">это сложное понятие, которое включает в себя качества, способности, умения и навыки, которыми ребенок обладает в силу наследственности, развития и воспитания на момент поступления в школу и которые в </w:t>
      </w:r>
      <w:r w:rsidR="00634897">
        <w:rPr>
          <w:rFonts w:ascii="Times New Roman" w:hAnsi="Times New Roman" w:cs="Times New Roman"/>
          <w:sz w:val="28"/>
        </w:rPr>
        <w:t xml:space="preserve">совокупности определяют уровень успеваемости, адаптация, успехи и </w:t>
      </w:r>
      <w:r w:rsidR="00634897" w:rsidRPr="00634897">
        <w:rPr>
          <w:rFonts w:ascii="Times New Roman" w:hAnsi="Times New Roman" w:cs="Times New Roman"/>
          <w:sz w:val="28"/>
        </w:rPr>
        <w:t>неудачи ребенка в школе</w:t>
      </w:r>
      <w:r w:rsidR="00634897">
        <w:rPr>
          <w:rFonts w:ascii="Times New Roman" w:hAnsi="Times New Roman" w:cs="Times New Roman"/>
          <w:sz w:val="28"/>
        </w:rPr>
        <w:t>.</w:t>
      </w:r>
    </w:p>
    <w:p w:rsidR="008C3298" w:rsidRDefault="008C3298" w:rsidP="009C473F">
      <w:pPr>
        <w:spacing w:line="360" w:lineRule="auto"/>
        <w:ind w:left="-709" w:firstLine="709"/>
        <w:jc w:val="both"/>
        <w:rPr>
          <w:rFonts w:ascii="Times New Roman" w:hAnsi="Times New Roman" w:cs="Times New Roman"/>
          <w:sz w:val="28"/>
        </w:rPr>
      </w:pPr>
      <w:r w:rsidRPr="008C3298">
        <w:rPr>
          <w:rFonts w:ascii="Times New Roman" w:hAnsi="Times New Roman" w:cs="Times New Roman"/>
          <w:sz w:val="28"/>
        </w:rPr>
        <w:t>Готовность к обучению в школе – это комплексная психологическая характеристика ребенка, который готов начать обучение в школе и эффективно усваивать знания. Эта готовность включает в себя знания, умения, навыки и качества, необходимые для успешного обучения и адаптации к новой среде.</w:t>
      </w:r>
    </w:p>
    <w:p w:rsidR="00634897" w:rsidRDefault="00A81BEA"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Так же </w:t>
      </w:r>
      <w:r w:rsidR="00634897" w:rsidRPr="00634897">
        <w:rPr>
          <w:rFonts w:ascii="Times New Roman" w:hAnsi="Times New Roman" w:cs="Times New Roman"/>
          <w:sz w:val="28"/>
        </w:rPr>
        <w:t>это наличие у ребенка определенных</w:t>
      </w:r>
      <w:r w:rsidR="00634897">
        <w:rPr>
          <w:rFonts w:ascii="Times New Roman" w:hAnsi="Times New Roman" w:cs="Times New Roman"/>
          <w:sz w:val="28"/>
        </w:rPr>
        <w:t xml:space="preserve"> поведенческих свойств и качеств</w:t>
      </w:r>
      <w:r w:rsidR="00634897" w:rsidRPr="00634897">
        <w:rPr>
          <w:rFonts w:ascii="Times New Roman" w:hAnsi="Times New Roman" w:cs="Times New Roman"/>
          <w:sz w:val="28"/>
        </w:rPr>
        <w:t xml:space="preserve">, </w:t>
      </w:r>
      <w:r>
        <w:rPr>
          <w:rFonts w:ascii="Times New Roman" w:hAnsi="Times New Roman" w:cs="Times New Roman"/>
          <w:sz w:val="28"/>
        </w:rPr>
        <w:t>и</w:t>
      </w:r>
      <w:r w:rsidR="00634897" w:rsidRPr="00634897">
        <w:rPr>
          <w:rFonts w:ascii="Times New Roman" w:hAnsi="Times New Roman" w:cs="Times New Roman"/>
          <w:sz w:val="28"/>
        </w:rPr>
        <w:t xml:space="preserve"> ряда навыков, необходимых ему для успешного восприятия, обработки и усвоения знаний.</w:t>
      </w:r>
    </w:p>
    <w:p w:rsidR="00C30886" w:rsidRDefault="00A22C33" w:rsidP="009C473F">
      <w:pPr>
        <w:spacing w:line="360" w:lineRule="auto"/>
        <w:ind w:left="-709" w:firstLine="709"/>
        <w:jc w:val="both"/>
        <w:rPr>
          <w:rFonts w:ascii="Times New Roman" w:hAnsi="Times New Roman" w:cs="Times New Roman"/>
          <w:sz w:val="28"/>
        </w:rPr>
      </w:pPr>
      <w:r w:rsidRPr="00A22C33">
        <w:rPr>
          <w:rFonts w:ascii="Times New Roman" w:hAnsi="Times New Roman" w:cs="Times New Roman"/>
          <w:sz w:val="28"/>
        </w:rPr>
        <w:t xml:space="preserve">Одним из главных результатов дошкольного детства является поступление ребенка в школу. Поступление в школу кардинально меняет социальное положение и статус ребенка. В связи с чем, основной задачей детского дошкольного учреждения является формирования готовности к школьному обучению. </w:t>
      </w:r>
    </w:p>
    <w:p w:rsidR="00C30886" w:rsidRDefault="00A22C33" w:rsidP="009C473F">
      <w:pPr>
        <w:spacing w:line="360" w:lineRule="auto"/>
        <w:ind w:left="-709" w:firstLine="709"/>
        <w:jc w:val="both"/>
        <w:rPr>
          <w:rFonts w:ascii="Times New Roman" w:hAnsi="Times New Roman" w:cs="Times New Roman"/>
          <w:sz w:val="28"/>
        </w:rPr>
      </w:pPr>
      <w:r w:rsidRPr="008C3298">
        <w:rPr>
          <w:rFonts w:ascii="Times New Roman" w:hAnsi="Times New Roman" w:cs="Times New Roman"/>
          <w:sz w:val="28"/>
        </w:rPr>
        <w:t>Готовность к школе</w:t>
      </w:r>
      <w:r w:rsidR="00557B84" w:rsidRPr="00557B84">
        <w:rPr>
          <w:rFonts w:ascii="Times New Roman" w:hAnsi="Times New Roman" w:cs="Times New Roman"/>
          <w:sz w:val="28"/>
        </w:rPr>
        <w:t xml:space="preserve"> [19]</w:t>
      </w:r>
      <w:r w:rsidRPr="00A22C33">
        <w:rPr>
          <w:rFonts w:ascii="Times New Roman" w:hAnsi="Times New Roman" w:cs="Times New Roman"/>
          <w:sz w:val="28"/>
        </w:rPr>
        <w:t xml:space="preserve"> –</w:t>
      </w:r>
      <w:r w:rsidR="00634897" w:rsidRPr="00634897">
        <w:t xml:space="preserve"> </w:t>
      </w:r>
      <w:r w:rsidR="00634897" w:rsidRPr="00634897">
        <w:rPr>
          <w:rFonts w:ascii="Times New Roman" w:hAnsi="Times New Roman" w:cs="Times New Roman"/>
          <w:sz w:val="28"/>
        </w:rPr>
        <w:t>это не только овладение ребенком определенными навыками и знаниями, но и наличие набор специфических компонентов</w:t>
      </w:r>
      <w:r w:rsidRPr="00A22C33">
        <w:rPr>
          <w:rFonts w:ascii="Times New Roman" w:hAnsi="Times New Roman" w:cs="Times New Roman"/>
          <w:sz w:val="28"/>
        </w:rPr>
        <w:t xml:space="preserve">. </w:t>
      </w:r>
    </w:p>
    <w:p w:rsidR="000409E7" w:rsidRDefault="00993761"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Данные компо</w:t>
      </w:r>
      <w:r w:rsidR="00DA1D49">
        <w:rPr>
          <w:rFonts w:ascii="Times New Roman" w:hAnsi="Times New Roman" w:cs="Times New Roman"/>
          <w:sz w:val="28"/>
        </w:rPr>
        <w:t>ненты определены в Федеральном государственном образовательном стандарте д</w:t>
      </w:r>
      <w:r>
        <w:rPr>
          <w:rFonts w:ascii="Times New Roman" w:hAnsi="Times New Roman" w:cs="Times New Roman"/>
          <w:sz w:val="28"/>
        </w:rPr>
        <w:t>ошкол</w:t>
      </w:r>
      <w:r w:rsidR="00DA1D49">
        <w:rPr>
          <w:rFonts w:ascii="Times New Roman" w:hAnsi="Times New Roman" w:cs="Times New Roman"/>
          <w:sz w:val="28"/>
        </w:rPr>
        <w:t>ьного о</w:t>
      </w:r>
      <w:r>
        <w:rPr>
          <w:rFonts w:ascii="Times New Roman" w:hAnsi="Times New Roman" w:cs="Times New Roman"/>
          <w:sz w:val="28"/>
        </w:rPr>
        <w:t>бразования (</w:t>
      </w:r>
      <w:r w:rsidR="00B5271D">
        <w:rPr>
          <w:rFonts w:ascii="Times New Roman" w:hAnsi="Times New Roman" w:cs="Times New Roman"/>
          <w:sz w:val="28"/>
        </w:rPr>
        <w:t xml:space="preserve">далее- </w:t>
      </w:r>
      <w:r>
        <w:rPr>
          <w:rFonts w:ascii="Times New Roman" w:hAnsi="Times New Roman" w:cs="Times New Roman"/>
          <w:sz w:val="28"/>
        </w:rPr>
        <w:t>ФГОС ДО)</w:t>
      </w:r>
      <w:r w:rsidR="00787B02" w:rsidRPr="00787B02">
        <w:rPr>
          <w:rFonts w:ascii="Times New Roman" w:hAnsi="Times New Roman" w:cs="Times New Roman"/>
          <w:sz w:val="28"/>
        </w:rPr>
        <w:t xml:space="preserve"> </w:t>
      </w:r>
      <w:r w:rsidR="00E561FF">
        <w:rPr>
          <w:rFonts w:ascii="Times New Roman" w:hAnsi="Times New Roman" w:cs="Times New Roman"/>
          <w:sz w:val="28"/>
        </w:rPr>
        <w:t>[27</w:t>
      </w:r>
      <w:r w:rsidR="00E561FF" w:rsidRPr="00E561FF">
        <w:rPr>
          <w:rFonts w:ascii="Times New Roman" w:hAnsi="Times New Roman" w:cs="Times New Roman"/>
          <w:sz w:val="28"/>
        </w:rPr>
        <w:t>]</w:t>
      </w:r>
      <w:r>
        <w:rPr>
          <w:rFonts w:ascii="Times New Roman" w:hAnsi="Times New Roman" w:cs="Times New Roman"/>
          <w:sz w:val="28"/>
        </w:rPr>
        <w:t xml:space="preserve"> </w:t>
      </w:r>
      <w:r w:rsidR="00A22C33" w:rsidRPr="00A22C33">
        <w:rPr>
          <w:rFonts w:ascii="Times New Roman" w:hAnsi="Times New Roman" w:cs="Times New Roman"/>
          <w:sz w:val="28"/>
        </w:rPr>
        <w:t xml:space="preserve">и </w:t>
      </w:r>
      <w:r w:rsidR="00A22C33" w:rsidRPr="00A22C33">
        <w:rPr>
          <w:rFonts w:ascii="Times New Roman" w:hAnsi="Times New Roman" w:cs="Times New Roman"/>
          <w:sz w:val="28"/>
        </w:rPr>
        <w:lastRenderedPageBreak/>
        <w:t>представляют</w:t>
      </w:r>
      <w:r w:rsidR="00C4606D">
        <w:rPr>
          <w:rFonts w:ascii="Times New Roman" w:hAnsi="Times New Roman" w:cs="Times New Roman"/>
          <w:sz w:val="28"/>
        </w:rPr>
        <w:t xml:space="preserve"> </w:t>
      </w:r>
      <w:r w:rsidR="00A22C33" w:rsidRPr="00A22C33">
        <w:rPr>
          <w:rFonts w:ascii="Times New Roman" w:hAnsi="Times New Roman" w:cs="Times New Roman"/>
          <w:sz w:val="28"/>
        </w:rPr>
        <w:t xml:space="preserve">собой целевые ориентиры, на которые опираются педагоги ДОУ и к которым они стремятся. </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Подготовка детей к школе –</w:t>
      </w:r>
      <w:r>
        <w:rPr>
          <w:rFonts w:ascii="Times New Roman" w:hAnsi="Times New Roman" w:cs="Times New Roman"/>
          <w:sz w:val="28"/>
        </w:rPr>
        <w:t xml:space="preserve"> это </w:t>
      </w:r>
      <w:r w:rsidRPr="00C00168">
        <w:rPr>
          <w:rFonts w:ascii="Times New Roman" w:hAnsi="Times New Roman" w:cs="Times New Roman"/>
          <w:sz w:val="28"/>
        </w:rPr>
        <w:t>многогранная задача, которая охватывает все сферы жизни ребенка.</w:t>
      </w:r>
    </w:p>
    <w:p w:rsidR="00C30886" w:rsidRPr="002756BD" w:rsidRDefault="00A22C33" w:rsidP="009C473F">
      <w:pPr>
        <w:spacing w:line="360" w:lineRule="auto"/>
        <w:ind w:left="-709" w:firstLine="709"/>
        <w:jc w:val="both"/>
        <w:rPr>
          <w:rFonts w:ascii="Times New Roman" w:hAnsi="Times New Roman" w:cs="Times New Roman"/>
          <w:sz w:val="28"/>
        </w:rPr>
      </w:pPr>
      <w:r w:rsidRPr="00993761">
        <w:rPr>
          <w:rFonts w:ascii="Times New Roman" w:hAnsi="Times New Roman" w:cs="Times New Roman"/>
          <w:b/>
          <w:sz w:val="28"/>
        </w:rPr>
        <w:t>Целевые ориентиры дошкольного образования</w:t>
      </w:r>
      <w:r w:rsidR="00787B02" w:rsidRPr="00787B02">
        <w:rPr>
          <w:rFonts w:ascii="Times New Roman" w:hAnsi="Times New Roman" w:cs="Times New Roman"/>
          <w:b/>
          <w:sz w:val="28"/>
        </w:rPr>
        <w:t xml:space="preserve"> </w:t>
      </w:r>
      <w:r w:rsidR="00446064">
        <w:rPr>
          <w:rFonts w:ascii="Times New Roman" w:hAnsi="Times New Roman" w:cs="Times New Roman"/>
          <w:b/>
          <w:sz w:val="28"/>
        </w:rPr>
        <w:t>[</w:t>
      </w:r>
      <w:r w:rsidR="00446064" w:rsidRPr="00446064">
        <w:rPr>
          <w:rFonts w:ascii="Times New Roman" w:hAnsi="Times New Roman" w:cs="Times New Roman"/>
          <w:b/>
          <w:sz w:val="28"/>
        </w:rPr>
        <w:t>3]</w:t>
      </w:r>
      <w:r w:rsidRPr="00993761">
        <w:rPr>
          <w:rFonts w:ascii="Times New Roman" w:hAnsi="Times New Roman" w:cs="Times New Roman"/>
          <w:sz w:val="28"/>
        </w:rPr>
        <w:t xml:space="preserve"> </w:t>
      </w:r>
      <w:r w:rsidRPr="005F33DA">
        <w:rPr>
          <w:rFonts w:ascii="Times New Roman" w:hAnsi="Times New Roman" w:cs="Times New Roman"/>
          <w:sz w:val="28"/>
        </w:rPr>
        <w:t>–</w:t>
      </w:r>
      <w:r w:rsidRPr="00EB5E7D">
        <w:rPr>
          <w:rFonts w:ascii="Times New Roman" w:hAnsi="Times New Roman" w:cs="Times New Roman"/>
          <w:color w:val="FF0000"/>
          <w:sz w:val="28"/>
        </w:rPr>
        <w:t xml:space="preserve"> </w:t>
      </w:r>
      <w:r w:rsidRPr="00993761">
        <w:rPr>
          <w:rFonts w:ascii="Times New Roman" w:hAnsi="Times New Roman" w:cs="Times New Roman"/>
          <w:sz w:val="28"/>
        </w:rPr>
        <w:t>это</w:t>
      </w:r>
      <w:r w:rsidR="00993761" w:rsidRPr="00993761">
        <w:rPr>
          <w:rFonts w:ascii="Times New Roman" w:hAnsi="Times New Roman" w:cs="Times New Roman"/>
          <w:sz w:val="28"/>
        </w:rPr>
        <w:t xml:space="preserve"> социально-нормативные возрастные характеристики возможных достижений ребенка на этапе завершения дошкольного образования</w:t>
      </w:r>
      <w:r w:rsidR="005F33DA">
        <w:rPr>
          <w:rFonts w:ascii="Times New Roman" w:hAnsi="Times New Roman" w:cs="Times New Roman"/>
          <w:sz w:val="28"/>
        </w:rPr>
        <w:t>.</w:t>
      </w:r>
      <w:r w:rsidR="00993761" w:rsidRPr="00993761">
        <w:rPr>
          <w:rFonts w:ascii="Times New Roman" w:hAnsi="Times New Roman" w:cs="Times New Roman"/>
          <w:color w:val="FF0000"/>
          <w:sz w:val="28"/>
        </w:rPr>
        <w:t xml:space="preserve"> </w:t>
      </w:r>
      <w:r w:rsidR="00993761">
        <w:rPr>
          <w:rFonts w:ascii="Times New Roman" w:hAnsi="Times New Roman" w:cs="Times New Roman"/>
          <w:color w:val="FF0000"/>
          <w:sz w:val="28"/>
        </w:rPr>
        <w:t xml:space="preserve"> </w:t>
      </w:r>
      <w:r w:rsidR="008A44CB">
        <w:rPr>
          <w:rFonts w:ascii="Times New Roman" w:hAnsi="Times New Roman" w:cs="Times New Roman"/>
          <w:sz w:val="28"/>
        </w:rPr>
        <w:t>Они определ</w:t>
      </w:r>
      <w:r w:rsidR="002756BD" w:rsidRPr="002756BD">
        <w:rPr>
          <w:rFonts w:ascii="Times New Roman" w:hAnsi="Times New Roman" w:cs="Times New Roman"/>
          <w:sz w:val="28"/>
        </w:rPr>
        <w:t>яют преемственность</w:t>
      </w:r>
      <w:r w:rsidRPr="002756BD">
        <w:rPr>
          <w:rFonts w:ascii="Times New Roman" w:hAnsi="Times New Roman" w:cs="Times New Roman"/>
          <w:sz w:val="28"/>
        </w:rPr>
        <w:t xml:space="preserve"> между дошкольным образованием и начальным школьным образованием. Именно поэтому одной из задач современного детского сада является создание необходимых условий для успешного формирования у детей дошкольного возраста готовности к школьному обучению. </w:t>
      </w:r>
    </w:p>
    <w:p w:rsidR="00C30886" w:rsidRDefault="00A22C33" w:rsidP="009C473F">
      <w:pPr>
        <w:spacing w:line="360" w:lineRule="auto"/>
        <w:ind w:left="-709" w:firstLine="709"/>
        <w:jc w:val="both"/>
        <w:rPr>
          <w:rFonts w:ascii="Times New Roman" w:hAnsi="Times New Roman" w:cs="Times New Roman"/>
          <w:sz w:val="28"/>
        </w:rPr>
      </w:pPr>
      <w:r w:rsidRPr="00A22C33">
        <w:rPr>
          <w:rFonts w:ascii="Times New Roman" w:hAnsi="Times New Roman" w:cs="Times New Roman"/>
          <w:sz w:val="28"/>
        </w:rPr>
        <w:t xml:space="preserve">Под условиями понимается создание благоприятной психологической атмосферы, способствующей естественному формированию всех компонентов готовности к школе, в процессе полноценного проживания ребенком периода дошкольного детства. </w:t>
      </w:r>
    </w:p>
    <w:p w:rsidR="00C30886" w:rsidRDefault="00A22C33" w:rsidP="009C473F">
      <w:pPr>
        <w:spacing w:line="360" w:lineRule="auto"/>
        <w:ind w:left="-709" w:firstLine="709"/>
        <w:jc w:val="both"/>
        <w:rPr>
          <w:rFonts w:ascii="Times New Roman" w:hAnsi="Times New Roman" w:cs="Times New Roman"/>
          <w:sz w:val="28"/>
        </w:rPr>
      </w:pPr>
      <w:r w:rsidRPr="00A22C33">
        <w:rPr>
          <w:rFonts w:ascii="Times New Roman" w:hAnsi="Times New Roman" w:cs="Times New Roman"/>
          <w:sz w:val="28"/>
        </w:rPr>
        <w:t xml:space="preserve">Таким образом, готовность ребенка дошкольника к обучению в школе формируется постепенно на протяжении всего периода дошкольного детства, </w:t>
      </w:r>
      <w:r w:rsidR="00D31284">
        <w:rPr>
          <w:rFonts w:ascii="Times New Roman" w:hAnsi="Times New Roman" w:cs="Times New Roman"/>
          <w:sz w:val="28"/>
        </w:rPr>
        <w:t>его специфические</w:t>
      </w:r>
      <w:r w:rsidRPr="00A22C33">
        <w:rPr>
          <w:rFonts w:ascii="Times New Roman" w:hAnsi="Times New Roman" w:cs="Times New Roman"/>
          <w:sz w:val="28"/>
        </w:rPr>
        <w:t xml:space="preserve"> показатели</w:t>
      </w:r>
      <w:r w:rsidR="00D31284">
        <w:rPr>
          <w:rFonts w:ascii="Times New Roman" w:hAnsi="Times New Roman" w:cs="Times New Roman"/>
          <w:sz w:val="28"/>
        </w:rPr>
        <w:t>, которые</w:t>
      </w:r>
      <w:r w:rsidRPr="00A22C33">
        <w:rPr>
          <w:rFonts w:ascii="Times New Roman" w:hAnsi="Times New Roman" w:cs="Times New Roman"/>
          <w:sz w:val="28"/>
        </w:rPr>
        <w:t xml:space="preserve"> проявляются к семи годам.</w:t>
      </w:r>
    </w:p>
    <w:p w:rsidR="00C00168" w:rsidRPr="00B51F8A"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«Быть готовым к школе – не значит уметь читать, писать и считать. Быть готовым к школе – значит быть г</w:t>
      </w:r>
      <w:r>
        <w:rPr>
          <w:rFonts w:ascii="Times New Roman" w:hAnsi="Times New Roman" w:cs="Times New Roman"/>
          <w:sz w:val="28"/>
        </w:rPr>
        <w:t xml:space="preserve">отовым всему этому научиться» </w:t>
      </w:r>
      <w:proofErr w:type="spellStart"/>
      <w:r w:rsidRPr="00C00168">
        <w:rPr>
          <w:rFonts w:ascii="Times New Roman" w:hAnsi="Times New Roman" w:cs="Times New Roman"/>
          <w:sz w:val="28"/>
        </w:rPr>
        <w:t>Венгер</w:t>
      </w:r>
      <w:proofErr w:type="spellEnd"/>
      <w:r w:rsidRPr="00C00168">
        <w:rPr>
          <w:rFonts w:ascii="Times New Roman" w:hAnsi="Times New Roman" w:cs="Times New Roman"/>
          <w:sz w:val="28"/>
        </w:rPr>
        <w:t xml:space="preserve"> Л. А.</w:t>
      </w:r>
      <w:r w:rsidR="00354E54">
        <w:rPr>
          <w:rFonts w:ascii="Times New Roman" w:hAnsi="Times New Roman" w:cs="Times New Roman"/>
          <w:sz w:val="28"/>
        </w:rPr>
        <w:t xml:space="preserve"> </w:t>
      </w:r>
      <w:r w:rsidR="00B51F8A" w:rsidRPr="00B51F8A">
        <w:rPr>
          <w:rFonts w:ascii="Times New Roman" w:hAnsi="Times New Roman" w:cs="Times New Roman"/>
          <w:sz w:val="28"/>
        </w:rPr>
        <w:t>[6</w:t>
      </w:r>
      <w:r w:rsidR="00B51F8A">
        <w:rPr>
          <w:rFonts w:ascii="Times New Roman" w:hAnsi="Times New Roman" w:cs="Times New Roman"/>
          <w:sz w:val="28"/>
        </w:rPr>
        <w:t>; 1</w:t>
      </w:r>
      <w:r w:rsidR="00B51F8A" w:rsidRPr="00B51F8A">
        <w:rPr>
          <w:rFonts w:ascii="Times New Roman" w:hAnsi="Times New Roman" w:cs="Times New Roman"/>
          <w:sz w:val="28"/>
        </w:rPr>
        <w:t>]</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К сожалению, нередко родители понимают под готовностью ребен</w:t>
      </w:r>
      <w:r>
        <w:rPr>
          <w:rFonts w:ascii="Times New Roman" w:hAnsi="Times New Roman" w:cs="Times New Roman"/>
          <w:sz w:val="28"/>
        </w:rPr>
        <w:t>ка к школе только умения</w:t>
      </w:r>
      <w:r w:rsidRPr="00C00168">
        <w:rPr>
          <w:rFonts w:ascii="Times New Roman" w:hAnsi="Times New Roman" w:cs="Times New Roman"/>
          <w:sz w:val="28"/>
        </w:rPr>
        <w:t xml:space="preserve"> читать, писать, считать – то есть то, </w:t>
      </w:r>
      <w:r>
        <w:rPr>
          <w:rFonts w:ascii="Times New Roman" w:hAnsi="Times New Roman" w:cs="Times New Roman"/>
          <w:sz w:val="28"/>
        </w:rPr>
        <w:t xml:space="preserve">чему его должны научить именно </w:t>
      </w:r>
      <w:r w:rsidRPr="00C00168">
        <w:rPr>
          <w:rFonts w:ascii="Times New Roman" w:hAnsi="Times New Roman" w:cs="Times New Roman"/>
          <w:sz w:val="28"/>
        </w:rPr>
        <w:t>в школе. Однако раннее овладение учебными умениями, определенная сумма знаний не гарантируют вашему ребенку успешной школьной жизни.</w:t>
      </w:r>
      <w:r>
        <w:rPr>
          <w:rFonts w:ascii="Times New Roman" w:hAnsi="Times New Roman" w:cs="Times New Roman"/>
          <w:sz w:val="28"/>
        </w:rPr>
        <w:t xml:space="preserve"> </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Готовность ребенка к школьному обучению – способность ребенка выполнять те требования, которые школа ему будет представлять. Показателем готовности </w:t>
      </w:r>
      <w:r w:rsidRPr="00C00168">
        <w:rPr>
          <w:rFonts w:ascii="Times New Roman" w:hAnsi="Times New Roman" w:cs="Times New Roman"/>
          <w:sz w:val="28"/>
        </w:rPr>
        <w:lastRenderedPageBreak/>
        <w:t>ребенка к обучению является уровень его умственного развития. Л 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По мнению Л.С. Выготского, быть готовым к школьному обучению — значит, прежде всего, обобщать и дифференцировать в соответствующих категориях предметы и явления окружающего мира.</w:t>
      </w:r>
      <w:r>
        <w:rPr>
          <w:rFonts w:ascii="Times New Roman" w:hAnsi="Times New Roman" w:cs="Times New Roman"/>
          <w:sz w:val="28"/>
        </w:rPr>
        <w:t xml:space="preserve"> </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Концепции готовности к школьному обучению как комплексу качеств, образующих умение учиться, придерживались А.В. Запорожец, А.Н Леонтьев, В.С. Мухина, А.А. </w:t>
      </w:r>
      <w:proofErr w:type="spellStart"/>
      <w:r w:rsidRPr="00C00168">
        <w:rPr>
          <w:rFonts w:ascii="Times New Roman" w:hAnsi="Times New Roman" w:cs="Times New Roman"/>
          <w:sz w:val="28"/>
        </w:rPr>
        <w:t>Люблинская</w:t>
      </w:r>
      <w:proofErr w:type="spellEnd"/>
      <w:r w:rsidRPr="00C00168">
        <w:rPr>
          <w:rFonts w:ascii="Times New Roman" w:hAnsi="Times New Roman" w:cs="Times New Roman"/>
          <w:sz w:val="28"/>
        </w:rPr>
        <w:t>. Они включают в понятие готовности к обучению понимание ребенком смысла учебных задач, их отличие от практических, осознание способов выполнения действия, навыки самоконтроля и самооценки, развитие волевых качеств, умение наблюдать, слушать, запоминать, добиваться решения поставленных задач.</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Это комплексное понятие, включающее в себя качества, способности, навыки и умения, которыми в силу наследственности, развития и воспитания обладает ребёнок к моменту поступления в школу и которые в сочетании своём определяют уровень адаптации, успешности (не успешности) ребёнка в школе.</w:t>
      </w:r>
    </w:p>
    <w:p w:rsidR="00C00168" w:rsidRPr="005F33DA"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Итак, говоря о готовности к школе, мы подразумеваем совокупность интеллектуальных, физических, эмоциональных, коммуникативных, личностных качеств, помогающих ребёнку максимально легко и безболезненно войти в новую школьную жизнь, принять новую социальную позицию «школьника», успешно освоить новую для него учебную деятельность и безболезненно</w:t>
      </w:r>
      <w:r w:rsidR="00DA461A">
        <w:rPr>
          <w:rFonts w:ascii="Times New Roman" w:hAnsi="Times New Roman" w:cs="Times New Roman"/>
          <w:sz w:val="28"/>
        </w:rPr>
        <w:t>,</w:t>
      </w:r>
      <w:r w:rsidRPr="00C00168">
        <w:rPr>
          <w:rFonts w:ascii="Times New Roman" w:hAnsi="Times New Roman" w:cs="Times New Roman"/>
          <w:sz w:val="28"/>
        </w:rPr>
        <w:t xml:space="preserve"> и бесконфликтно войти</w:t>
      </w:r>
      <w:r>
        <w:rPr>
          <w:rFonts w:ascii="Times New Roman" w:hAnsi="Times New Roman" w:cs="Times New Roman"/>
          <w:sz w:val="28"/>
        </w:rPr>
        <w:t>.</w:t>
      </w:r>
    </w:p>
    <w:p w:rsidR="00C00168" w:rsidRPr="006D7126" w:rsidRDefault="00C00168" w:rsidP="009C473F">
      <w:pPr>
        <w:spacing w:line="360" w:lineRule="auto"/>
        <w:ind w:left="-709" w:firstLine="709"/>
        <w:jc w:val="both"/>
        <w:rPr>
          <w:rFonts w:ascii="Times New Roman" w:hAnsi="Times New Roman" w:cs="Times New Roman"/>
          <w:sz w:val="28"/>
        </w:rPr>
      </w:pPr>
      <w:r w:rsidRPr="006D7126">
        <w:rPr>
          <w:rFonts w:ascii="Times New Roman" w:hAnsi="Times New Roman" w:cs="Times New Roman"/>
          <w:sz w:val="28"/>
        </w:rPr>
        <w:t xml:space="preserve">Л. И. </w:t>
      </w:r>
      <w:proofErr w:type="spellStart"/>
      <w:r w:rsidRPr="006D7126">
        <w:rPr>
          <w:rFonts w:ascii="Times New Roman" w:hAnsi="Times New Roman" w:cs="Times New Roman"/>
          <w:sz w:val="28"/>
        </w:rPr>
        <w:t>Божович</w:t>
      </w:r>
      <w:proofErr w:type="spellEnd"/>
      <w:r w:rsidRPr="006D7126">
        <w:rPr>
          <w:rFonts w:ascii="Times New Roman" w:hAnsi="Times New Roman" w:cs="Times New Roman"/>
          <w:sz w:val="28"/>
        </w:rPr>
        <w:t xml:space="preserve"> указывала, что готовность к обучению в школе</w:t>
      </w:r>
      <w:r w:rsidR="00557B84" w:rsidRPr="00557B84">
        <w:rPr>
          <w:rFonts w:ascii="Times New Roman" w:hAnsi="Times New Roman" w:cs="Times New Roman"/>
          <w:sz w:val="28"/>
        </w:rPr>
        <w:t xml:space="preserve"> [5]</w:t>
      </w:r>
      <w:r w:rsidRPr="006D7126">
        <w:rPr>
          <w:rFonts w:ascii="Times New Roman" w:hAnsi="Times New Roman" w:cs="Times New Roman"/>
          <w:sz w:val="28"/>
        </w:rPr>
        <w:t xml:space="preserve"> – это совокупность определенного уровня развития мыслительной деятельности, </w:t>
      </w:r>
      <w:r w:rsidRPr="006D7126">
        <w:rPr>
          <w:rFonts w:ascii="Times New Roman" w:hAnsi="Times New Roman" w:cs="Times New Roman"/>
          <w:sz w:val="28"/>
        </w:rPr>
        <w:lastRenderedPageBreak/>
        <w:t>познавательных интересов, готовности к произвольной регуляции своей познавательной деятельности и к социальной позиции школьника.</w:t>
      </w:r>
    </w:p>
    <w:p w:rsidR="00C30886" w:rsidRDefault="00A22C33" w:rsidP="009C473F">
      <w:pPr>
        <w:spacing w:line="360" w:lineRule="auto"/>
        <w:ind w:left="-709" w:firstLine="709"/>
        <w:jc w:val="both"/>
        <w:rPr>
          <w:rFonts w:ascii="Times New Roman" w:hAnsi="Times New Roman" w:cs="Times New Roman"/>
          <w:sz w:val="28"/>
        </w:rPr>
      </w:pPr>
      <w:r w:rsidRPr="006D7126">
        <w:rPr>
          <w:rFonts w:ascii="Times New Roman" w:hAnsi="Times New Roman" w:cs="Times New Roman"/>
          <w:sz w:val="28"/>
        </w:rPr>
        <w:t xml:space="preserve"> Готовность ребенка к школе определяется наличием ряда показателей, каждый из которых должен быть на необходимом уровне:</w:t>
      </w:r>
      <w:r w:rsidRPr="00A22C33">
        <w:rPr>
          <w:rFonts w:ascii="Times New Roman" w:hAnsi="Times New Roman" w:cs="Times New Roman"/>
          <w:sz w:val="28"/>
        </w:rPr>
        <w:t xml:space="preserve"> </w:t>
      </w:r>
    </w:p>
    <w:p w:rsidR="00C30886" w:rsidRDefault="00A22C33" w:rsidP="009C473F">
      <w:pPr>
        <w:spacing w:line="360" w:lineRule="auto"/>
        <w:ind w:left="-709" w:firstLine="709"/>
        <w:jc w:val="both"/>
        <w:rPr>
          <w:rFonts w:ascii="Times New Roman" w:hAnsi="Times New Roman" w:cs="Times New Roman"/>
          <w:sz w:val="28"/>
        </w:rPr>
      </w:pPr>
      <w:r w:rsidRPr="00C30886">
        <w:rPr>
          <w:rFonts w:ascii="Times New Roman" w:hAnsi="Times New Roman" w:cs="Times New Roman"/>
          <w:b/>
          <w:sz w:val="28"/>
        </w:rPr>
        <w:t>1. Интеллектуальная готовность к школе</w:t>
      </w:r>
      <w:r w:rsidR="00787B02" w:rsidRPr="00787B02">
        <w:rPr>
          <w:rFonts w:ascii="Times New Roman" w:hAnsi="Times New Roman" w:cs="Times New Roman"/>
          <w:b/>
          <w:sz w:val="28"/>
        </w:rPr>
        <w:t xml:space="preserve"> </w:t>
      </w:r>
      <w:r w:rsidR="00446064" w:rsidRPr="00446064">
        <w:rPr>
          <w:rFonts w:ascii="Times New Roman" w:hAnsi="Times New Roman" w:cs="Times New Roman"/>
          <w:b/>
          <w:sz w:val="28"/>
        </w:rPr>
        <w:t>[11]</w:t>
      </w:r>
      <w:r w:rsidRPr="00A22C33">
        <w:rPr>
          <w:rFonts w:ascii="Times New Roman" w:hAnsi="Times New Roman" w:cs="Times New Roman"/>
          <w:sz w:val="28"/>
        </w:rPr>
        <w:t xml:space="preserve"> – это наличие у ребенка определенной системы знаний, умений и навыков. Кроме того, ребенок должен обладать способами познаниями, такими как умение не просто слушать учителя, но и слышать его, формулировать и задавать вопросы, отвечать на вопросы учителя и сверстников понятно и развернуто. </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К концу дошкольного возраста центральным показателем умственного развития детей является </w:t>
      </w:r>
      <w:proofErr w:type="spellStart"/>
      <w:r w:rsidRPr="00C00168">
        <w:rPr>
          <w:rFonts w:ascii="Times New Roman" w:hAnsi="Times New Roman" w:cs="Times New Roman"/>
          <w:sz w:val="28"/>
        </w:rPr>
        <w:t>сформированность</w:t>
      </w:r>
      <w:proofErr w:type="spellEnd"/>
      <w:r w:rsidRPr="00C00168">
        <w:rPr>
          <w:rFonts w:ascii="Times New Roman" w:hAnsi="Times New Roman" w:cs="Times New Roman"/>
          <w:sz w:val="28"/>
        </w:rPr>
        <w:t xml:space="preserve"> у них образного и основ словесно-логического мышления. </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На протяжении дошкольного возраста у детей начинают закладываться основы словесно-логического мышления, базирующегося на наглядно-образном мышлении и являющегося естественным его продолжением. Шестилетний ребенок способен к простейшему анализу окружающего мира: разведению основного и несущественного, несложным рассуждениям, правильным выводам. Готовя ребенка к школе, необходимо развивать гипотетичность его мышления, показывая пример постановки гипотез, развивая интерес к познанию, воспитать ребенка не только слушающего, но и задающего вопросы, строящего возможные предположения. Говорить так, чтобы другие понимали, - одно из важнейших школьных требований. К 6-7 годам дети говорят много, но речь их </w:t>
      </w:r>
      <w:proofErr w:type="spellStart"/>
      <w:r w:rsidRPr="00C00168">
        <w:rPr>
          <w:rFonts w:ascii="Times New Roman" w:hAnsi="Times New Roman" w:cs="Times New Roman"/>
          <w:sz w:val="28"/>
        </w:rPr>
        <w:t>ситуативна</w:t>
      </w:r>
      <w:proofErr w:type="spellEnd"/>
      <w:r w:rsidRPr="00C00168">
        <w:rPr>
          <w:rFonts w:ascii="Times New Roman" w:hAnsi="Times New Roman" w:cs="Times New Roman"/>
          <w:sz w:val="28"/>
        </w:rPr>
        <w:t xml:space="preserve">. Они не затрудняют себя полным описанием, а обходятся обрывками, дополняя элементами действия все, что упущено в рассказе. К первому классу у ребенка должно быть развито внимание. 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ребенка </w:t>
      </w:r>
      <w:r w:rsidRPr="00C00168">
        <w:rPr>
          <w:rFonts w:ascii="Times New Roman" w:hAnsi="Times New Roman" w:cs="Times New Roman"/>
          <w:sz w:val="28"/>
        </w:rPr>
        <w:lastRenderedPageBreak/>
        <w:t xml:space="preserve">должна быть определенная широта представлений, в том числе образных и пространственных, соответствующее речевое развитие, познавательная активность. </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Школа ждёт не столько «образованного» ребёнка, сколько психологически подготовленного к учебной деятельности. Следовательно, он должен быть усидчивым, внимательным, проявлять усилие воли, терпение, настойчивость и, конечно, обладать трудолюбием. Ребёнок, поступающий в школу, должен достичь определённого уровня умственного развития, чтобы справиться с новыми задачами. Известный детский психолог Л.С. Выготский одним из первых чётко сформулировал мысль о том, что готовность к школьному обучению со стороны интеллектуального развития ребёнка заключается не столько в количественном запасе знаний, сколько в уровне развития интеллектуальных процессов, т.е. качественных особенностях детского мышления. Эта идея затем получила своё подтверждение и развитие в работах крупных детских психологов А.В. Запорожца, К.К. Платонова.</w:t>
      </w:r>
    </w:p>
    <w:p w:rsidR="00C00168" w:rsidRDefault="00C00168" w:rsidP="009C473F">
      <w:pPr>
        <w:spacing w:line="360" w:lineRule="auto"/>
        <w:ind w:left="-709" w:firstLine="709"/>
        <w:jc w:val="both"/>
        <w:rPr>
          <w:rFonts w:ascii="Times New Roman" w:eastAsia="Calibri" w:hAnsi="Times New Roman" w:cs="Times New Roman"/>
          <w:sz w:val="28"/>
          <w:szCs w:val="28"/>
        </w:rPr>
      </w:pPr>
      <w:r w:rsidRPr="00C00168">
        <w:rPr>
          <w:rFonts w:ascii="Times New Roman" w:eastAsia="Calibri" w:hAnsi="Times New Roman" w:cs="Times New Roman"/>
          <w:sz w:val="28"/>
          <w:szCs w:val="28"/>
        </w:rPr>
        <w:t>Ребёнок должен научиться целенаправленно, наблюдать, сравнивать предметы и явления, видеть черты сходства, развития, выделять главное и второстепенное. К старшему дошкольному возрасту, дети осваивают рациональные способы обследования свойств явлений и предметов.</w:t>
      </w:r>
      <w:r>
        <w:rPr>
          <w:rFonts w:ascii="Times New Roman" w:eastAsia="Calibri" w:hAnsi="Times New Roman" w:cs="Times New Roman"/>
          <w:sz w:val="28"/>
          <w:szCs w:val="28"/>
        </w:rPr>
        <w:t xml:space="preserve"> </w:t>
      </w:r>
      <w:r w:rsidRPr="00C00168">
        <w:rPr>
          <w:rFonts w:ascii="Times New Roman" w:eastAsia="Calibri" w:hAnsi="Times New Roman" w:cs="Times New Roman"/>
          <w:sz w:val="28"/>
          <w:szCs w:val="28"/>
        </w:rPr>
        <w:t>Старший дошкольник приобретает правильные ориентировки в разных областях действительности: в мире живой и неживой природы, предметов и социальных явлений. Быть готовым к школьному обучению – значит обладать умением обобщать в соответствующих категориях предметы и явления окружающей действительности (живая природа, предметный и социальный мир и т.д.). Будущий школьник должен иметь развитую способность проникать в сущность предметов и явлений.</w:t>
      </w:r>
    </w:p>
    <w:p w:rsidR="00C00168" w:rsidRPr="00C00168" w:rsidRDefault="00C00168" w:rsidP="009C473F">
      <w:pPr>
        <w:spacing w:line="360" w:lineRule="auto"/>
        <w:ind w:left="-709" w:firstLine="709"/>
        <w:jc w:val="both"/>
        <w:rPr>
          <w:rFonts w:ascii="Times New Roman" w:eastAsia="Calibri" w:hAnsi="Times New Roman" w:cs="Times New Roman"/>
          <w:sz w:val="28"/>
          <w:szCs w:val="28"/>
        </w:rPr>
      </w:pPr>
      <w:r w:rsidRPr="00C00168">
        <w:rPr>
          <w:rFonts w:ascii="Times New Roman" w:eastAsia="Calibri" w:hAnsi="Times New Roman" w:cs="Times New Roman"/>
          <w:sz w:val="28"/>
          <w:szCs w:val="28"/>
        </w:rPr>
        <w:t>Показатель интеллектуальной готовности к школьному обучению</w:t>
      </w:r>
      <w:r w:rsidR="00787B02" w:rsidRPr="00787B02">
        <w:rPr>
          <w:rFonts w:ascii="Times New Roman" w:eastAsia="Calibri" w:hAnsi="Times New Roman" w:cs="Times New Roman"/>
          <w:sz w:val="28"/>
          <w:szCs w:val="28"/>
        </w:rPr>
        <w:t xml:space="preserve"> [11]</w:t>
      </w:r>
      <w:r w:rsidRPr="00C00168">
        <w:rPr>
          <w:rFonts w:ascii="Times New Roman" w:eastAsia="Calibri" w:hAnsi="Times New Roman" w:cs="Times New Roman"/>
          <w:sz w:val="28"/>
          <w:szCs w:val="28"/>
        </w:rPr>
        <w:t xml:space="preserve"> – это целостность мыслительного процесса, единство образного и вербального компонентов мышления, а также саморазвитие детского мышления. Это </w:t>
      </w:r>
      <w:r w:rsidRPr="00C00168">
        <w:rPr>
          <w:rFonts w:ascii="Times New Roman" w:eastAsia="Calibri" w:hAnsi="Times New Roman" w:cs="Times New Roman"/>
          <w:sz w:val="28"/>
          <w:szCs w:val="28"/>
        </w:rPr>
        <w:lastRenderedPageBreak/>
        <w:t xml:space="preserve">саморазвитие происходит в том случае, когда каждый «шаг» мышления, с одной стороны, что-то проясняет, образуются новые устойчивые ясные знания, с другой – ясное знание служит основой возникновения развития новых познаний. Задачу развития познавательной активности детей, творческого подхода к познанию и деятельности можно с полным основанием назвать важнейшей в подготовке к школе. </w:t>
      </w:r>
    </w:p>
    <w:p w:rsidR="00C30886" w:rsidRDefault="00A22C33" w:rsidP="009C473F">
      <w:pPr>
        <w:spacing w:line="360" w:lineRule="auto"/>
        <w:ind w:left="-709" w:firstLine="709"/>
        <w:jc w:val="both"/>
        <w:rPr>
          <w:rFonts w:ascii="Times New Roman" w:hAnsi="Times New Roman" w:cs="Times New Roman"/>
          <w:sz w:val="28"/>
        </w:rPr>
      </w:pPr>
      <w:r w:rsidRPr="00C30886">
        <w:rPr>
          <w:rFonts w:ascii="Times New Roman" w:hAnsi="Times New Roman" w:cs="Times New Roman"/>
          <w:b/>
          <w:sz w:val="28"/>
        </w:rPr>
        <w:t>2. Эмоционально-волевая готовность к школе</w:t>
      </w:r>
      <w:r w:rsidR="00787B02" w:rsidRPr="00787B02">
        <w:rPr>
          <w:rFonts w:ascii="Times New Roman" w:hAnsi="Times New Roman" w:cs="Times New Roman"/>
          <w:b/>
          <w:sz w:val="28"/>
        </w:rPr>
        <w:t xml:space="preserve"> </w:t>
      </w:r>
      <w:r w:rsidR="00446064" w:rsidRPr="00446064">
        <w:rPr>
          <w:rFonts w:ascii="Times New Roman" w:hAnsi="Times New Roman" w:cs="Times New Roman"/>
          <w:b/>
          <w:sz w:val="28"/>
        </w:rPr>
        <w:t>[10]</w:t>
      </w:r>
      <w:r w:rsidRPr="00A22C33">
        <w:rPr>
          <w:rFonts w:ascii="Times New Roman" w:hAnsi="Times New Roman" w:cs="Times New Roman"/>
          <w:sz w:val="28"/>
        </w:rPr>
        <w:t xml:space="preserve"> – </w:t>
      </w:r>
      <w:proofErr w:type="spellStart"/>
      <w:r w:rsidRPr="00A22C33">
        <w:rPr>
          <w:rFonts w:ascii="Times New Roman" w:hAnsi="Times New Roman" w:cs="Times New Roman"/>
          <w:sz w:val="28"/>
        </w:rPr>
        <w:t>сформированность</w:t>
      </w:r>
      <w:proofErr w:type="spellEnd"/>
      <w:r w:rsidRPr="00A22C33">
        <w:rPr>
          <w:rFonts w:ascii="Times New Roman" w:hAnsi="Times New Roman" w:cs="Times New Roman"/>
          <w:sz w:val="28"/>
        </w:rPr>
        <w:t xml:space="preserve"> у ребенка произвольности поведения, психических процессов, деятельности, эмоциональной регуляции. </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Под эмоционально-волевой готовностью к школьному обучению следует понимать сформированную на высоком уровне произвольную регуляцию поведения и эмоциональных состояний, сопровождающих учебные ситуации при качественном овладении новой деятельностью, в которой уясняются</w:t>
      </w:r>
      <w:r>
        <w:rPr>
          <w:rFonts w:ascii="Times New Roman" w:hAnsi="Times New Roman" w:cs="Times New Roman"/>
          <w:sz w:val="28"/>
        </w:rPr>
        <w:t xml:space="preserve"> мотивы, определяются цели и мо</w:t>
      </w:r>
      <w:r w:rsidRPr="00C00168">
        <w:rPr>
          <w:rFonts w:ascii="Times New Roman" w:hAnsi="Times New Roman" w:cs="Times New Roman"/>
          <w:sz w:val="28"/>
        </w:rPr>
        <w:t>билизуются усилия для их достижения. Эмоционально-волевая готовность успешно формируется, если в старшем дошкольном возрасте ребенок знакомится с новой для него учебной деятельностью посредством вовлечения в игру.</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Основными критериями эмоционально-волевой готовности являются способность к эмоциональной регуляции и наличие эмоциональной устойчивости; произвольность психических процессов; выраженность волевого поведения; </w:t>
      </w:r>
      <w:proofErr w:type="spellStart"/>
      <w:r w:rsidRPr="00C00168">
        <w:rPr>
          <w:rFonts w:ascii="Times New Roman" w:hAnsi="Times New Roman" w:cs="Times New Roman"/>
          <w:sz w:val="28"/>
        </w:rPr>
        <w:t>мотивированность</w:t>
      </w:r>
      <w:proofErr w:type="spellEnd"/>
      <w:r w:rsidRPr="00C00168">
        <w:rPr>
          <w:rFonts w:ascii="Times New Roman" w:hAnsi="Times New Roman" w:cs="Times New Roman"/>
          <w:sz w:val="28"/>
        </w:rPr>
        <w:t xml:space="preserve"> на достижение цели; ориентированность на заданную систему требований; способность к самоорганизации; адекватность самооценки и отношение к оценке.</w:t>
      </w:r>
    </w:p>
    <w:p w:rsidR="00C00168" w:rsidRDefault="00A22C33" w:rsidP="009C473F">
      <w:pPr>
        <w:spacing w:line="360" w:lineRule="auto"/>
        <w:ind w:left="-709" w:firstLine="709"/>
        <w:jc w:val="both"/>
        <w:rPr>
          <w:rFonts w:ascii="Times New Roman" w:hAnsi="Times New Roman" w:cs="Times New Roman"/>
          <w:sz w:val="28"/>
        </w:rPr>
      </w:pPr>
      <w:r w:rsidRPr="00C30886">
        <w:rPr>
          <w:rFonts w:ascii="Times New Roman" w:hAnsi="Times New Roman" w:cs="Times New Roman"/>
          <w:b/>
          <w:sz w:val="28"/>
        </w:rPr>
        <w:t>3. Личностная готовность к школе</w:t>
      </w:r>
      <w:r w:rsidR="00787B02" w:rsidRPr="00787B02">
        <w:rPr>
          <w:rFonts w:ascii="Times New Roman" w:hAnsi="Times New Roman" w:cs="Times New Roman"/>
          <w:b/>
          <w:sz w:val="28"/>
        </w:rPr>
        <w:t xml:space="preserve"> </w:t>
      </w:r>
      <w:r w:rsidR="00446064" w:rsidRPr="00446064">
        <w:rPr>
          <w:rFonts w:ascii="Times New Roman" w:hAnsi="Times New Roman" w:cs="Times New Roman"/>
          <w:b/>
          <w:sz w:val="28"/>
        </w:rPr>
        <w:t>[5]</w:t>
      </w:r>
      <w:r w:rsidRPr="00A22C33">
        <w:rPr>
          <w:rFonts w:ascii="Times New Roman" w:hAnsi="Times New Roman" w:cs="Times New Roman"/>
          <w:sz w:val="28"/>
        </w:rPr>
        <w:t xml:space="preserve"> – это наличие у ребенка адекватной оценки самого себя, своего поведения, уровня собственных знаний.</w:t>
      </w:r>
      <w:r w:rsidR="00C00168">
        <w:rPr>
          <w:rFonts w:ascii="Times New Roman" w:hAnsi="Times New Roman" w:cs="Times New Roman"/>
          <w:sz w:val="28"/>
        </w:rPr>
        <w:t xml:space="preserve"> </w:t>
      </w:r>
      <w:r w:rsidR="00C00168" w:rsidRPr="00C00168">
        <w:rPr>
          <w:rFonts w:ascii="Times New Roman" w:hAnsi="Times New Roman" w:cs="Times New Roman"/>
          <w:sz w:val="28"/>
        </w:rPr>
        <w:t>Поступая в школу, ребёнок получает новые обязанности и права, а также больше требований от взрослых по отношению к нему.</w:t>
      </w:r>
      <w:r w:rsidR="00C00168">
        <w:rPr>
          <w:rFonts w:ascii="Times New Roman" w:hAnsi="Times New Roman" w:cs="Times New Roman"/>
          <w:sz w:val="28"/>
        </w:rPr>
        <w:t xml:space="preserve"> Личностная готовность</w:t>
      </w:r>
      <w:r w:rsidR="00C00168" w:rsidRPr="00C00168">
        <w:rPr>
          <w:rFonts w:ascii="Times New Roman" w:hAnsi="Times New Roman" w:cs="Times New Roman"/>
          <w:sz w:val="28"/>
        </w:rPr>
        <w:t xml:space="preserve"> школьника заключается в том, что у ребёнка есть внутренняя позиция, которая выражается в отношении к </w:t>
      </w:r>
      <w:r w:rsidR="00C00168" w:rsidRPr="00C00168">
        <w:rPr>
          <w:rFonts w:ascii="Times New Roman" w:hAnsi="Times New Roman" w:cs="Times New Roman"/>
          <w:sz w:val="28"/>
        </w:rPr>
        <w:lastRenderedPageBreak/>
        <w:t>школе, сверстникам и учителю, а также к себе самому.</w:t>
      </w:r>
      <w:r w:rsidR="00C00168">
        <w:rPr>
          <w:rFonts w:ascii="Times New Roman" w:hAnsi="Times New Roman" w:cs="Times New Roman"/>
          <w:sz w:val="28"/>
        </w:rPr>
        <w:t xml:space="preserve"> </w:t>
      </w:r>
      <w:r w:rsidR="00C00168" w:rsidRPr="00C00168">
        <w:rPr>
          <w:rFonts w:ascii="Times New Roman" w:hAnsi="Times New Roman" w:cs="Times New Roman"/>
          <w:sz w:val="28"/>
        </w:rPr>
        <w:t xml:space="preserve">Наличие внутренней позиции школьника говорит о том, что ребёнок решительно отказывается от </w:t>
      </w:r>
      <w:proofErr w:type="spellStart"/>
      <w:r w:rsidR="00C00168" w:rsidRPr="00C00168">
        <w:rPr>
          <w:rFonts w:ascii="Times New Roman" w:hAnsi="Times New Roman" w:cs="Times New Roman"/>
          <w:sz w:val="28"/>
        </w:rPr>
        <w:t>дошкольно</w:t>
      </w:r>
      <w:proofErr w:type="spellEnd"/>
      <w:r w:rsidR="00991676">
        <w:rPr>
          <w:rFonts w:ascii="Times New Roman" w:hAnsi="Times New Roman" w:cs="Times New Roman"/>
          <w:sz w:val="28"/>
        </w:rPr>
        <w:t xml:space="preserve"> </w:t>
      </w:r>
      <w:r w:rsidR="00C00168" w:rsidRPr="00C00168">
        <w:rPr>
          <w:rFonts w:ascii="Times New Roman" w:hAnsi="Times New Roman" w:cs="Times New Roman"/>
          <w:sz w:val="28"/>
        </w:rPr>
        <w:t>-</w:t>
      </w:r>
      <w:r w:rsidR="00991676">
        <w:rPr>
          <w:rFonts w:ascii="Times New Roman" w:hAnsi="Times New Roman" w:cs="Times New Roman"/>
          <w:sz w:val="28"/>
        </w:rPr>
        <w:t xml:space="preserve"> </w:t>
      </w:r>
      <w:r w:rsidR="00C00168" w:rsidRPr="00C00168">
        <w:rPr>
          <w:rFonts w:ascii="Times New Roman" w:hAnsi="Times New Roman" w:cs="Times New Roman"/>
          <w:sz w:val="28"/>
        </w:rPr>
        <w:t>игрового способа существования и проявляет ярко положительное отношение к школьно-учебной деятельности.</w:t>
      </w:r>
      <w:r w:rsidR="00C00168">
        <w:rPr>
          <w:rFonts w:ascii="Times New Roman" w:hAnsi="Times New Roman" w:cs="Times New Roman"/>
          <w:sz w:val="28"/>
        </w:rPr>
        <w:t xml:space="preserve"> Стремясь к поступлению в школу, для ребенка в первую очередь важна почетная обязанность. Ведь такая положительная направленность на школу - </w:t>
      </w:r>
      <w:r w:rsidR="00C00168" w:rsidRPr="00C00168">
        <w:rPr>
          <w:rFonts w:ascii="Times New Roman" w:hAnsi="Times New Roman" w:cs="Times New Roman"/>
          <w:sz w:val="28"/>
        </w:rPr>
        <w:t>важнейшая предпосылка благополучного вхождения его в школьную действительность, т.е. принятие им соответствующих школьных требований и полноценного включения в учебный процесс.</w:t>
      </w:r>
      <w:r w:rsidR="00C00168">
        <w:rPr>
          <w:rFonts w:ascii="Times New Roman" w:hAnsi="Times New Roman" w:cs="Times New Roman"/>
          <w:sz w:val="28"/>
        </w:rPr>
        <w:t xml:space="preserve"> </w:t>
      </w:r>
    </w:p>
    <w:p w:rsidR="00C30886" w:rsidRDefault="00C00168"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Кроме</w:t>
      </w:r>
      <w:r w:rsidRPr="00C00168">
        <w:rPr>
          <w:rFonts w:ascii="Times New Roman" w:hAnsi="Times New Roman" w:cs="Times New Roman"/>
          <w:sz w:val="28"/>
        </w:rPr>
        <w:t xml:space="preserve"> отношения к учебе, для ребенка очень важно </w:t>
      </w:r>
      <w:r>
        <w:rPr>
          <w:rFonts w:ascii="Times New Roman" w:hAnsi="Times New Roman" w:cs="Times New Roman"/>
          <w:sz w:val="28"/>
        </w:rPr>
        <w:t>установить</w:t>
      </w:r>
      <w:r w:rsidRPr="00C00168">
        <w:rPr>
          <w:rFonts w:ascii="Times New Roman" w:hAnsi="Times New Roman" w:cs="Times New Roman"/>
          <w:sz w:val="28"/>
        </w:rPr>
        <w:t xml:space="preserve"> </w:t>
      </w:r>
      <w:r>
        <w:rPr>
          <w:rFonts w:ascii="Times New Roman" w:hAnsi="Times New Roman" w:cs="Times New Roman"/>
          <w:sz w:val="28"/>
        </w:rPr>
        <w:t>положительные</w:t>
      </w:r>
      <w:r w:rsidRPr="00C00168">
        <w:rPr>
          <w:rFonts w:ascii="Times New Roman" w:hAnsi="Times New Roman" w:cs="Times New Roman"/>
          <w:sz w:val="28"/>
        </w:rPr>
        <w:t xml:space="preserve"> </w:t>
      </w:r>
      <w:r>
        <w:rPr>
          <w:rFonts w:ascii="Times New Roman" w:hAnsi="Times New Roman" w:cs="Times New Roman"/>
          <w:sz w:val="28"/>
        </w:rPr>
        <w:t>взаимоо</w:t>
      </w:r>
      <w:r w:rsidRPr="00C00168">
        <w:rPr>
          <w:rFonts w:ascii="Times New Roman" w:hAnsi="Times New Roman" w:cs="Times New Roman"/>
          <w:sz w:val="28"/>
        </w:rPr>
        <w:t>тношения с учителями и со сверстниками в школе. В общении с взрослыми дети должны удовлетворять свой познавательный интерес.</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Личностная готовность к школе включает в себя так же и адекв</w:t>
      </w:r>
      <w:r>
        <w:rPr>
          <w:rFonts w:ascii="Times New Roman" w:hAnsi="Times New Roman" w:cs="Times New Roman"/>
          <w:sz w:val="28"/>
        </w:rPr>
        <w:t xml:space="preserve">атное отношение к самому себе, </w:t>
      </w:r>
      <w:r w:rsidRPr="00C00168">
        <w:rPr>
          <w:rFonts w:ascii="Times New Roman" w:hAnsi="Times New Roman" w:cs="Times New Roman"/>
          <w:sz w:val="28"/>
        </w:rPr>
        <w:t>к своей деятельности, к своим способностям, к своему поведению и т.д. то есть, у ребёнка к концу дошкольного возраста должен сформироваться определённый уровень самосознания.</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Чтобы успешно формировать «внутреннюю позицию школьника» необходимо учить ребёнка общаться со сверстниками, правильно строить с ними взаимоотношения. В частности, одна из проблем в общении будущих школьников в том, что они не умеют слушать друг друга и принимать мнение другого.</w:t>
      </w:r>
      <w:r>
        <w:rPr>
          <w:rFonts w:ascii="Times New Roman" w:hAnsi="Times New Roman" w:cs="Times New Roman"/>
          <w:sz w:val="28"/>
        </w:rPr>
        <w:t xml:space="preserve"> Помочь в этом помогут</w:t>
      </w:r>
      <w:r w:rsidRPr="00C00168">
        <w:rPr>
          <w:rFonts w:ascii="Times New Roman" w:hAnsi="Times New Roman" w:cs="Times New Roman"/>
          <w:sz w:val="28"/>
        </w:rPr>
        <w:t xml:space="preserve"> сюжетно-ролевые игры, но такие, в которых ребёнок одновременно исполняет две роли с противоположными интересами.</w:t>
      </w:r>
      <w:r>
        <w:rPr>
          <w:rFonts w:ascii="Times New Roman" w:hAnsi="Times New Roman" w:cs="Times New Roman"/>
          <w:sz w:val="28"/>
        </w:rPr>
        <w:t xml:space="preserve"> Так же н</w:t>
      </w:r>
      <w:r w:rsidRPr="00C00168">
        <w:rPr>
          <w:rFonts w:ascii="Times New Roman" w:hAnsi="Times New Roman" w:cs="Times New Roman"/>
          <w:sz w:val="28"/>
        </w:rPr>
        <w:t>еобходимо организовывать общение ребёнка с</w:t>
      </w:r>
      <w:r>
        <w:rPr>
          <w:rFonts w:ascii="Times New Roman" w:hAnsi="Times New Roman" w:cs="Times New Roman"/>
          <w:sz w:val="28"/>
        </w:rPr>
        <w:t>о сверстниками, включать его</w:t>
      </w:r>
      <w:r w:rsidRPr="00C00168">
        <w:rPr>
          <w:rFonts w:ascii="Times New Roman" w:hAnsi="Times New Roman" w:cs="Times New Roman"/>
          <w:sz w:val="28"/>
        </w:rPr>
        <w:t xml:space="preserve"> в контакт</w:t>
      </w:r>
      <w:r>
        <w:rPr>
          <w:rFonts w:ascii="Times New Roman" w:hAnsi="Times New Roman" w:cs="Times New Roman"/>
          <w:sz w:val="28"/>
        </w:rPr>
        <w:t>ы с другими детьми, чтобы у него</w:t>
      </w:r>
      <w:r w:rsidRPr="00C00168">
        <w:rPr>
          <w:rFonts w:ascii="Times New Roman" w:hAnsi="Times New Roman" w:cs="Times New Roman"/>
          <w:sz w:val="28"/>
        </w:rPr>
        <w:t xml:space="preserve"> был социальный опыт, чтобы </w:t>
      </w:r>
      <w:r>
        <w:rPr>
          <w:rFonts w:ascii="Times New Roman" w:hAnsi="Times New Roman" w:cs="Times New Roman"/>
          <w:sz w:val="28"/>
        </w:rPr>
        <w:t>он видел</w:t>
      </w:r>
      <w:r w:rsidRPr="00C00168">
        <w:rPr>
          <w:rFonts w:ascii="Times New Roman" w:hAnsi="Times New Roman" w:cs="Times New Roman"/>
          <w:sz w:val="28"/>
        </w:rPr>
        <w:t>, что дети бывают</w:t>
      </w:r>
      <w:r>
        <w:rPr>
          <w:rFonts w:ascii="Times New Roman" w:hAnsi="Times New Roman" w:cs="Times New Roman"/>
          <w:sz w:val="28"/>
        </w:rPr>
        <w:t xml:space="preserve"> разные, как и ситуации</w:t>
      </w:r>
      <w:r w:rsidRPr="00C00168">
        <w:rPr>
          <w:rFonts w:ascii="Times New Roman" w:hAnsi="Times New Roman" w:cs="Times New Roman"/>
          <w:sz w:val="28"/>
        </w:rPr>
        <w:t xml:space="preserve"> общения.</w:t>
      </w:r>
      <w:r>
        <w:rPr>
          <w:rFonts w:ascii="Times New Roman" w:hAnsi="Times New Roman" w:cs="Times New Roman"/>
          <w:sz w:val="28"/>
        </w:rPr>
        <w:t xml:space="preserve"> </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Умение ребенка общаться со сверстниками, действовать совместно с другими, уступать, подчиняться по необходимости — качества, которые обеспечивают ему </w:t>
      </w:r>
      <w:r w:rsidRPr="00C00168">
        <w:rPr>
          <w:rFonts w:ascii="Times New Roman" w:hAnsi="Times New Roman" w:cs="Times New Roman"/>
          <w:sz w:val="28"/>
        </w:rPr>
        <w:lastRenderedPageBreak/>
        <w:t>безболезненную адаптацию к новой социальной среде. Это способствует созданию благоприятных условий для дальнейшего обучения в школе.</w:t>
      </w:r>
    </w:p>
    <w:p w:rsidR="00C30886" w:rsidRDefault="00A22C33" w:rsidP="009C473F">
      <w:pPr>
        <w:spacing w:line="360" w:lineRule="auto"/>
        <w:ind w:left="-709" w:firstLine="709"/>
        <w:jc w:val="both"/>
        <w:rPr>
          <w:rFonts w:ascii="Times New Roman" w:hAnsi="Times New Roman" w:cs="Times New Roman"/>
          <w:sz w:val="28"/>
        </w:rPr>
      </w:pPr>
      <w:r w:rsidRPr="00C30886">
        <w:rPr>
          <w:rFonts w:ascii="Times New Roman" w:hAnsi="Times New Roman" w:cs="Times New Roman"/>
          <w:b/>
          <w:sz w:val="28"/>
        </w:rPr>
        <w:t>4. Ко</w:t>
      </w:r>
      <w:r w:rsidR="00760A64">
        <w:rPr>
          <w:rFonts w:ascii="Times New Roman" w:hAnsi="Times New Roman" w:cs="Times New Roman"/>
          <w:b/>
          <w:sz w:val="28"/>
        </w:rPr>
        <w:t>ммуникативная готовность к школе</w:t>
      </w:r>
      <w:r w:rsidR="00787B02" w:rsidRPr="00787B02">
        <w:rPr>
          <w:rFonts w:ascii="Times New Roman" w:hAnsi="Times New Roman" w:cs="Times New Roman"/>
          <w:b/>
          <w:sz w:val="28"/>
        </w:rPr>
        <w:t xml:space="preserve"> </w:t>
      </w:r>
      <w:r w:rsidR="00446064" w:rsidRPr="00446064">
        <w:rPr>
          <w:rFonts w:ascii="Times New Roman" w:hAnsi="Times New Roman" w:cs="Times New Roman"/>
          <w:b/>
          <w:sz w:val="28"/>
        </w:rPr>
        <w:t>[17]</w:t>
      </w:r>
      <w:r w:rsidRPr="00A22C33">
        <w:rPr>
          <w:rFonts w:ascii="Times New Roman" w:hAnsi="Times New Roman" w:cs="Times New Roman"/>
          <w:sz w:val="28"/>
        </w:rPr>
        <w:t xml:space="preserve"> – овладение ребен</w:t>
      </w:r>
      <w:r w:rsidR="008C53AF">
        <w:rPr>
          <w:rFonts w:ascii="Times New Roman" w:hAnsi="Times New Roman" w:cs="Times New Roman"/>
          <w:sz w:val="28"/>
        </w:rPr>
        <w:t xml:space="preserve">ком навыков свободного общения </w:t>
      </w:r>
      <w:r w:rsidRPr="00A22C33">
        <w:rPr>
          <w:rFonts w:ascii="Times New Roman" w:hAnsi="Times New Roman" w:cs="Times New Roman"/>
          <w:sz w:val="28"/>
        </w:rPr>
        <w:t xml:space="preserve">с взрослыми и сверстниками, умение ясно, точно и логично излагать собственные мысли. </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Коммуникативная готовность к школе</w:t>
      </w:r>
      <w:r w:rsidR="008C53AF">
        <w:rPr>
          <w:rFonts w:ascii="Times New Roman" w:hAnsi="Times New Roman" w:cs="Times New Roman"/>
          <w:sz w:val="28"/>
        </w:rPr>
        <w:t>,</w:t>
      </w:r>
      <w:r w:rsidRPr="00C00168">
        <w:rPr>
          <w:rFonts w:ascii="Times New Roman" w:hAnsi="Times New Roman" w:cs="Times New Roman"/>
          <w:sz w:val="28"/>
        </w:rPr>
        <w:t xml:space="preserve"> воспитанников дошкольного образовательного учреждения – готовность воспитанников к новым формам общения, новому отношению к окружающему миру и самому себе, обусловленная ситуацией школьного обучения, включающая в себя все компоненты структуры общения и </w:t>
      </w:r>
      <w:proofErr w:type="spellStart"/>
      <w:r w:rsidRPr="00C00168">
        <w:rPr>
          <w:rFonts w:ascii="Times New Roman" w:hAnsi="Times New Roman" w:cs="Times New Roman"/>
          <w:sz w:val="28"/>
        </w:rPr>
        <w:t>сформированность</w:t>
      </w:r>
      <w:proofErr w:type="spellEnd"/>
      <w:r w:rsidRPr="00C00168">
        <w:rPr>
          <w:rFonts w:ascii="Times New Roman" w:hAnsi="Times New Roman" w:cs="Times New Roman"/>
          <w:sz w:val="28"/>
        </w:rPr>
        <w:t xml:space="preserve"> всех элементов процесса общения, контроль своего поведения на основе элементарного анализа обратной связи и степени восприятия партнеров, достаточная для успешного освоения школьной программы</w:t>
      </w:r>
      <w:r>
        <w:rPr>
          <w:rFonts w:ascii="Times New Roman" w:hAnsi="Times New Roman" w:cs="Times New Roman"/>
          <w:sz w:val="28"/>
        </w:rPr>
        <w:t xml:space="preserve">. </w:t>
      </w:r>
    </w:p>
    <w:p w:rsidR="008C53AF" w:rsidRDefault="008C53AF"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Коммуникативная готовность к школьному обучению – это способность ребенка эффективно и адекватно общаться со сверстниками и взрослыми, осуществлять взаимодействие, устанавливать контакт, учитывать интересы других людей при решении общих задач. Коммуникативная готовность включается в себя</w:t>
      </w:r>
      <w:r w:rsidR="006739F3">
        <w:rPr>
          <w:rFonts w:ascii="Times New Roman" w:hAnsi="Times New Roman" w:cs="Times New Roman"/>
          <w:sz w:val="28"/>
        </w:rPr>
        <w:t xml:space="preserve"> умение слушать и понимать собеседника, выражать свои мысли, использовать разнообразные способы общения (словесное, невербальное, графическое), а также владение языком и грамматическими навыками. Кроме того, коммуникативная готовность предполагает уважительное отношение к другим людям и способность решать конфликты и проблемы в общении. Эти навыки и качества важны для успешного обучения и социальной адаптации ребенка в школе</w:t>
      </w:r>
      <w:r w:rsidR="006C68F8">
        <w:rPr>
          <w:rFonts w:ascii="Times New Roman" w:hAnsi="Times New Roman" w:cs="Times New Roman"/>
          <w:sz w:val="28"/>
        </w:rPr>
        <w:t>.</w:t>
      </w:r>
    </w:p>
    <w:p w:rsidR="008C3298" w:rsidRPr="005F33DA" w:rsidRDefault="008C3298" w:rsidP="009C473F">
      <w:pPr>
        <w:spacing w:line="360" w:lineRule="auto"/>
        <w:ind w:left="-709" w:firstLine="709"/>
        <w:jc w:val="both"/>
        <w:rPr>
          <w:rFonts w:ascii="Times New Roman" w:hAnsi="Times New Roman" w:cs="Times New Roman"/>
          <w:color w:val="FF0000"/>
          <w:sz w:val="28"/>
          <w:szCs w:val="28"/>
        </w:rPr>
      </w:pPr>
      <w:r w:rsidRPr="005F33DA">
        <w:rPr>
          <w:rFonts w:ascii="Times New Roman" w:hAnsi="Times New Roman" w:cs="Times New Roman"/>
          <w:b/>
          <w:sz w:val="28"/>
        </w:rPr>
        <w:t>5. Физическая готовность</w:t>
      </w:r>
      <w:r w:rsidR="00787B02" w:rsidRPr="00787B02">
        <w:rPr>
          <w:rFonts w:ascii="Times New Roman" w:hAnsi="Times New Roman" w:cs="Times New Roman"/>
          <w:b/>
          <w:sz w:val="28"/>
        </w:rPr>
        <w:t xml:space="preserve"> </w:t>
      </w:r>
      <w:r w:rsidR="00E561FF">
        <w:rPr>
          <w:rFonts w:ascii="Times New Roman" w:hAnsi="Times New Roman" w:cs="Times New Roman"/>
          <w:b/>
          <w:sz w:val="28"/>
        </w:rPr>
        <w:t>[</w:t>
      </w:r>
      <w:r w:rsidR="00787B02">
        <w:rPr>
          <w:rFonts w:ascii="Times New Roman" w:hAnsi="Times New Roman" w:cs="Times New Roman"/>
          <w:b/>
          <w:sz w:val="28"/>
        </w:rPr>
        <w:t>31</w:t>
      </w:r>
      <w:r w:rsidR="00787B02" w:rsidRPr="00787B02">
        <w:rPr>
          <w:rFonts w:ascii="Times New Roman" w:hAnsi="Times New Roman" w:cs="Times New Roman"/>
          <w:b/>
          <w:sz w:val="28"/>
        </w:rPr>
        <w:t xml:space="preserve">, </w:t>
      </w:r>
      <w:r w:rsidR="00787B02">
        <w:rPr>
          <w:rFonts w:ascii="Times New Roman" w:hAnsi="Times New Roman" w:cs="Times New Roman"/>
          <w:b/>
          <w:sz w:val="28"/>
        </w:rPr>
        <w:t>34</w:t>
      </w:r>
      <w:r w:rsidR="00446064" w:rsidRPr="00446064">
        <w:rPr>
          <w:rFonts w:ascii="Times New Roman" w:hAnsi="Times New Roman" w:cs="Times New Roman"/>
          <w:b/>
          <w:sz w:val="28"/>
        </w:rPr>
        <w:t>]</w:t>
      </w:r>
      <w:r w:rsidRPr="005F33DA">
        <w:rPr>
          <w:rFonts w:ascii="Times New Roman" w:hAnsi="Times New Roman" w:cs="Times New Roman"/>
          <w:b/>
          <w:sz w:val="28"/>
        </w:rPr>
        <w:t xml:space="preserve"> </w:t>
      </w:r>
      <w:r w:rsidRPr="005F33DA">
        <w:rPr>
          <w:rFonts w:ascii="Times New Roman" w:hAnsi="Times New Roman" w:cs="Times New Roman"/>
          <w:sz w:val="28"/>
        </w:rPr>
        <w:t xml:space="preserve">- </w:t>
      </w:r>
      <w:r w:rsidR="005F33DA" w:rsidRPr="005F33DA">
        <w:rPr>
          <w:rFonts w:ascii="Times New Roman" w:hAnsi="Times New Roman" w:cs="Times New Roman"/>
          <w:color w:val="000000"/>
          <w:sz w:val="28"/>
          <w:szCs w:val="28"/>
          <w:shd w:val="clear" w:color="auto" w:fill="FFFFFF"/>
        </w:rPr>
        <w:t>это состояние здоровья, определенный уровень зрелости организма ребенка, необходимый уровень развития двигательных навыков и качеств, в особенности тонких моторных координаций, физическая и умственная работоспособность.</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lastRenderedPageBreak/>
        <w:t>Для успешного обучения в школе ребенку необходима не только умственная, нравственно-волевая подготовка, но и прежде всего физическая готовность ребенка к школе.</w:t>
      </w:r>
      <w:r>
        <w:rPr>
          <w:rFonts w:ascii="Times New Roman" w:hAnsi="Times New Roman" w:cs="Times New Roman"/>
          <w:sz w:val="28"/>
        </w:rPr>
        <w:t xml:space="preserve"> </w:t>
      </w:r>
      <w:r w:rsidRPr="00C00168">
        <w:rPr>
          <w:rFonts w:ascii="Times New Roman" w:hAnsi="Times New Roman" w:cs="Times New Roman"/>
          <w:sz w:val="28"/>
        </w:rPr>
        <w:t>Достаточная физическая подготовка предполагает высокий уровень закаленности и общего физического развития, бодрое и активное состояние организма. Хорошая закалка помогает не только противостоять различным неблагоприятным факторам, возникающим в новых школьных условиях, но и без особого труда, с интересом работать на уроках, своевременно и прочно овладевать знаниями, умениями и навыками.</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Все задачи по физической подготовке выпускника детского сада могут быть успешно решены, если работа ведется систематически и поэтапно в каждом возрастном периоде.</w:t>
      </w:r>
      <w:r>
        <w:rPr>
          <w:rFonts w:ascii="Times New Roman" w:hAnsi="Times New Roman" w:cs="Times New Roman"/>
          <w:sz w:val="28"/>
        </w:rPr>
        <w:t xml:space="preserve"> </w:t>
      </w:r>
      <w:r w:rsidRPr="00C00168">
        <w:rPr>
          <w:rFonts w:ascii="Times New Roman" w:hAnsi="Times New Roman" w:cs="Times New Roman"/>
          <w:sz w:val="28"/>
        </w:rPr>
        <w:t>К моменту поступления в школу у ребенка должна быть развита способность переносить статические нагрузки, сформулировано умение самостоятельно и творчески использовать накопленный арсенал двигательных средств.</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Несмотря на то, что дети сильно различаются по типам подвижности и особенностям характера, у каждого из них необходимо формировать интерес к урокам физической культуры, желание участвовать в играх, проявлять активность на занятиях.</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Одним из показателей хорошей физической подготовки к школе является высокая работоспособность. Она связана со множеством биологических, социальных, гигиенических и других факторов, поэтому при ее развитии надо учитывать возраст детей, состояние их здоровья, уровень по</w:t>
      </w:r>
      <w:r>
        <w:rPr>
          <w:rFonts w:ascii="Times New Roman" w:hAnsi="Times New Roman" w:cs="Times New Roman"/>
          <w:sz w:val="28"/>
        </w:rPr>
        <w:t>знавательных способностей и т. д</w:t>
      </w:r>
      <w:r w:rsidRPr="00C00168">
        <w:rPr>
          <w:rFonts w:ascii="Times New Roman" w:hAnsi="Times New Roman" w:cs="Times New Roman"/>
          <w:sz w:val="28"/>
        </w:rPr>
        <w:t>.</w:t>
      </w:r>
    </w:p>
    <w:p w:rsidR="00C00168" w:rsidRP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 xml:space="preserve">Умственная работоспособность дошкольников на занятиях проявляется прежде всего в желании самостоятельно работать, в умении сохранять внимание и не отвлекаться в течение 25 минут занятия, в высокой активности и хорошем </w:t>
      </w:r>
      <w:r w:rsidRPr="00C00168">
        <w:rPr>
          <w:rFonts w:ascii="Times New Roman" w:hAnsi="Times New Roman" w:cs="Times New Roman"/>
          <w:sz w:val="28"/>
        </w:rPr>
        <w:lastRenderedPageBreak/>
        <w:t>усвоении программного материала, в отсутствии выраженного утомления после занятия.</w:t>
      </w:r>
    </w:p>
    <w:p w:rsidR="00C00168" w:rsidRDefault="00C00168" w:rsidP="009C473F">
      <w:pPr>
        <w:spacing w:line="360" w:lineRule="auto"/>
        <w:ind w:left="-709" w:firstLine="709"/>
        <w:jc w:val="both"/>
        <w:rPr>
          <w:rFonts w:ascii="Times New Roman" w:hAnsi="Times New Roman" w:cs="Times New Roman"/>
          <w:sz w:val="28"/>
        </w:rPr>
      </w:pPr>
      <w:r w:rsidRPr="00C00168">
        <w:rPr>
          <w:rFonts w:ascii="Times New Roman" w:hAnsi="Times New Roman" w:cs="Times New Roman"/>
          <w:sz w:val="28"/>
        </w:rPr>
        <w:t>Важно учитывать не только объем и качество выполненной ребенком работы, но и состояние его организма во время трудового процесса, затраты энергии, которая нужна для осуществления данной деятельности. Перед поступлением в школу у ребенка важно развить желание учиться, пробудить интерес к знаниям, к самостоятельной деятельности. Заинтересованный содержанием материала и умеющий работать дошкольник без особого труда выдержит продолжительность занятия, активно будет участвовать в образовательном процессе.</w:t>
      </w:r>
    </w:p>
    <w:p w:rsidR="006C68F8" w:rsidRPr="006C68F8" w:rsidRDefault="008C3298" w:rsidP="006C68F8">
      <w:pPr>
        <w:spacing w:line="360" w:lineRule="auto"/>
        <w:ind w:left="-709" w:firstLine="709"/>
        <w:jc w:val="both"/>
        <w:rPr>
          <w:rFonts w:ascii="Times New Roman" w:hAnsi="Times New Roman" w:cs="Times New Roman"/>
          <w:sz w:val="28"/>
        </w:rPr>
      </w:pPr>
      <w:r>
        <w:rPr>
          <w:rFonts w:ascii="Times New Roman" w:hAnsi="Times New Roman" w:cs="Times New Roman"/>
          <w:b/>
          <w:sz w:val="28"/>
        </w:rPr>
        <w:t>6</w:t>
      </w:r>
      <w:r w:rsidR="00A22C33" w:rsidRPr="00C30886">
        <w:rPr>
          <w:rFonts w:ascii="Times New Roman" w:hAnsi="Times New Roman" w:cs="Times New Roman"/>
          <w:b/>
          <w:sz w:val="28"/>
        </w:rPr>
        <w:t>. Мотивационная готовность к школе</w:t>
      </w:r>
      <w:r w:rsidR="00B51F8A">
        <w:rPr>
          <w:rFonts w:ascii="Times New Roman" w:hAnsi="Times New Roman" w:cs="Times New Roman"/>
          <w:b/>
          <w:sz w:val="28"/>
        </w:rPr>
        <w:t xml:space="preserve"> </w:t>
      </w:r>
      <w:r w:rsidR="00E561FF" w:rsidRPr="00E561FF">
        <w:rPr>
          <w:rFonts w:ascii="Times New Roman" w:hAnsi="Times New Roman" w:cs="Times New Roman"/>
          <w:b/>
          <w:sz w:val="28"/>
        </w:rPr>
        <w:t>[12]</w:t>
      </w:r>
      <w:r w:rsidR="00A22C33" w:rsidRPr="00A22C33">
        <w:rPr>
          <w:rFonts w:ascii="Times New Roman" w:hAnsi="Times New Roman" w:cs="Times New Roman"/>
          <w:sz w:val="28"/>
        </w:rPr>
        <w:t xml:space="preserve"> – наличие у ребенка познавательной и социальной мотивации, сформированная внутренняя позиция по поводу нового социального статуса – школьник. </w:t>
      </w:r>
      <w:r>
        <w:rPr>
          <w:rFonts w:ascii="Times New Roman" w:hAnsi="Times New Roman" w:cs="Times New Roman"/>
          <w:sz w:val="28"/>
        </w:rPr>
        <w:t xml:space="preserve">Также это </w:t>
      </w:r>
      <w:r w:rsidRPr="008C3298">
        <w:rPr>
          <w:rFonts w:ascii="Times New Roman" w:hAnsi="Times New Roman" w:cs="Times New Roman"/>
          <w:sz w:val="28"/>
        </w:rPr>
        <w:t>понимание важности образования и ценности учебы, стремление достигать успеха и удовольствие от успехов.</w:t>
      </w:r>
      <w:r w:rsidR="006C68F8">
        <w:rPr>
          <w:rFonts w:ascii="Times New Roman" w:hAnsi="Times New Roman" w:cs="Times New Roman"/>
          <w:sz w:val="28"/>
        </w:rPr>
        <w:t xml:space="preserve"> </w:t>
      </w:r>
      <w:r w:rsidR="006C68F8" w:rsidRPr="006C68F8">
        <w:rPr>
          <w:rFonts w:ascii="Times New Roman" w:hAnsi="Times New Roman" w:cs="Times New Roman"/>
          <w:sz w:val="28"/>
        </w:rPr>
        <w:t>Без такой готовности ребенок, даже если он умеет читать и писать, не сможет хорошо учиться, так как обстановка в школе и правила поведения будут ему в тягость.</w:t>
      </w:r>
    </w:p>
    <w:p w:rsidR="00C30886" w:rsidRDefault="006C68F8" w:rsidP="006C68F8">
      <w:pPr>
        <w:spacing w:line="360" w:lineRule="auto"/>
        <w:ind w:left="-709" w:firstLine="709"/>
        <w:jc w:val="both"/>
        <w:rPr>
          <w:rFonts w:ascii="Times New Roman" w:hAnsi="Times New Roman" w:cs="Times New Roman"/>
          <w:sz w:val="28"/>
        </w:rPr>
      </w:pPr>
      <w:r w:rsidRPr="006C68F8">
        <w:rPr>
          <w:rFonts w:ascii="Times New Roman" w:hAnsi="Times New Roman" w:cs="Times New Roman"/>
          <w:sz w:val="28"/>
        </w:rPr>
        <w:t xml:space="preserve">По мнению </w:t>
      </w:r>
      <w:proofErr w:type="spellStart"/>
      <w:r w:rsidRPr="006C68F8">
        <w:rPr>
          <w:rFonts w:ascii="Times New Roman" w:hAnsi="Times New Roman" w:cs="Times New Roman"/>
          <w:sz w:val="28"/>
        </w:rPr>
        <w:t>Божович</w:t>
      </w:r>
      <w:proofErr w:type="spellEnd"/>
      <w:r w:rsidRPr="006C68F8">
        <w:rPr>
          <w:rFonts w:ascii="Times New Roman" w:hAnsi="Times New Roman" w:cs="Times New Roman"/>
          <w:sz w:val="28"/>
        </w:rPr>
        <w:t xml:space="preserve"> Л.И., успешное обучение в школе </w:t>
      </w:r>
      <w:r>
        <w:rPr>
          <w:rFonts w:ascii="Times New Roman" w:hAnsi="Times New Roman" w:cs="Times New Roman"/>
          <w:sz w:val="28"/>
        </w:rPr>
        <w:t xml:space="preserve">- </w:t>
      </w:r>
      <w:r w:rsidRPr="006C68F8">
        <w:rPr>
          <w:rFonts w:ascii="Times New Roman" w:hAnsi="Times New Roman" w:cs="Times New Roman"/>
          <w:sz w:val="28"/>
        </w:rPr>
        <w:t>это новая система потребностей, связанная со стремлением ребенка стать школьником» выполнять новую, общественно значимую деятельность образует внутреннюю позицию школьника.</w:t>
      </w:r>
    </w:p>
    <w:p w:rsidR="006C68F8" w:rsidRDefault="006C68F8" w:rsidP="006C68F8">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Мотивационная готовность включает в себя такие качества, как любопытство, желание узнавать что-то новое, стремление к саморазвитию и уверенность в своих способностях. Для формирования мотивационной готовности дошкольника к школе, необходимо обеспечить ему условия участия в интересных и разнообразных занятиях, побуждать к самостоятельности в выполнении заданий, поощрять их успешное выполнение. </w:t>
      </w:r>
      <w:r w:rsidR="00F4085A">
        <w:rPr>
          <w:rFonts w:ascii="Times New Roman" w:hAnsi="Times New Roman" w:cs="Times New Roman"/>
          <w:sz w:val="28"/>
        </w:rPr>
        <w:t xml:space="preserve">На ранней стадии формирования мотивационной готовности </w:t>
      </w:r>
      <w:r w:rsidR="00F4085A">
        <w:rPr>
          <w:rFonts w:ascii="Times New Roman" w:hAnsi="Times New Roman" w:cs="Times New Roman"/>
          <w:sz w:val="28"/>
        </w:rPr>
        <w:lastRenderedPageBreak/>
        <w:t xml:space="preserve">важно также учитывать индивидуальные особенности каждого ребенка и создавать для него обстановку творческого и позитивного общения с окружающими. </w:t>
      </w:r>
    </w:p>
    <w:p w:rsidR="008C3298" w:rsidRDefault="008C3298" w:rsidP="009C473F">
      <w:pPr>
        <w:spacing w:line="360" w:lineRule="auto"/>
        <w:ind w:left="-709" w:firstLine="709"/>
        <w:jc w:val="both"/>
        <w:rPr>
          <w:rFonts w:ascii="Times New Roman" w:hAnsi="Times New Roman" w:cs="Times New Roman"/>
          <w:sz w:val="28"/>
        </w:rPr>
      </w:pPr>
      <w:r w:rsidRPr="008C3298">
        <w:rPr>
          <w:rFonts w:ascii="Times New Roman" w:hAnsi="Times New Roman" w:cs="Times New Roman"/>
          <w:sz w:val="28"/>
        </w:rPr>
        <w:t>Проявление готовности к обучению у каждого ребенка индивидуально, но педагоги и родители могут помочь ему развить необходимые навыки и качества, чтобы обеспечить максимально успешный старт в учебе.</w:t>
      </w:r>
    </w:p>
    <w:p w:rsidR="0092207C" w:rsidRDefault="006400E6" w:rsidP="009C473F">
      <w:pPr>
        <w:spacing w:line="360" w:lineRule="auto"/>
        <w:ind w:left="-709" w:firstLine="709"/>
        <w:jc w:val="both"/>
        <w:rPr>
          <w:rFonts w:ascii="Times New Roman" w:hAnsi="Times New Roman" w:cs="Times New Roman"/>
          <w:color w:val="000000" w:themeColor="text1"/>
          <w:sz w:val="28"/>
        </w:rPr>
      </w:pPr>
      <w:r w:rsidRPr="00BA5247">
        <w:rPr>
          <w:rFonts w:ascii="Times New Roman" w:hAnsi="Times New Roman" w:cs="Times New Roman"/>
          <w:color w:val="000000" w:themeColor="text1"/>
          <w:sz w:val="28"/>
        </w:rPr>
        <w:t>Таким образом</w:t>
      </w:r>
      <w:r w:rsidR="00C02BFA" w:rsidRPr="00BA5247">
        <w:rPr>
          <w:rFonts w:ascii="Times New Roman" w:hAnsi="Times New Roman" w:cs="Times New Roman"/>
          <w:color w:val="000000" w:themeColor="text1"/>
          <w:sz w:val="28"/>
        </w:rPr>
        <w:t xml:space="preserve"> </w:t>
      </w:r>
      <w:r w:rsidR="00BA5247" w:rsidRPr="00BA5247">
        <w:rPr>
          <w:rFonts w:ascii="Times New Roman" w:hAnsi="Times New Roman" w:cs="Times New Roman"/>
          <w:color w:val="000000" w:themeColor="text1"/>
          <w:sz w:val="28"/>
        </w:rPr>
        <w:t>е</w:t>
      </w:r>
      <w:r w:rsidR="00C02BFA" w:rsidRPr="00BA5247">
        <w:rPr>
          <w:rFonts w:ascii="Times New Roman" w:hAnsi="Times New Roman" w:cs="Times New Roman"/>
          <w:color w:val="000000" w:themeColor="text1"/>
          <w:sz w:val="28"/>
        </w:rPr>
        <w:t>сли ребенок имеет достаточный уровень готовности по всем аспектам, то он будет успешно адаптироваться к школьной среде и учебной деятельности. Однако, если у ребенка есть проблемы в одном или нескольких аспектах, то ему может потребоваться дополнительная помощь и поддержка со стороны родителей и учителей.</w:t>
      </w:r>
      <w:r w:rsidR="0092207C">
        <w:rPr>
          <w:rFonts w:ascii="Times New Roman" w:hAnsi="Times New Roman" w:cs="Times New Roman"/>
          <w:color w:val="000000" w:themeColor="text1"/>
          <w:sz w:val="28"/>
        </w:rPr>
        <w:t xml:space="preserve"> </w:t>
      </w:r>
    </w:p>
    <w:p w:rsidR="00C30886" w:rsidRPr="00C75B0F" w:rsidRDefault="00A22C33" w:rsidP="009C473F">
      <w:pPr>
        <w:spacing w:line="360" w:lineRule="auto"/>
        <w:ind w:left="-709" w:firstLine="709"/>
        <w:jc w:val="both"/>
        <w:rPr>
          <w:rFonts w:ascii="Times New Roman" w:hAnsi="Times New Roman" w:cs="Times New Roman"/>
          <w:b/>
          <w:sz w:val="28"/>
        </w:rPr>
      </w:pPr>
      <w:r w:rsidRPr="00B84A52">
        <w:rPr>
          <w:rFonts w:ascii="Times New Roman" w:hAnsi="Times New Roman" w:cs="Times New Roman"/>
          <w:b/>
          <w:sz w:val="28"/>
        </w:rPr>
        <w:t>Особенности формирования готовности к школе в рамках ДОУ</w:t>
      </w:r>
      <w:r w:rsidR="00C75B0F" w:rsidRPr="00C75B0F">
        <w:rPr>
          <w:rFonts w:ascii="Times New Roman" w:hAnsi="Times New Roman" w:cs="Times New Roman"/>
          <w:b/>
          <w:sz w:val="28"/>
        </w:rPr>
        <w:t xml:space="preserve"> [24]</w:t>
      </w:r>
    </w:p>
    <w:p w:rsidR="00C30886" w:rsidRPr="00B84A52" w:rsidRDefault="00A22C33"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 xml:space="preserve"> На процесс формирования готовности ребенка к школе оказывают влияние все педагоги ДОУ (воспитатель, психолог, музыкальный руководитель и т.д.). Такой комплексный подход предусмотрен ФГОС ДО. </w:t>
      </w:r>
      <w:r w:rsidR="00D31284" w:rsidRPr="00B84A52">
        <w:rPr>
          <w:rFonts w:ascii="Times New Roman" w:hAnsi="Times New Roman" w:cs="Times New Roman"/>
          <w:sz w:val="28"/>
        </w:rPr>
        <w:t xml:space="preserve">Это необходимо для того, чтобы дать общую оценку готовности ребенка к школе, проведя комплексный анализ всех компонентов разными специалистами. </w:t>
      </w:r>
      <w:r w:rsidRPr="00B84A52">
        <w:rPr>
          <w:rFonts w:ascii="Times New Roman" w:hAnsi="Times New Roman" w:cs="Times New Roman"/>
          <w:sz w:val="28"/>
        </w:rPr>
        <w:t>Основным методом формирования готовности ребенка к школе является игра.</w:t>
      </w:r>
      <w:r w:rsidR="00D31284" w:rsidRPr="00B84A52">
        <w:t xml:space="preserve"> </w:t>
      </w:r>
      <w:r w:rsidR="00D31284" w:rsidRPr="00B84A52">
        <w:rPr>
          <w:rFonts w:ascii="Times New Roman" w:hAnsi="Times New Roman" w:cs="Times New Roman"/>
          <w:sz w:val="28"/>
        </w:rPr>
        <w:t>Это связано с тем, что именно игра является основным видом деятельности детей дошкольного возраста</w:t>
      </w:r>
      <w:r w:rsidRPr="00B84A52">
        <w:rPr>
          <w:rFonts w:ascii="Times New Roman" w:hAnsi="Times New Roman" w:cs="Times New Roman"/>
          <w:sz w:val="28"/>
        </w:rPr>
        <w:t xml:space="preserve">. Через игру у детей формируется представление об окружающем мире, приобретаются знания, умения и навыки. </w:t>
      </w:r>
      <w:r w:rsidR="00D31284" w:rsidRPr="00B84A52">
        <w:rPr>
          <w:rFonts w:ascii="Times New Roman" w:hAnsi="Times New Roman" w:cs="Times New Roman"/>
          <w:sz w:val="28"/>
        </w:rPr>
        <w:t>Кроме того, во время игры у ребенка развиваются необходимые личностные качества, такие как ответственность, самостоятел</w:t>
      </w:r>
      <w:r w:rsidR="00187257">
        <w:rPr>
          <w:rFonts w:ascii="Times New Roman" w:hAnsi="Times New Roman" w:cs="Times New Roman"/>
          <w:sz w:val="28"/>
        </w:rPr>
        <w:t xml:space="preserve">ьность, усидчивость, трудолюбие. </w:t>
      </w:r>
      <w:r w:rsidRPr="00B84A52">
        <w:rPr>
          <w:rFonts w:ascii="Times New Roman" w:hAnsi="Times New Roman" w:cs="Times New Roman"/>
          <w:sz w:val="28"/>
        </w:rPr>
        <w:t xml:space="preserve">Игра ребенка дошкольного возраста, вне зависимости от ее вида, имеет определенную цель, достижение которой требует от него определенных знаний и умений. Поэтому для успешной игры, ребенку нужно обладать достаточно широким спектром знаний, которыми он стремится овладеть как с помощью взрослого, так и самостоятельно. В процессе игры у ребенка формируются навыки организованного поведения, что готовит его к последующему обучению к школе. </w:t>
      </w:r>
    </w:p>
    <w:p w:rsidR="00C30886" w:rsidRPr="00B84A52" w:rsidRDefault="00D31284"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lastRenderedPageBreak/>
        <w:t>Вследствие этого</w:t>
      </w:r>
      <w:r w:rsidR="00A22C33" w:rsidRPr="00B84A52">
        <w:rPr>
          <w:rFonts w:ascii="Times New Roman" w:hAnsi="Times New Roman" w:cs="Times New Roman"/>
          <w:sz w:val="28"/>
        </w:rPr>
        <w:t>, занимаясь развитием ведущей деятельности ребенка дошкольного возраста – игры, осуществляется подготовка его будущей ведущей деятельности – учебной.</w:t>
      </w:r>
    </w:p>
    <w:p w:rsidR="008C3298" w:rsidRPr="00B84A52" w:rsidRDefault="008C3298"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Формирование готовности к школе должно быть систематическим и осуществляться на всех этапах обучения в ДОУ.</w:t>
      </w:r>
    </w:p>
    <w:p w:rsidR="008C3298" w:rsidRPr="00B84A52" w:rsidRDefault="008C3298"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Особенности формирования готов</w:t>
      </w:r>
      <w:r w:rsidR="00D56F29">
        <w:rPr>
          <w:rFonts w:ascii="Times New Roman" w:hAnsi="Times New Roman" w:cs="Times New Roman"/>
          <w:sz w:val="28"/>
        </w:rPr>
        <w:t>ности детей старшего дошкольного возраста к обучению в школе</w:t>
      </w:r>
      <w:r w:rsidRPr="00B84A52">
        <w:rPr>
          <w:rFonts w:ascii="Times New Roman" w:hAnsi="Times New Roman" w:cs="Times New Roman"/>
          <w:sz w:val="28"/>
        </w:rPr>
        <w:t>:</w:t>
      </w:r>
    </w:p>
    <w:p w:rsidR="008C3298" w:rsidRPr="00B84A52" w:rsidRDefault="008C3298" w:rsidP="009C473F">
      <w:pPr>
        <w:numPr>
          <w:ilvl w:val="0"/>
          <w:numId w:val="9"/>
        </w:numPr>
        <w:tabs>
          <w:tab w:val="clear" w:pos="502"/>
        </w:tabs>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Индивидуальный подход: у каждого ребенка свой уровень развития и скорость усвоения знаний и навыков. Педагог должен учитывать индивидуальные особенности и потребности каждого ребенка.</w:t>
      </w:r>
    </w:p>
    <w:p w:rsidR="008C3298" w:rsidRPr="00B84A52" w:rsidRDefault="008C3298" w:rsidP="009C473F">
      <w:pPr>
        <w:numPr>
          <w:ilvl w:val="0"/>
          <w:numId w:val="9"/>
        </w:numPr>
        <w:tabs>
          <w:tab w:val="clear" w:pos="502"/>
        </w:tabs>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Игровая форма обучения: в игре ребенок проявляет свои творческие способности, развивает воображение, мышление, память, внимание, усваивает знания без напряжения и усталости.</w:t>
      </w:r>
    </w:p>
    <w:p w:rsidR="008C3298" w:rsidRPr="00B84A52" w:rsidRDefault="008C3298" w:rsidP="009C473F">
      <w:pPr>
        <w:numPr>
          <w:ilvl w:val="0"/>
          <w:numId w:val="9"/>
        </w:numPr>
        <w:tabs>
          <w:tab w:val="clear" w:pos="502"/>
        </w:tabs>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Развитие коммуникативных компетенций: ребенок должен научиться общаться с взрослыми и сверстниками, уметь слушать других, выражать свои мысли и чувства.</w:t>
      </w:r>
    </w:p>
    <w:p w:rsidR="008C3298" w:rsidRPr="00B84A52" w:rsidRDefault="008C3298" w:rsidP="009C473F">
      <w:pPr>
        <w:numPr>
          <w:ilvl w:val="0"/>
          <w:numId w:val="9"/>
        </w:numPr>
        <w:tabs>
          <w:tab w:val="clear" w:pos="502"/>
        </w:tabs>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Развитие познавательных способностей: у ребенка должны быть развиты такие качества, как любознательность, умение задавать вопросы, интерес к окружающему миру.</w:t>
      </w:r>
    </w:p>
    <w:p w:rsidR="008C3298" w:rsidRPr="00B84A52" w:rsidRDefault="008C3298" w:rsidP="009C473F">
      <w:pPr>
        <w:numPr>
          <w:ilvl w:val="0"/>
          <w:numId w:val="9"/>
        </w:numPr>
        <w:tabs>
          <w:tab w:val="clear" w:pos="502"/>
        </w:tabs>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Учет возрастных особенностей: воспитатель должен знать, какие возрастные достижения может иметь каждый ребенок в ДОУ и на каком уровне он готов к школе.</w:t>
      </w:r>
    </w:p>
    <w:p w:rsidR="008C3298" w:rsidRDefault="008C3298" w:rsidP="009C473F">
      <w:pPr>
        <w:numPr>
          <w:ilvl w:val="0"/>
          <w:numId w:val="9"/>
        </w:numPr>
        <w:tabs>
          <w:tab w:val="clear" w:pos="502"/>
        </w:tabs>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Работа с родителями: сотрудничество со семьей ребенка является важным компонентом процесса формирования готовности к школе. Воспитатель должен информировать родителей о достижениях и проблемах ребенка, оказывать советы и поддержку в решении вопросов, связанных с подготовкой к школе.</w:t>
      </w:r>
    </w:p>
    <w:p w:rsidR="00595DDB" w:rsidRPr="00B84A52" w:rsidRDefault="00595DDB"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Таким образом, формирование готовности детей старшего дошкольного возраста к обучению в школе является многогранным процессом, представляющий собой комплекс мероприятий, направленных на развитие ребенка, как индивидуума и готовность к учебной деятельности в школе.</w:t>
      </w:r>
    </w:p>
    <w:p w:rsidR="00C30886" w:rsidRPr="006400E6" w:rsidRDefault="00A22C33" w:rsidP="009C473F">
      <w:pPr>
        <w:spacing w:line="360" w:lineRule="auto"/>
        <w:ind w:left="-709" w:firstLine="709"/>
        <w:jc w:val="both"/>
        <w:rPr>
          <w:rFonts w:ascii="Times New Roman" w:hAnsi="Times New Roman" w:cs="Times New Roman"/>
          <w:b/>
          <w:sz w:val="28"/>
        </w:rPr>
      </w:pPr>
      <w:r w:rsidRPr="006400E6">
        <w:rPr>
          <w:rFonts w:ascii="Times New Roman" w:hAnsi="Times New Roman" w:cs="Times New Roman"/>
          <w:b/>
          <w:sz w:val="28"/>
        </w:rPr>
        <w:t>Педагогические условия формирования готовности к школе</w:t>
      </w:r>
      <w:r w:rsidR="00E561FF" w:rsidRPr="00E561FF">
        <w:rPr>
          <w:rFonts w:ascii="Times New Roman" w:hAnsi="Times New Roman" w:cs="Times New Roman"/>
          <w:b/>
          <w:sz w:val="28"/>
        </w:rPr>
        <w:t>[1]</w:t>
      </w:r>
      <w:r w:rsidRPr="006400E6">
        <w:rPr>
          <w:rFonts w:ascii="Times New Roman" w:hAnsi="Times New Roman" w:cs="Times New Roman"/>
          <w:b/>
          <w:sz w:val="28"/>
        </w:rPr>
        <w:t xml:space="preserve">: </w:t>
      </w:r>
    </w:p>
    <w:p w:rsidR="00C30886" w:rsidRPr="00B84A52" w:rsidRDefault="00A22C33" w:rsidP="009C473F">
      <w:pPr>
        <w:spacing w:line="360" w:lineRule="auto"/>
        <w:ind w:left="-709" w:firstLine="709"/>
        <w:jc w:val="both"/>
        <w:rPr>
          <w:rFonts w:ascii="Times New Roman" w:hAnsi="Times New Roman" w:cs="Times New Roman"/>
          <w:sz w:val="28"/>
        </w:rPr>
      </w:pPr>
      <w:r w:rsidRPr="00576E2B">
        <w:rPr>
          <w:rFonts w:ascii="Times New Roman" w:hAnsi="Times New Roman" w:cs="Times New Roman"/>
          <w:color w:val="0070C0"/>
          <w:sz w:val="28"/>
        </w:rPr>
        <w:t>1</w:t>
      </w:r>
      <w:r w:rsidRPr="00B84A52">
        <w:rPr>
          <w:rFonts w:ascii="Times New Roman" w:hAnsi="Times New Roman" w:cs="Times New Roman"/>
          <w:sz w:val="28"/>
        </w:rPr>
        <w:t xml:space="preserve">. Использование в </w:t>
      </w:r>
      <w:proofErr w:type="spellStart"/>
      <w:r w:rsidRPr="00B84A52">
        <w:rPr>
          <w:rFonts w:ascii="Times New Roman" w:hAnsi="Times New Roman" w:cs="Times New Roman"/>
          <w:sz w:val="28"/>
        </w:rPr>
        <w:t>воспитательно</w:t>
      </w:r>
      <w:proofErr w:type="spellEnd"/>
      <w:r w:rsidRPr="00B84A52">
        <w:rPr>
          <w:rFonts w:ascii="Times New Roman" w:hAnsi="Times New Roman" w:cs="Times New Roman"/>
          <w:sz w:val="28"/>
        </w:rPr>
        <w:t xml:space="preserve">-образовательной деятельности разнообразных видов мотивации (игровая, практическая, познавательная, учебная, личностная, сравнительная и т.д.). </w:t>
      </w:r>
    </w:p>
    <w:p w:rsidR="00C30886" w:rsidRPr="00B84A52" w:rsidRDefault="00A22C33"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2. Применение различных игровых тренингов, направленных на развитие у детей дошкольного возраста произвольности поведения.</w:t>
      </w:r>
    </w:p>
    <w:p w:rsidR="00C30886" w:rsidRPr="00B84A52" w:rsidRDefault="00760DC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3</w:t>
      </w:r>
      <w:r w:rsidR="00A22C33" w:rsidRPr="00B84A52">
        <w:rPr>
          <w:rFonts w:ascii="Times New Roman" w:hAnsi="Times New Roman" w:cs="Times New Roman"/>
          <w:sz w:val="28"/>
        </w:rPr>
        <w:t xml:space="preserve">. Использование расширенной шкалы оценивания результатов детской деятельности. Оценка может быть комплексной, включать в себя оценивание непосредственно педагогом, другими детьми, самооценку и т.д. </w:t>
      </w:r>
    </w:p>
    <w:p w:rsidR="00C30886" w:rsidRPr="00B84A52" w:rsidRDefault="00760DC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4</w:t>
      </w:r>
      <w:r w:rsidR="00A22C33" w:rsidRPr="00B84A52">
        <w:rPr>
          <w:rFonts w:ascii="Times New Roman" w:hAnsi="Times New Roman" w:cs="Times New Roman"/>
          <w:sz w:val="28"/>
        </w:rPr>
        <w:t xml:space="preserve">. Использование в образовательной деятельности различных методов, средств и форм обучения, их сочетание и чередование. </w:t>
      </w:r>
    </w:p>
    <w:p w:rsidR="00C30886" w:rsidRPr="00B84A52" w:rsidRDefault="00760DC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5</w:t>
      </w:r>
      <w:r w:rsidR="00C30886" w:rsidRPr="00B84A52">
        <w:rPr>
          <w:rFonts w:ascii="Times New Roman" w:hAnsi="Times New Roman" w:cs="Times New Roman"/>
          <w:sz w:val="28"/>
        </w:rPr>
        <w:t xml:space="preserve">. </w:t>
      </w:r>
      <w:r w:rsidR="00A22C33" w:rsidRPr="00B84A52">
        <w:rPr>
          <w:rFonts w:ascii="Times New Roman" w:hAnsi="Times New Roman" w:cs="Times New Roman"/>
          <w:sz w:val="28"/>
        </w:rPr>
        <w:t xml:space="preserve">Применение в </w:t>
      </w:r>
      <w:proofErr w:type="spellStart"/>
      <w:r w:rsidR="00A22C33" w:rsidRPr="00B84A52">
        <w:rPr>
          <w:rFonts w:ascii="Times New Roman" w:hAnsi="Times New Roman" w:cs="Times New Roman"/>
          <w:sz w:val="28"/>
        </w:rPr>
        <w:t>воспитательно</w:t>
      </w:r>
      <w:proofErr w:type="spellEnd"/>
      <w:r w:rsidR="00FF36FF">
        <w:rPr>
          <w:rFonts w:ascii="Times New Roman" w:hAnsi="Times New Roman" w:cs="Times New Roman"/>
          <w:sz w:val="28"/>
        </w:rPr>
        <w:t xml:space="preserve"> </w:t>
      </w:r>
      <w:r w:rsidR="00A22C33" w:rsidRPr="00B84A52">
        <w:rPr>
          <w:rFonts w:ascii="Times New Roman" w:hAnsi="Times New Roman" w:cs="Times New Roman"/>
          <w:sz w:val="28"/>
        </w:rPr>
        <w:t>-</w:t>
      </w:r>
      <w:r w:rsidR="00FF36FF">
        <w:rPr>
          <w:rFonts w:ascii="Times New Roman" w:hAnsi="Times New Roman" w:cs="Times New Roman"/>
          <w:sz w:val="28"/>
        </w:rPr>
        <w:t xml:space="preserve"> </w:t>
      </w:r>
      <w:r w:rsidR="00A22C33" w:rsidRPr="00B84A52">
        <w:rPr>
          <w:rFonts w:ascii="Times New Roman" w:hAnsi="Times New Roman" w:cs="Times New Roman"/>
          <w:sz w:val="28"/>
        </w:rPr>
        <w:t>образовательной деятельности разнообразных методов, средств и приемов умственного обучения и развития детей дошкольного возраста (активная деятельность, развивающие игры, изобразительная и театрализованная деятельности, конструирование, практическая деятельность и т.д.).</w:t>
      </w:r>
    </w:p>
    <w:p w:rsidR="00C30886" w:rsidRPr="00B84A52" w:rsidRDefault="00760DC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6</w:t>
      </w:r>
      <w:r w:rsidR="00A22C33" w:rsidRPr="00B84A52">
        <w:rPr>
          <w:rFonts w:ascii="Times New Roman" w:hAnsi="Times New Roman" w:cs="Times New Roman"/>
          <w:sz w:val="28"/>
        </w:rPr>
        <w:t xml:space="preserve">. Наличие у воспитателя четкой позиции по вопросам формирования у детей дошкольного возраста готовности к обучению в начальной школе. Позиция педагога должна быть направлена как на стимулирование познавательной активности детей, так и на поддержку собственной активности ребенка. </w:t>
      </w:r>
    </w:p>
    <w:p w:rsidR="00C30886" w:rsidRPr="00B84A52" w:rsidRDefault="00C30886"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 xml:space="preserve">Существуют исследования, в которых степень готовности к школе определяется в зависимости от степени развития сферы общения ребенка. В </w:t>
      </w:r>
      <w:r w:rsidRPr="00B84A52">
        <w:rPr>
          <w:rFonts w:ascii="Times New Roman" w:hAnsi="Times New Roman" w:cs="Times New Roman"/>
          <w:sz w:val="28"/>
        </w:rPr>
        <w:lastRenderedPageBreak/>
        <w:t>концепции Е.Е. Крав</w:t>
      </w:r>
      <w:r w:rsidRPr="00B84A52">
        <w:rPr>
          <w:rFonts w:ascii="Times New Roman" w:hAnsi="Times New Roman" w:cs="Times New Roman"/>
          <w:sz w:val="28"/>
        </w:rPr>
        <w:softHyphen/>
        <w:t>цовой существенным показателем психологической готов</w:t>
      </w:r>
      <w:r w:rsidRPr="00B84A52">
        <w:rPr>
          <w:rFonts w:ascii="Times New Roman" w:hAnsi="Times New Roman" w:cs="Times New Roman"/>
          <w:sz w:val="28"/>
        </w:rPr>
        <w:softHyphen/>
        <w:t>ности к школе является уровень развития общения ребенка со взрослым и сверстниками с точки зрения, сотрудничества и кооперации. Считается, что дети с высокими показателями сотрудничества и кооперации одновременно обладают хо</w:t>
      </w:r>
      <w:r w:rsidRPr="00B84A52">
        <w:rPr>
          <w:rFonts w:ascii="Times New Roman" w:hAnsi="Times New Roman" w:cs="Times New Roman"/>
          <w:sz w:val="28"/>
        </w:rPr>
        <w:softHyphen/>
        <w:t>рошими показателями интеллектуального развития.</w:t>
      </w:r>
    </w:p>
    <w:p w:rsidR="00C30886" w:rsidRPr="00B84A52" w:rsidRDefault="00C30886"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 xml:space="preserve">Н.В. </w:t>
      </w:r>
      <w:proofErr w:type="spellStart"/>
      <w:r w:rsidRPr="00B84A52">
        <w:rPr>
          <w:rFonts w:ascii="Times New Roman" w:hAnsi="Times New Roman" w:cs="Times New Roman"/>
          <w:sz w:val="28"/>
        </w:rPr>
        <w:t>Нижегородцева</w:t>
      </w:r>
      <w:proofErr w:type="spellEnd"/>
      <w:r w:rsidRPr="00B84A52">
        <w:rPr>
          <w:rFonts w:ascii="Times New Roman" w:hAnsi="Times New Roman" w:cs="Times New Roman"/>
          <w:sz w:val="28"/>
        </w:rPr>
        <w:t xml:space="preserve"> и В.Д. </w:t>
      </w:r>
      <w:proofErr w:type="spellStart"/>
      <w:r w:rsidRPr="00B84A52">
        <w:rPr>
          <w:rFonts w:ascii="Times New Roman" w:hAnsi="Times New Roman" w:cs="Times New Roman"/>
          <w:sz w:val="28"/>
        </w:rPr>
        <w:t>Шадриков</w:t>
      </w:r>
      <w:proofErr w:type="spellEnd"/>
      <w:r w:rsidRPr="00B84A52">
        <w:rPr>
          <w:rFonts w:ascii="Times New Roman" w:hAnsi="Times New Roman" w:cs="Times New Roman"/>
          <w:sz w:val="28"/>
        </w:rPr>
        <w:t xml:space="preserve"> представляют пси</w:t>
      </w:r>
      <w:r w:rsidRPr="00B84A52">
        <w:rPr>
          <w:rFonts w:ascii="Times New Roman" w:hAnsi="Times New Roman" w:cs="Times New Roman"/>
          <w:sz w:val="28"/>
        </w:rPr>
        <w:softHyphen/>
        <w:t>хологическую готовность</w:t>
      </w:r>
      <w:r w:rsidR="008E0D32" w:rsidRPr="008E0D32">
        <w:rPr>
          <w:rFonts w:ascii="Times New Roman" w:hAnsi="Times New Roman" w:cs="Times New Roman"/>
          <w:sz w:val="28"/>
        </w:rPr>
        <w:t xml:space="preserve"> [30]</w:t>
      </w:r>
      <w:r w:rsidRPr="00B84A52">
        <w:rPr>
          <w:rFonts w:ascii="Times New Roman" w:hAnsi="Times New Roman" w:cs="Times New Roman"/>
          <w:sz w:val="28"/>
        </w:rPr>
        <w:t xml:space="preserve"> к обучению в школе как струк</w:t>
      </w:r>
      <w:r w:rsidRPr="00B84A52">
        <w:rPr>
          <w:rFonts w:ascii="Times New Roman" w:hAnsi="Times New Roman" w:cs="Times New Roman"/>
          <w:sz w:val="28"/>
        </w:rPr>
        <w:softHyphen/>
        <w:t>туру, состоящую из учебно-важных качеств (УВК). Отмечается, что разные учебно-важные качества оказыва</w:t>
      </w:r>
      <w:r w:rsidRPr="00B84A52">
        <w:rPr>
          <w:rFonts w:ascii="Times New Roman" w:hAnsi="Times New Roman" w:cs="Times New Roman"/>
          <w:sz w:val="28"/>
        </w:rPr>
        <w:softHyphen/>
        <w:t>ют неодинаковое влияние на успешность школьного обу</w:t>
      </w:r>
      <w:r w:rsidRPr="00B84A52">
        <w:rPr>
          <w:rFonts w:ascii="Times New Roman" w:hAnsi="Times New Roman" w:cs="Times New Roman"/>
          <w:sz w:val="28"/>
        </w:rPr>
        <w:softHyphen/>
        <w:t>чения. В связи с этим выделяют базовые УВК и ведущие УВК, существе</w:t>
      </w:r>
      <w:r w:rsidR="00C37A4A" w:rsidRPr="00B84A52">
        <w:rPr>
          <w:rFonts w:ascii="Times New Roman" w:hAnsi="Times New Roman" w:cs="Times New Roman"/>
          <w:sz w:val="28"/>
        </w:rPr>
        <w:t>нно влияющие на успешность усвое</w:t>
      </w:r>
      <w:r w:rsidRPr="00B84A52">
        <w:rPr>
          <w:rFonts w:ascii="Times New Roman" w:hAnsi="Times New Roman" w:cs="Times New Roman"/>
          <w:sz w:val="28"/>
        </w:rPr>
        <w:t>ния про</w:t>
      </w:r>
      <w:r w:rsidRPr="00B84A52">
        <w:rPr>
          <w:rFonts w:ascii="Times New Roman" w:hAnsi="Times New Roman" w:cs="Times New Roman"/>
          <w:sz w:val="28"/>
        </w:rPr>
        <w:softHyphen/>
        <w:t>граммного материала.</w:t>
      </w:r>
    </w:p>
    <w:p w:rsidR="00C30886" w:rsidRPr="00B84A52" w:rsidRDefault="00C30886"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Структура УВК, имеющаяся у будущего школьника к началу обучения, называется «стартовой готовностью». В процессе обучения под воздействием учебной деятель</w:t>
      </w:r>
      <w:r w:rsidRPr="00B84A52">
        <w:rPr>
          <w:rFonts w:ascii="Times New Roman" w:hAnsi="Times New Roman" w:cs="Times New Roman"/>
          <w:sz w:val="28"/>
        </w:rPr>
        <w:softHyphen/>
        <w:t>ности в стартовой готовности происходят значительные изменения, которые приводят к появлению вторичной го</w:t>
      </w:r>
      <w:r w:rsidRPr="00B84A52">
        <w:rPr>
          <w:rFonts w:ascii="Times New Roman" w:hAnsi="Times New Roman" w:cs="Times New Roman"/>
          <w:sz w:val="28"/>
        </w:rPr>
        <w:softHyphen/>
        <w:t>товности к обучению в школе, от которой в свою очередь начинает зависеть дальнейшая успеваемость ребенка.</w:t>
      </w:r>
    </w:p>
    <w:p w:rsidR="00C30886" w:rsidRPr="00B84A52" w:rsidRDefault="00C30886"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 xml:space="preserve">Н.И. </w:t>
      </w:r>
      <w:proofErr w:type="spellStart"/>
      <w:r w:rsidRPr="00B84A52">
        <w:rPr>
          <w:rFonts w:ascii="Times New Roman" w:hAnsi="Times New Roman" w:cs="Times New Roman"/>
          <w:sz w:val="28"/>
        </w:rPr>
        <w:t>Гуткина</w:t>
      </w:r>
      <w:proofErr w:type="spellEnd"/>
      <w:r w:rsidRPr="00B84A52">
        <w:rPr>
          <w:rFonts w:ascii="Times New Roman" w:hAnsi="Times New Roman" w:cs="Times New Roman"/>
          <w:sz w:val="28"/>
        </w:rPr>
        <w:t>, проанализировав работы, в которых исследовалась готовность к школьному обучению, сформу</w:t>
      </w:r>
      <w:r w:rsidRPr="00B84A52">
        <w:rPr>
          <w:rFonts w:ascii="Times New Roman" w:hAnsi="Times New Roman" w:cs="Times New Roman"/>
          <w:sz w:val="28"/>
        </w:rPr>
        <w:softHyphen/>
        <w:t>лировала определение психологической готовности к шко</w:t>
      </w:r>
      <w:r w:rsidRPr="00B84A52">
        <w:rPr>
          <w:rFonts w:ascii="Times New Roman" w:hAnsi="Times New Roman" w:cs="Times New Roman"/>
          <w:sz w:val="28"/>
        </w:rPr>
        <w:softHyphen/>
        <w:t>ле, исходя из принципа необходимости и достаточности.</w:t>
      </w:r>
    </w:p>
    <w:p w:rsidR="00144165" w:rsidRPr="00B84A52" w:rsidRDefault="00D31284" w:rsidP="009C473F">
      <w:pPr>
        <w:spacing w:line="360" w:lineRule="auto"/>
        <w:ind w:left="-709" w:firstLine="709"/>
        <w:jc w:val="both"/>
        <w:rPr>
          <w:rFonts w:ascii="Times New Roman" w:hAnsi="Times New Roman" w:cs="Times New Roman"/>
          <w:sz w:val="28"/>
        </w:rPr>
      </w:pPr>
      <w:r w:rsidRPr="00B84A52">
        <w:rPr>
          <w:rFonts w:ascii="Times New Roman" w:hAnsi="Times New Roman" w:cs="Times New Roman"/>
          <w:sz w:val="28"/>
        </w:rPr>
        <w:t xml:space="preserve">Таким образом, в рамках </w:t>
      </w:r>
      <w:r w:rsidR="0047004F" w:rsidRPr="00B84A52">
        <w:rPr>
          <w:rFonts w:ascii="Times New Roman" w:hAnsi="Times New Roman" w:cs="Times New Roman"/>
          <w:sz w:val="28"/>
        </w:rPr>
        <w:t xml:space="preserve">ДОУ </w:t>
      </w:r>
      <w:r w:rsidRPr="00B84A52">
        <w:rPr>
          <w:rFonts w:ascii="Times New Roman" w:hAnsi="Times New Roman" w:cs="Times New Roman"/>
          <w:sz w:val="28"/>
        </w:rPr>
        <w:t>должны быть созданы все необходимые условия для успешного формирования у детей готовности к последующему обучению в школе.</w:t>
      </w:r>
    </w:p>
    <w:p w:rsidR="0004597E" w:rsidRPr="00760A64" w:rsidRDefault="0004597E" w:rsidP="00382031">
      <w:pPr>
        <w:pStyle w:val="a7"/>
        <w:numPr>
          <w:ilvl w:val="1"/>
          <w:numId w:val="4"/>
        </w:numPr>
        <w:spacing w:line="360" w:lineRule="auto"/>
        <w:ind w:left="-709" w:firstLine="709"/>
        <w:jc w:val="both"/>
        <w:outlineLvl w:val="0"/>
        <w:rPr>
          <w:rFonts w:ascii="Times New Roman" w:hAnsi="Times New Roman" w:cs="Times New Roman"/>
          <w:b/>
          <w:sz w:val="28"/>
        </w:rPr>
      </w:pPr>
      <w:bookmarkStart w:id="14" w:name="_Toc133842473"/>
      <w:bookmarkStart w:id="15" w:name="_Toc136338532"/>
      <w:bookmarkStart w:id="16" w:name="_Toc136345181"/>
      <w:bookmarkStart w:id="17" w:name="_Toc136547592"/>
      <w:r w:rsidRPr="006E732F">
        <w:rPr>
          <w:rFonts w:ascii="Times New Roman" w:hAnsi="Times New Roman" w:cs="Times New Roman"/>
          <w:b/>
          <w:sz w:val="28"/>
        </w:rPr>
        <w:t>Дидактическая игра, виды дидактических игр.</w:t>
      </w:r>
      <w:bookmarkEnd w:id="14"/>
      <w:bookmarkEnd w:id="15"/>
      <w:bookmarkEnd w:id="16"/>
      <w:bookmarkEnd w:id="17"/>
    </w:p>
    <w:p w:rsidR="0004597E" w:rsidRPr="00760A64" w:rsidRDefault="0004597E"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b/>
          <w:bCs/>
          <w:sz w:val="28"/>
        </w:rPr>
        <w:t>Дидактическая</w:t>
      </w:r>
      <w:r w:rsidRPr="0004597E">
        <w:rPr>
          <w:rFonts w:ascii="Times New Roman" w:hAnsi="Times New Roman" w:cs="Times New Roman"/>
          <w:b/>
          <w:sz w:val="28"/>
        </w:rPr>
        <w:t> </w:t>
      </w:r>
      <w:r>
        <w:rPr>
          <w:rFonts w:ascii="Times New Roman" w:hAnsi="Times New Roman" w:cs="Times New Roman"/>
          <w:b/>
          <w:bCs/>
          <w:sz w:val="28"/>
        </w:rPr>
        <w:t>игра</w:t>
      </w:r>
      <w:r w:rsidR="00354E54">
        <w:rPr>
          <w:rFonts w:ascii="Times New Roman" w:hAnsi="Times New Roman" w:cs="Times New Roman"/>
          <w:b/>
          <w:bCs/>
          <w:sz w:val="28"/>
        </w:rPr>
        <w:t xml:space="preserve"> </w:t>
      </w:r>
      <w:r w:rsidR="00E561FF" w:rsidRPr="00E561FF">
        <w:rPr>
          <w:rFonts w:ascii="Times New Roman" w:hAnsi="Times New Roman" w:cs="Times New Roman"/>
          <w:b/>
          <w:bCs/>
          <w:sz w:val="28"/>
        </w:rPr>
        <w:t>[29]</w:t>
      </w:r>
      <w:r w:rsidRPr="0004597E">
        <w:rPr>
          <w:rFonts w:ascii="Times New Roman" w:hAnsi="Times New Roman" w:cs="Times New Roman"/>
          <w:b/>
          <w:sz w:val="28"/>
        </w:rPr>
        <w:t> — </w:t>
      </w:r>
      <w:r w:rsidR="006E732F" w:rsidRPr="006E732F">
        <w:rPr>
          <w:rFonts w:ascii="Times New Roman" w:hAnsi="Times New Roman" w:cs="Times New Roman"/>
          <w:sz w:val="28"/>
        </w:rPr>
        <w:t>это</w:t>
      </w:r>
      <w:r w:rsidR="006A1897">
        <w:rPr>
          <w:rFonts w:ascii="Times New Roman" w:hAnsi="Times New Roman" w:cs="Times New Roman"/>
          <w:sz w:val="28"/>
        </w:rPr>
        <w:t xml:space="preserve"> </w:t>
      </w:r>
      <w:r w:rsidR="006E732F" w:rsidRPr="006E732F">
        <w:rPr>
          <w:rFonts w:ascii="Times New Roman" w:hAnsi="Times New Roman" w:cs="Times New Roman"/>
          <w:sz w:val="28"/>
        </w:rPr>
        <w:t>вид обучения, организованный в виде обучающих игр, реализующий ря</w:t>
      </w:r>
      <w:r w:rsidR="006E732F">
        <w:rPr>
          <w:rFonts w:ascii="Times New Roman" w:hAnsi="Times New Roman" w:cs="Times New Roman"/>
          <w:sz w:val="28"/>
        </w:rPr>
        <w:t xml:space="preserve">д игровых принципов, активного обучения </w:t>
      </w:r>
      <w:r w:rsidR="006E732F" w:rsidRPr="006E732F">
        <w:rPr>
          <w:rFonts w:ascii="Times New Roman" w:hAnsi="Times New Roman" w:cs="Times New Roman"/>
          <w:sz w:val="28"/>
        </w:rPr>
        <w:t>и характеризующийся наличием правил, фиксированной структурой игровой деятельности и системой оценки, одним из методов активного обучения</w:t>
      </w:r>
      <w:r w:rsidR="006E732F">
        <w:rPr>
          <w:rFonts w:ascii="Times New Roman" w:hAnsi="Times New Roman" w:cs="Times New Roman"/>
          <w:sz w:val="28"/>
        </w:rPr>
        <w:t>.</w:t>
      </w:r>
    </w:p>
    <w:p w:rsidR="0004597E" w:rsidRPr="005D498C" w:rsidRDefault="0004597E" w:rsidP="009C473F">
      <w:pPr>
        <w:pStyle w:val="a7"/>
        <w:spacing w:line="360" w:lineRule="auto"/>
        <w:ind w:left="-709" w:firstLine="709"/>
        <w:jc w:val="both"/>
        <w:rPr>
          <w:rFonts w:ascii="Times New Roman" w:hAnsi="Times New Roman" w:cs="Times New Roman"/>
          <w:sz w:val="28"/>
        </w:rPr>
      </w:pPr>
      <w:r w:rsidRPr="0004597E">
        <w:rPr>
          <w:rFonts w:ascii="Times New Roman" w:hAnsi="Times New Roman" w:cs="Times New Roman"/>
          <w:b/>
          <w:bCs/>
          <w:sz w:val="28"/>
        </w:rPr>
        <w:lastRenderedPageBreak/>
        <w:t>Виды</w:t>
      </w:r>
      <w:r w:rsidRPr="0004597E">
        <w:rPr>
          <w:rFonts w:ascii="Times New Roman" w:hAnsi="Times New Roman" w:cs="Times New Roman"/>
          <w:sz w:val="28"/>
        </w:rPr>
        <w:t> </w:t>
      </w:r>
      <w:r w:rsidRPr="0004597E">
        <w:rPr>
          <w:rFonts w:ascii="Times New Roman" w:hAnsi="Times New Roman" w:cs="Times New Roman"/>
          <w:b/>
          <w:bCs/>
          <w:sz w:val="28"/>
        </w:rPr>
        <w:t>дидактических</w:t>
      </w:r>
      <w:r w:rsidRPr="0004597E">
        <w:rPr>
          <w:rFonts w:ascii="Times New Roman" w:hAnsi="Times New Roman" w:cs="Times New Roman"/>
          <w:sz w:val="28"/>
        </w:rPr>
        <w:t> </w:t>
      </w:r>
      <w:r w:rsidRPr="0004597E">
        <w:rPr>
          <w:rFonts w:ascii="Times New Roman" w:hAnsi="Times New Roman" w:cs="Times New Roman"/>
          <w:b/>
          <w:bCs/>
          <w:sz w:val="28"/>
        </w:rPr>
        <w:t>игр</w:t>
      </w:r>
      <w:r w:rsidRPr="0004597E">
        <w:rPr>
          <w:rFonts w:ascii="Times New Roman" w:hAnsi="Times New Roman" w:cs="Times New Roman"/>
          <w:sz w:val="28"/>
        </w:rPr>
        <w:t xml:space="preserve">: </w:t>
      </w:r>
    </w:p>
    <w:p w:rsidR="000045B1" w:rsidRDefault="000045B1" w:rsidP="009C473F">
      <w:pPr>
        <w:pStyle w:val="a7"/>
        <w:spacing w:line="360" w:lineRule="auto"/>
        <w:ind w:left="-709" w:firstLine="709"/>
        <w:jc w:val="both"/>
        <w:rPr>
          <w:rFonts w:ascii="Times New Roman" w:hAnsi="Times New Roman" w:cs="Times New Roman"/>
          <w:bCs/>
          <w:sz w:val="28"/>
        </w:rPr>
      </w:pPr>
      <w:r w:rsidRPr="000045B1">
        <w:rPr>
          <w:rFonts w:ascii="Times New Roman" w:hAnsi="Times New Roman" w:cs="Times New Roman"/>
          <w:bCs/>
          <w:sz w:val="28"/>
        </w:rPr>
        <w:t>Дидактические игры могут охватывать разные предметные области-естествознание, развитие речи, изучение иностранного языка, математику, ОБЖ и др.</w:t>
      </w:r>
      <w:r>
        <w:rPr>
          <w:rFonts w:ascii="Times New Roman" w:hAnsi="Times New Roman" w:cs="Times New Roman"/>
          <w:bCs/>
          <w:sz w:val="28"/>
        </w:rPr>
        <w:t xml:space="preserve"> </w:t>
      </w:r>
      <w:r w:rsidRPr="000045B1">
        <w:rPr>
          <w:rFonts w:ascii="Times New Roman" w:hAnsi="Times New Roman" w:cs="Times New Roman"/>
          <w:bCs/>
          <w:sz w:val="28"/>
        </w:rPr>
        <w:t>Таким образом можно выполнять любую деятельность. Самые эффективные интегрированные игры.</w:t>
      </w:r>
    </w:p>
    <w:p w:rsidR="002E14B3" w:rsidRPr="006A1897" w:rsidRDefault="002E14B3" w:rsidP="009C473F">
      <w:pPr>
        <w:pStyle w:val="a7"/>
        <w:spacing w:line="360" w:lineRule="auto"/>
        <w:ind w:left="-709" w:firstLine="709"/>
        <w:jc w:val="both"/>
        <w:rPr>
          <w:rFonts w:ascii="Times New Roman" w:hAnsi="Times New Roman" w:cs="Times New Roman"/>
          <w:bCs/>
          <w:sz w:val="28"/>
        </w:rPr>
      </w:pPr>
      <w:r w:rsidRPr="006A1897">
        <w:rPr>
          <w:rFonts w:ascii="Times New Roman" w:hAnsi="Times New Roman" w:cs="Times New Roman"/>
          <w:bCs/>
          <w:sz w:val="28"/>
        </w:rPr>
        <w:t>По используемому</w:t>
      </w:r>
      <w:r w:rsidR="006A1897" w:rsidRPr="006A1897">
        <w:rPr>
          <w:rFonts w:ascii="Times New Roman" w:hAnsi="Times New Roman" w:cs="Times New Roman"/>
          <w:bCs/>
          <w:sz w:val="28"/>
        </w:rPr>
        <w:t xml:space="preserve"> материалу педагоги </w:t>
      </w:r>
      <w:r w:rsidR="00CF7F8A">
        <w:rPr>
          <w:rFonts w:ascii="Times New Roman" w:hAnsi="Times New Roman" w:cs="Times New Roman"/>
          <w:bCs/>
          <w:sz w:val="28"/>
        </w:rPr>
        <w:t xml:space="preserve">Козлова С.А </w:t>
      </w:r>
      <w:r w:rsidR="006A1897" w:rsidRPr="006A1897">
        <w:rPr>
          <w:rFonts w:ascii="Times New Roman" w:hAnsi="Times New Roman" w:cs="Times New Roman"/>
          <w:bCs/>
          <w:sz w:val="28"/>
        </w:rPr>
        <w:t>разделяют дидактическую игру</w:t>
      </w:r>
      <w:r w:rsidRPr="006A1897">
        <w:rPr>
          <w:rFonts w:ascii="Times New Roman" w:hAnsi="Times New Roman" w:cs="Times New Roman"/>
          <w:bCs/>
          <w:sz w:val="28"/>
        </w:rPr>
        <w:t xml:space="preserve"> на группы:</w:t>
      </w:r>
    </w:p>
    <w:p w:rsidR="002E14B3" w:rsidRPr="002E14B3" w:rsidRDefault="002E14B3" w:rsidP="009C473F">
      <w:pPr>
        <w:pStyle w:val="a7"/>
        <w:numPr>
          <w:ilvl w:val="0"/>
          <w:numId w:val="5"/>
        </w:numPr>
        <w:spacing w:line="360" w:lineRule="auto"/>
        <w:ind w:left="-709" w:firstLine="709"/>
        <w:jc w:val="both"/>
        <w:rPr>
          <w:rFonts w:ascii="Times New Roman" w:hAnsi="Times New Roman" w:cs="Times New Roman"/>
          <w:bCs/>
          <w:sz w:val="28"/>
        </w:rPr>
      </w:pPr>
      <w:r w:rsidRPr="002E14B3">
        <w:rPr>
          <w:rFonts w:ascii="Times New Roman" w:hAnsi="Times New Roman" w:cs="Times New Roman"/>
          <w:bCs/>
          <w:sz w:val="28"/>
        </w:rPr>
        <w:t>дидактические игры с предметами,</w:t>
      </w:r>
    </w:p>
    <w:p w:rsidR="002E14B3" w:rsidRPr="002E14B3" w:rsidRDefault="002E14B3" w:rsidP="009C473F">
      <w:pPr>
        <w:pStyle w:val="a7"/>
        <w:numPr>
          <w:ilvl w:val="0"/>
          <w:numId w:val="5"/>
        </w:numPr>
        <w:spacing w:line="360" w:lineRule="auto"/>
        <w:ind w:left="-709" w:firstLine="709"/>
        <w:jc w:val="both"/>
        <w:rPr>
          <w:rFonts w:ascii="Times New Roman" w:hAnsi="Times New Roman" w:cs="Times New Roman"/>
          <w:bCs/>
          <w:sz w:val="28"/>
        </w:rPr>
      </w:pPr>
      <w:r w:rsidRPr="002E14B3">
        <w:rPr>
          <w:rFonts w:ascii="Times New Roman" w:hAnsi="Times New Roman" w:cs="Times New Roman"/>
          <w:bCs/>
          <w:sz w:val="28"/>
        </w:rPr>
        <w:t>настольно-печатные игры,</w:t>
      </w:r>
    </w:p>
    <w:p w:rsidR="002E14B3" w:rsidRPr="002E14B3" w:rsidRDefault="002E14B3" w:rsidP="009C473F">
      <w:pPr>
        <w:pStyle w:val="a7"/>
        <w:numPr>
          <w:ilvl w:val="0"/>
          <w:numId w:val="5"/>
        </w:numPr>
        <w:spacing w:line="360" w:lineRule="auto"/>
        <w:ind w:left="-709" w:firstLine="709"/>
        <w:jc w:val="both"/>
        <w:rPr>
          <w:rFonts w:ascii="Times New Roman" w:hAnsi="Times New Roman" w:cs="Times New Roman"/>
          <w:bCs/>
          <w:sz w:val="28"/>
        </w:rPr>
      </w:pPr>
      <w:r w:rsidRPr="002E14B3">
        <w:rPr>
          <w:rFonts w:ascii="Times New Roman" w:hAnsi="Times New Roman" w:cs="Times New Roman"/>
          <w:bCs/>
          <w:sz w:val="28"/>
        </w:rPr>
        <w:t>словесные игры.</w:t>
      </w:r>
    </w:p>
    <w:p w:rsidR="002E14B3" w:rsidRPr="002E14B3" w:rsidRDefault="002E14B3" w:rsidP="009C473F">
      <w:pPr>
        <w:pStyle w:val="a7"/>
        <w:spacing w:line="360" w:lineRule="auto"/>
        <w:ind w:left="-709" w:firstLine="709"/>
        <w:jc w:val="both"/>
        <w:rPr>
          <w:rFonts w:ascii="Times New Roman" w:hAnsi="Times New Roman" w:cs="Times New Roman"/>
          <w:b/>
          <w:bCs/>
          <w:sz w:val="28"/>
        </w:rPr>
      </w:pPr>
      <w:r w:rsidRPr="002E14B3">
        <w:rPr>
          <w:rFonts w:ascii="Times New Roman" w:hAnsi="Times New Roman" w:cs="Times New Roman"/>
          <w:b/>
          <w:bCs/>
          <w:sz w:val="28"/>
        </w:rPr>
        <w:t>Дидактические игры с предметами</w:t>
      </w:r>
    </w:p>
    <w:p w:rsidR="002E14B3" w:rsidRDefault="002E14B3" w:rsidP="009C473F">
      <w:pPr>
        <w:pStyle w:val="a7"/>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 xml:space="preserve">Предметы в этих играх являются учебным материалом. Игрушки, бытовые предметы, природный материал, произведения декоративно-прикладного искусства — использовать можно всё. Творческий подход воспитателя позволяет организовать отличную игру, используя и высокотехнологичные промышленные игрушки, специальные игровые комплексы (например, игровой набор «Дары </w:t>
      </w:r>
      <w:proofErr w:type="spellStart"/>
      <w:r w:rsidRPr="002E14B3">
        <w:rPr>
          <w:rFonts w:ascii="Times New Roman" w:hAnsi="Times New Roman" w:cs="Times New Roman"/>
          <w:sz w:val="28"/>
        </w:rPr>
        <w:t>Фрёбеля</w:t>
      </w:r>
      <w:proofErr w:type="spellEnd"/>
      <w:r w:rsidRPr="002E14B3">
        <w:rPr>
          <w:rFonts w:ascii="Times New Roman" w:hAnsi="Times New Roman" w:cs="Times New Roman"/>
          <w:sz w:val="28"/>
        </w:rPr>
        <w:t>»), и любые подручные материалы, даже то, что принято выбрасывать как мусор (крышки, футляры от шоколадных яиц, лоскутки) и буквально лежит под ногами (листья, камешки). Вариациями игр с предметами будут инсценировки, сюжетно-дидактические и дидактические игры с игрушками моторной направленности (п</w:t>
      </w:r>
      <w:r w:rsidR="00C37A4A">
        <w:rPr>
          <w:rFonts w:ascii="Times New Roman" w:hAnsi="Times New Roman" w:cs="Times New Roman"/>
          <w:sz w:val="28"/>
        </w:rPr>
        <w:t>ирамидки, матрёшки, кубики).</w:t>
      </w:r>
    </w:p>
    <w:p w:rsidR="002E14B3" w:rsidRPr="002F49FC" w:rsidRDefault="002E14B3" w:rsidP="009C473F">
      <w:pPr>
        <w:pStyle w:val="a7"/>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Если говорить об учебн</w:t>
      </w:r>
      <w:r w:rsidR="000045B1">
        <w:rPr>
          <w:rFonts w:ascii="Times New Roman" w:hAnsi="Times New Roman" w:cs="Times New Roman"/>
          <w:sz w:val="28"/>
        </w:rPr>
        <w:t>ых задачах, решаемых во время дидактической игры с предметами, то</w:t>
      </w:r>
      <w:r w:rsidRPr="002E14B3">
        <w:rPr>
          <w:rFonts w:ascii="Times New Roman" w:hAnsi="Times New Roman" w:cs="Times New Roman"/>
          <w:sz w:val="28"/>
        </w:rPr>
        <w:t xml:space="preserve"> в первую очередь, они развивают мыслительные операции ребёнка. У малышей формируется способность к анализу, они учатся находить общее в предметах и различать их, осваивают навыки обращения с разными предметами. Игры с предметами расширяют эрудицию и кругозор, воспитывают самоконтроль поведения, внимание. Игры, направленные на физическое развитие, улучшают координацию движений, мелкую и крупную моторику.</w:t>
      </w:r>
    </w:p>
    <w:p w:rsidR="002E14B3" w:rsidRPr="002E14B3" w:rsidRDefault="002E14B3" w:rsidP="009C473F">
      <w:pPr>
        <w:pStyle w:val="a7"/>
        <w:spacing w:line="360" w:lineRule="auto"/>
        <w:ind w:left="-709" w:firstLine="709"/>
        <w:jc w:val="both"/>
        <w:rPr>
          <w:rFonts w:ascii="Times New Roman" w:hAnsi="Times New Roman" w:cs="Times New Roman"/>
          <w:b/>
          <w:bCs/>
          <w:sz w:val="28"/>
        </w:rPr>
      </w:pPr>
      <w:r w:rsidRPr="002E14B3">
        <w:rPr>
          <w:rFonts w:ascii="Times New Roman" w:hAnsi="Times New Roman" w:cs="Times New Roman"/>
          <w:b/>
          <w:bCs/>
          <w:sz w:val="28"/>
        </w:rPr>
        <w:lastRenderedPageBreak/>
        <w:t>Настольно-печатные игры</w:t>
      </w:r>
    </w:p>
    <w:p w:rsidR="002E14B3" w:rsidRPr="002E14B3" w:rsidRDefault="002E14B3" w:rsidP="009C473F">
      <w:pPr>
        <w:pStyle w:val="a7"/>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Эти игры помогают решать важные учебные задачи:</w:t>
      </w:r>
    </w:p>
    <w:p w:rsidR="002E14B3" w:rsidRPr="002E14B3" w:rsidRDefault="002E14B3" w:rsidP="009C473F">
      <w:pPr>
        <w:pStyle w:val="a7"/>
        <w:numPr>
          <w:ilvl w:val="0"/>
          <w:numId w:val="6"/>
        </w:numPr>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расширяют кругозор и уточняют представления ребёнка об окружающем мире;</w:t>
      </w:r>
    </w:p>
    <w:p w:rsidR="002E14B3" w:rsidRPr="002E14B3" w:rsidRDefault="002E14B3" w:rsidP="009C473F">
      <w:pPr>
        <w:pStyle w:val="a7"/>
        <w:numPr>
          <w:ilvl w:val="0"/>
          <w:numId w:val="6"/>
        </w:numPr>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систематизируют уже имеющиеся знания;</w:t>
      </w:r>
    </w:p>
    <w:p w:rsidR="002E14B3" w:rsidRPr="002E14B3" w:rsidRDefault="002E14B3" w:rsidP="009C473F">
      <w:pPr>
        <w:pStyle w:val="a7"/>
        <w:numPr>
          <w:ilvl w:val="0"/>
          <w:numId w:val="6"/>
        </w:numPr>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развивают мыслительные процессы, логику, внимательность;</w:t>
      </w:r>
    </w:p>
    <w:p w:rsidR="002E14B3" w:rsidRPr="002F49FC" w:rsidRDefault="002E14B3" w:rsidP="009C473F">
      <w:pPr>
        <w:pStyle w:val="a7"/>
        <w:numPr>
          <w:ilvl w:val="0"/>
          <w:numId w:val="6"/>
        </w:numPr>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стимулируют воображение.</w:t>
      </w:r>
    </w:p>
    <w:p w:rsidR="000045B1" w:rsidRPr="002F49FC" w:rsidRDefault="002E14B3" w:rsidP="009C473F">
      <w:pPr>
        <w:pStyle w:val="a7"/>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 xml:space="preserve">Помимо игр с картинками, широко распространены </w:t>
      </w:r>
      <w:r w:rsidR="000045B1">
        <w:rPr>
          <w:rFonts w:ascii="Times New Roman" w:hAnsi="Times New Roman" w:cs="Times New Roman"/>
          <w:sz w:val="28"/>
        </w:rPr>
        <w:t xml:space="preserve">и </w:t>
      </w:r>
      <w:r w:rsidRPr="002E14B3">
        <w:rPr>
          <w:rFonts w:ascii="Times New Roman" w:hAnsi="Times New Roman" w:cs="Times New Roman"/>
          <w:sz w:val="28"/>
        </w:rPr>
        <w:t>другие настольные игры — различные лото, игры типа «Лабиринт», конструкторы, мозаики.</w:t>
      </w:r>
      <w:r w:rsidR="000045B1" w:rsidRPr="000045B1">
        <w:t xml:space="preserve"> </w:t>
      </w:r>
      <w:r w:rsidR="000045B1" w:rsidRPr="000045B1">
        <w:rPr>
          <w:rFonts w:ascii="Times New Roman" w:hAnsi="Times New Roman" w:cs="Times New Roman"/>
          <w:sz w:val="28"/>
        </w:rPr>
        <w:t>Это в основном коллективные игры, поэтому они оказывают стимулирующее конкурентное воздействие на детей, например, кто быстрее пройдет лабиринт</w:t>
      </w:r>
      <w:r w:rsidRPr="002E14B3">
        <w:rPr>
          <w:rFonts w:ascii="Times New Roman" w:hAnsi="Times New Roman" w:cs="Times New Roman"/>
          <w:sz w:val="28"/>
        </w:rPr>
        <w:t xml:space="preserve">. Старшим дошкольникам всё чаще предлагаются дидактические компьютерные игры, что вполне отвечает духу времени, активно внедряется практика использования деловых игр в упрощённом варианте. </w:t>
      </w:r>
    </w:p>
    <w:p w:rsidR="002E14B3" w:rsidRPr="002E14B3" w:rsidRDefault="002E14B3" w:rsidP="009C473F">
      <w:pPr>
        <w:pStyle w:val="a7"/>
        <w:spacing w:line="360" w:lineRule="auto"/>
        <w:ind w:left="-709" w:firstLine="709"/>
        <w:jc w:val="both"/>
        <w:rPr>
          <w:rFonts w:ascii="Times New Roman" w:hAnsi="Times New Roman" w:cs="Times New Roman"/>
          <w:b/>
          <w:bCs/>
          <w:sz w:val="28"/>
        </w:rPr>
      </w:pPr>
      <w:r w:rsidRPr="002E14B3">
        <w:rPr>
          <w:rFonts w:ascii="Times New Roman" w:hAnsi="Times New Roman" w:cs="Times New Roman"/>
          <w:b/>
          <w:bCs/>
          <w:sz w:val="28"/>
        </w:rPr>
        <w:t>Словесные игры</w:t>
      </w:r>
    </w:p>
    <w:p w:rsidR="002E14B3" w:rsidRPr="002E14B3" w:rsidRDefault="002E14B3" w:rsidP="009C473F">
      <w:pPr>
        <w:pStyle w:val="a7"/>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 xml:space="preserve">Для них характерно то, что решение учебной задачи ребёнком происходит как мыслительный процесс. Играя, ребёнок представляет, фантазирует, мобилизует имеющиеся у него знания без помощи игрового материала, без какой-либо наглядности. Во время такой игры задействован аудиальный (слуховой) канал восприятия информации, что способствует решению таких задач, как формирование внимания, развитие речи, быстроты реакции, понимание юмора, аллегорий, иносказаний. В силу обозначенной специфики словесных игр они </w:t>
      </w:r>
      <w:r w:rsidR="000045B1">
        <w:rPr>
          <w:rFonts w:ascii="Times New Roman" w:hAnsi="Times New Roman" w:cs="Times New Roman"/>
          <w:sz w:val="28"/>
        </w:rPr>
        <w:t>трудны</w:t>
      </w:r>
      <w:r w:rsidRPr="002E14B3">
        <w:rPr>
          <w:rFonts w:ascii="Times New Roman" w:hAnsi="Times New Roman" w:cs="Times New Roman"/>
          <w:sz w:val="28"/>
        </w:rPr>
        <w:t xml:space="preserve"> для малышей и чаще используются при работе с детьми старшего возраста.</w:t>
      </w:r>
    </w:p>
    <w:p w:rsidR="002E14B3" w:rsidRDefault="002E14B3" w:rsidP="009C473F">
      <w:pPr>
        <w:pStyle w:val="a7"/>
        <w:spacing w:line="360" w:lineRule="auto"/>
        <w:ind w:left="-709" w:firstLine="709"/>
        <w:jc w:val="both"/>
        <w:rPr>
          <w:rFonts w:ascii="Times New Roman" w:hAnsi="Times New Roman" w:cs="Times New Roman"/>
          <w:sz w:val="28"/>
        </w:rPr>
      </w:pPr>
      <w:r w:rsidRPr="002E14B3">
        <w:rPr>
          <w:rFonts w:ascii="Times New Roman" w:hAnsi="Times New Roman" w:cs="Times New Roman"/>
          <w:sz w:val="28"/>
        </w:rPr>
        <w:t xml:space="preserve">Среди словесных игр много народных </w:t>
      </w:r>
      <w:proofErr w:type="spellStart"/>
      <w:r w:rsidRPr="002E14B3">
        <w:rPr>
          <w:rFonts w:ascii="Times New Roman" w:hAnsi="Times New Roman" w:cs="Times New Roman"/>
          <w:sz w:val="28"/>
        </w:rPr>
        <w:t>потешек</w:t>
      </w:r>
      <w:proofErr w:type="spellEnd"/>
      <w:r w:rsidRPr="002E14B3">
        <w:rPr>
          <w:rFonts w:ascii="Times New Roman" w:hAnsi="Times New Roman" w:cs="Times New Roman"/>
          <w:sz w:val="28"/>
        </w:rPr>
        <w:t>, загадок, прибауток. В качестве информационного материала для словесных игр воспитатель может использовать стихи, короткие отрывки из художественных произведений. Педагог может разработать свой вариант словесной игры либо воспользоваться готовыми разработками, например, А. И. Сорокиной, О</w:t>
      </w:r>
      <w:r w:rsidR="00C37A4A">
        <w:rPr>
          <w:rFonts w:ascii="Times New Roman" w:hAnsi="Times New Roman" w:cs="Times New Roman"/>
          <w:sz w:val="28"/>
        </w:rPr>
        <w:t>. М. Дьяченко и других авторов.</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lastRenderedPageBreak/>
        <w:t>Дидактические игры – 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 Игры с предметами - основаны на непосредственном восприятии детей, соответствуют стремлению ребенка действовать с предметами и таким образом знакомиться с ними.</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 xml:space="preserve"> Дети в возрасте 5-6 лет проявляют самостоятельность и устойчивость внимания в дидактических играх, повышенный интерес к решению умственных задач.</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Эта возрастная группа характеризуется выражением концентрации и целеустремленности, стремлением выполнять действия максимально точно. Желание преодолевать препятствия и справляться с заданиями. Это положительно влияет на качество проведения игры и вызывает желание играть самостоятельно.</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Дети старшего дошкольного возраста обладают значительным игровым опытом и развитым мышлением, они легко воспринимают словесные объяснения игры. Исключительно в некоторых случаях требуется наглядный показ.</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С детьми этого возраста проводятся дидактические игры со всей группой, с небольшими группами, индивидуально. В старшем возрасте, как правило, складываются коллективные взаимоотношения на почве совместных игр. Поэтому уже могут быть использованы в игре элементы соревнования.</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В дидактических играх детей старшего дошкольного возраста отражаются более сложные по своему содержанию жизненные явления (быт и труд людей, техника в городе и деревне). Дети классифицируют предметы по материалу, назначению (например, игра «Где что спрятано»). Широко используются в этом возрасте словесные игры, требующие большого умственного напряжения. У детей в дидактических играх больше проявляется произвольное внимание, самостоятельность в решении поставленной задачи, в выполнении правил.</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 xml:space="preserve"> Руководство должно быть таким, чтобы игра содействовала умственному и нравственному воспитанию и в то же время оставалась игрой. Необходимо и </w:t>
      </w:r>
      <w:r w:rsidRPr="00014A00">
        <w:rPr>
          <w:rFonts w:ascii="Times New Roman" w:hAnsi="Times New Roman" w:cs="Times New Roman"/>
          <w:sz w:val="28"/>
        </w:rPr>
        <w:lastRenderedPageBreak/>
        <w:t>сохранить эмоциональный настрой детей, переживание радости от хода игры и удовлетворения от результата, т. е. решения задачи.</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Дети старшего дошкольного возраста уже умеют самостоятельно играть в дидактические игры. Они играют в настольные игры, знакомые подвижные дидактические игры, повторяют действия, которые усвоили на занятиях с воспитателем. Постепенно, осваиваясь, они играют более уверенно, придумывают дальнейшие игровые ситуации, вводят новые правила игры. Воспитатель должен расширить круг имеющихся в обиходе детей дидактических игр, продумывать перспективу их развития так, чтобы содержание становилось более интересным, вводились новые правила, изменялись игровые условия.</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В этом возрасте объяснение правил осуществляется непосредственно перед игрой, как правило, без показа их выполнения. Чаще всего это словесное объяснение, но если игра сложная или новая, то можно предложить ребятам «пробный ход».</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 xml:space="preserve">Воспитатель не принимает участие в играх, но следит за выполнением правил игры, за ходом игры,  </w:t>
      </w:r>
    </w:p>
    <w:p w:rsidR="00014A00" w:rsidRP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Дидактическая игра является ценным средством воспитания умственной активности детей, она активизирует психические процессы, вызывает у дошкольников живой интерес к процессу познания. В ней дети охотно преодолевают значительные трудности, тренируют свои силы, развивают способности и умения и навыки, готовятся к обучению в школе.</w:t>
      </w:r>
    </w:p>
    <w:p w:rsidR="00014A00"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Дидактическая игра является одним из способов обучения детей дошкольного возраста, имеет свои особенности и функции, отличается от большого количества игр своей структурой.</w:t>
      </w:r>
    </w:p>
    <w:p w:rsidR="009E0408" w:rsidRDefault="009E0408"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П</w:t>
      </w:r>
      <w:r w:rsidRPr="00B06A45">
        <w:rPr>
          <w:rFonts w:ascii="Times New Roman" w:hAnsi="Times New Roman" w:cs="Times New Roman"/>
          <w:sz w:val="28"/>
        </w:rPr>
        <w:t xml:space="preserve">редназначение дидактической игры – смягчить переход от одной ведущей деятельности к другой, а также облегчить детям процесс усвоения знаний и представлений об окружающем мире. В отличие от учебных занятий, в дидактической игре учебные цели ставятся не прямо, когда учитель-логопед учит, </w:t>
      </w:r>
      <w:r w:rsidRPr="00B06A45">
        <w:rPr>
          <w:rFonts w:ascii="Times New Roman" w:hAnsi="Times New Roman" w:cs="Times New Roman"/>
          <w:sz w:val="28"/>
        </w:rPr>
        <w:lastRenderedPageBreak/>
        <w:t xml:space="preserve">объясняет, а косвенно – через игровую деятельность. Обучающая задача завуалирована, на первом плане для играющего становится естественное стремление поиграть, выполнять определенные игровые </w:t>
      </w:r>
      <w:r>
        <w:rPr>
          <w:rFonts w:ascii="Times New Roman" w:hAnsi="Times New Roman" w:cs="Times New Roman"/>
          <w:sz w:val="28"/>
        </w:rPr>
        <w:t>действия.</w:t>
      </w:r>
    </w:p>
    <w:p w:rsidR="009E0408" w:rsidRPr="00014A00" w:rsidRDefault="009E0408" w:rsidP="009C473F">
      <w:pPr>
        <w:pStyle w:val="a7"/>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Чтобы дидактическая игра не превратилась в учебное занятие, в ней должны присутствовать следующие элементы: обучающая задача, игровая деятельность, правила игры, содержание игры, ее заключение. Отбор познавательных задач осуществляется в особенности с программными требованиями и возрастными особенностями детей.</w:t>
      </w:r>
    </w:p>
    <w:p w:rsidR="000409E7" w:rsidRPr="0092060C" w:rsidRDefault="00014A00" w:rsidP="009C473F">
      <w:pPr>
        <w:pStyle w:val="a7"/>
        <w:spacing w:line="360" w:lineRule="auto"/>
        <w:ind w:left="-709" w:firstLine="709"/>
        <w:jc w:val="both"/>
        <w:rPr>
          <w:rFonts w:ascii="Times New Roman" w:hAnsi="Times New Roman" w:cs="Times New Roman"/>
          <w:sz w:val="28"/>
        </w:rPr>
      </w:pPr>
      <w:r w:rsidRPr="00014A00">
        <w:rPr>
          <w:rFonts w:ascii="Times New Roman" w:hAnsi="Times New Roman" w:cs="Times New Roman"/>
          <w:sz w:val="28"/>
        </w:rPr>
        <w:t>Обучающие игры классифицируют по разнообразным направлениям. Вследствие этого, классификация дидактических игр помогает педагогу сделать обучение детей более интересным и увлекательным, а также избежать повтора в работе с детьми.</w:t>
      </w:r>
    </w:p>
    <w:p w:rsidR="00852F5C" w:rsidRPr="003C6F82" w:rsidRDefault="00CB3667" w:rsidP="009C473F">
      <w:pPr>
        <w:pStyle w:val="a7"/>
        <w:numPr>
          <w:ilvl w:val="1"/>
          <w:numId w:val="4"/>
        </w:numPr>
        <w:spacing w:line="360" w:lineRule="auto"/>
        <w:ind w:left="-709" w:firstLine="709"/>
        <w:jc w:val="both"/>
        <w:outlineLvl w:val="0"/>
        <w:rPr>
          <w:rFonts w:ascii="Times New Roman" w:hAnsi="Times New Roman" w:cs="Times New Roman"/>
          <w:b/>
          <w:sz w:val="28"/>
        </w:rPr>
      </w:pPr>
      <w:bookmarkStart w:id="18" w:name="_Toc133842474"/>
      <w:bookmarkStart w:id="19" w:name="_Toc136338533"/>
      <w:bookmarkStart w:id="20" w:name="_Toc136345182"/>
      <w:bookmarkStart w:id="21" w:name="_Toc136547593"/>
      <w:r w:rsidRPr="00CB3667">
        <w:rPr>
          <w:rFonts w:ascii="Times New Roman" w:hAnsi="Times New Roman" w:cs="Times New Roman"/>
          <w:b/>
          <w:sz w:val="28"/>
        </w:rPr>
        <w:t xml:space="preserve">Как дидактическая игра в дошкольном образовании используется </w:t>
      </w:r>
      <w:r w:rsidR="00DA461A">
        <w:rPr>
          <w:rFonts w:ascii="Times New Roman" w:hAnsi="Times New Roman" w:cs="Times New Roman"/>
          <w:b/>
          <w:sz w:val="28"/>
        </w:rPr>
        <w:t>в процессе формирования готовности детей старшего дошкольного возраста к обучению в школе</w:t>
      </w:r>
      <w:r w:rsidRPr="00CB3667">
        <w:rPr>
          <w:rFonts w:ascii="Times New Roman" w:hAnsi="Times New Roman" w:cs="Times New Roman"/>
          <w:b/>
          <w:sz w:val="28"/>
        </w:rPr>
        <w:t>?</w:t>
      </w:r>
      <w:bookmarkEnd w:id="18"/>
      <w:bookmarkEnd w:id="19"/>
      <w:bookmarkEnd w:id="20"/>
      <w:bookmarkEnd w:id="21"/>
    </w:p>
    <w:p w:rsidR="00852F5C" w:rsidRDefault="00852F5C" w:rsidP="009C473F">
      <w:pPr>
        <w:pStyle w:val="a7"/>
        <w:spacing w:line="360" w:lineRule="auto"/>
        <w:ind w:left="-709" w:firstLine="709"/>
        <w:jc w:val="both"/>
        <w:rPr>
          <w:rFonts w:ascii="Times New Roman" w:hAnsi="Times New Roman" w:cs="Times New Roman"/>
          <w:sz w:val="28"/>
        </w:rPr>
      </w:pPr>
      <w:r w:rsidRPr="00852F5C">
        <w:rPr>
          <w:rFonts w:ascii="Times New Roman" w:hAnsi="Times New Roman" w:cs="Times New Roman"/>
          <w:sz w:val="28"/>
        </w:rPr>
        <w:t>При подготовке детей к школе одним из</w:t>
      </w:r>
      <w:r>
        <w:rPr>
          <w:rFonts w:ascii="Times New Roman" w:hAnsi="Times New Roman" w:cs="Times New Roman"/>
          <w:sz w:val="28"/>
        </w:rPr>
        <w:t xml:space="preserve"> </w:t>
      </w:r>
      <w:r w:rsidRPr="00852F5C">
        <w:rPr>
          <w:rFonts w:ascii="Times New Roman" w:hAnsi="Times New Roman" w:cs="Times New Roman"/>
          <w:sz w:val="28"/>
        </w:rPr>
        <w:t>наиболее</w:t>
      </w:r>
      <w:r>
        <w:rPr>
          <w:rFonts w:ascii="Times New Roman" w:hAnsi="Times New Roman" w:cs="Times New Roman"/>
          <w:sz w:val="28"/>
        </w:rPr>
        <w:t xml:space="preserve"> </w:t>
      </w:r>
      <w:r w:rsidRPr="00852F5C">
        <w:rPr>
          <w:rFonts w:ascii="Times New Roman" w:hAnsi="Times New Roman" w:cs="Times New Roman"/>
          <w:sz w:val="28"/>
        </w:rPr>
        <w:t>эффективных средств</w:t>
      </w:r>
      <w:r>
        <w:rPr>
          <w:rFonts w:ascii="Times New Roman" w:hAnsi="Times New Roman" w:cs="Times New Roman"/>
          <w:sz w:val="28"/>
        </w:rPr>
        <w:t xml:space="preserve"> </w:t>
      </w:r>
      <w:r w:rsidRPr="00852F5C">
        <w:rPr>
          <w:rFonts w:ascii="Times New Roman" w:hAnsi="Times New Roman" w:cs="Times New Roman"/>
          <w:sz w:val="28"/>
        </w:rPr>
        <w:t>являются</w:t>
      </w:r>
      <w:r>
        <w:rPr>
          <w:rFonts w:ascii="Times New Roman" w:hAnsi="Times New Roman" w:cs="Times New Roman"/>
          <w:sz w:val="28"/>
        </w:rPr>
        <w:t xml:space="preserve"> </w:t>
      </w:r>
      <w:r w:rsidRPr="00852F5C">
        <w:rPr>
          <w:rFonts w:ascii="Times New Roman" w:hAnsi="Times New Roman" w:cs="Times New Roman"/>
          <w:sz w:val="28"/>
        </w:rPr>
        <w:t>дидактические</w:t>
      </w:r>
      <w:r>
        <w:rPr>
          <w:rFonts w:ascii="Times New Roman" w:hAnsi="Times New Roman" w:cs="Times New Roman"/>
          <w:sz w:val="28"/>
        </w:rPr>
        <w:t xml:space="preserve"> </w:t>
      </w:r>
      <w:r w:rsidRPr="00852F5C">
        <w:rPr>
          <w:rFonts w:ascii="Times New Roman" w:hAnsi="Times New Roman" w:cs="Times New Roman"/>
          <w:sz w:val="28"/>
        </w:rPr>
        <w:t>игры.</w:t>
      </w:r>
      <w:r>
        <w:rPr>
          <w:rFonts w:ascii="Times New Roman" w:hAnsi="Times New Roman" w:cs="Times New Roman"/>
          <w:sz w:val="28"/>
        </w:rPr>
        <w:t xml:space="preserve"> </w:t>
      </w:r>
      <w:r w:rsidRPr="00852F5C">
        <w:rPr>
          <w:rFonts w:ascii="Times New Roman" w:hAnsi="Times New Roman" w:cs="Times New Roman"/>
          <w:sz w:val="28"/>
        </w:rPr>
        <w:t>С переходом к систематическому</w:t>
      </w:r>
      <w:r>
        <w:rPr>
          <w:rFonts w:ascii="Times New Roman" w:hAnsi="Times New Roman" w:cs="Times New Roman"/>
          <w:sz w:val="28"/>
        </w:rPr>
        <w:t xml:space="preserve"> </w:t>
      </w:r>
      <w:r w:rsidRPr="00852F5C">
        <w:rPr>
          <w:rFonts w:ascii="Times New Roman" w:hAnsi="Times New Roman" w:cs="Times New Roman"/>
          <w:sz w:val="28"/>
        </w:rPr>
        <w:t>школьному</w:t>
      </w:r>
      <w:r>
        <w:rPr>
          <w:rFonts w:ascii="Times New Roman" w:hAnsi="Times New Roman" w:cs="Times New Roman"/>
          <w:sz w:val="28"/>
        </w:rPr>
        <w:t xml:space="preserve"> </w:t>
      </w:r>
      <w:r w:rsidRPr="00852F5C">
        <w:rPr>
          <w:rFonts w:ascii="Times New Roman" w:hAnsi="Times New Roman" w:cs="Times New Roman"/>
          <w:sz w:val="28"/>
        </w:rPr>
        <w:t>обучению</w:t>
      </w:r>
      <w:r w:rsidR="00EE7FE1">
        <w:rPr>
          <w:rFonts w:ascii="Times New Roman" w:hAnsi="Times New Roman" w:cs="Times New Roman"/>
          <w:sz w:val="28"/>
        </w:rPr>
        <w:t>,</w:t>
      </w:r>
      <w:r>
        <w:rPr>
          <w:rFonts w:ascii="Times New Roman" w:hAnsi="Times New Roman" w:cs="Times New Roman"/>
          <w:sz w:val="28"/>
        </w:rPr>
        <w:t xml:space="preserve"> </w:t>
      </w:r>
      <w:r w:rsidRPr="00852F5C">
        <w:rPr>
          <w:rFonts w:ascii="Times New Roman" w:hAnsi="Times New Roman" w:cs="Times New Roman"/>
          <w:sz w:val="28"/>
        </w:rPr>
        <w:t>заканчивается дошкольное детство и начинается</w:t>
      </w:r>
      <w:r>
        <w:rPr>
          <w:rFonts w:ascii="Times New Roman" w:hAnsi="Times New Roman" w:cs="Times New Roman"/>
          <w:sz w:val="28"/>
        </w:rPr>
        <w:t xml:space="preserve"> </w:t>
      </w:r>
      <w:r w:rsidRPr="00852F5C">
        <w:rPr>
          <w:rFonts w:ascii="Times New Roman" w:hAnsi="Times New Roman" w:cs="Times New Roman"/>
          <w:sz w:val="28"/>
        </w:rPr>
        <w:t>школьный</w:t>
      </w:r>
      <w:r>
        <w:rPr>
          <w:rFonts w:ascii="Times New Roman" w:hAnsi="Times New Roman" w:cs="Times New Roman"/>
          <w:sz w:val="28"/>
        </w:rPr>
        <w:t xml:space="preserve"> </w:t>
      </w:r>
      <w:r w:rsidRPr="00852F5C">
        <w:rPr>
          <w:rFonts w:ascii="Times New Roman" w:hAnsi="Times New Roman" w:cs="Times New Roman"/>
          <w:sz w:val="28"/>
        </w:rPr>
        <w:t>возраст.</w:t>
      </w:r>
      <w:r>
        <w:rPr>
          <w:rFonts w:ascii="Times New Roman" w:hAnsi="Times New Roman" w:cs="Times New Roman"/>
          <w:sz w:val="28"/>
        </w:rPr>
        <w:t xml:space="preserve"> </w:t>
      </w:r>
      <w:r w:rsidRPr="00852F5C">
        <w:rPr>
          <w:rFonts w:ascii="Times New Roman" w:hAnsi="Times New Roman" w:cs="Times New Roman"/>
          <w:sz w:val="28"/>
        </w:rPr>
        <w:t>Этот период,</w:t>
      </w:r>
      <w:r>
        <w:rPr>
          <w:rFonts w:ascii="Times New Roman" w:hAnsi="Times New Roman" w:cs="Times New Roman"/>
          <w:sz w:val="28"/>
        </w:rPr>
        <w:t xml:space="preserve"> </w:t>
      </w:r>
      <w:r w:rsidRPr="00852F5C">
        <w:rPr>
          <w:rFonts w:ascii="Times New Roman" w:hAnsi="Times New Roman" w:cs="Times New Roman"/>
          <w:sz w:val="28"/>
        </w:rPr>
        <w:t>несомненно,</w:t>
      </w:r>
      <w:r>
        <w:rPr>
          <w:rFonts w:ascii="Times New Roman" w:hAnsi="Times New Roman" w:cs="Times New Roman"/>
          <w:sz w:val="28"/>
        </w:rPr>
        <w:t xml:space="preserve"> </w:t>
      </w:r>
      <w:r w:rsidRPr="00852F5C">
        <w:rPr>
          <w:rFonts w:ascii="Times New Roman" w:hAnsi="Times New Roman" w:cs="Times New Roman"/>
          <w:sz w:val="28"/>
        </w:rPr>
        <w:t>является переломным в жизни</w:t>
      </w:r>
      <w:r>
        <w:rPr>
          <w:rFonts w:ascii="Times New Roman" w:hAnsi="Times New Roman" w:cs="Times New Roman"/>
          <w:sz w:val="28"/>
        </w:rPr>
        <w:t xml:space="preserve"> </w:t>
      </w:r>
      <w:r w:rsidRPr="00852F5C">
        <w:rPr>
          <w:rFonts w:ascii="Times New Roman" w:hAnsi="Times New Roman" w:cs="Times New Roman"/>
          <w:sz w:val="28"/>
        </w:rPr>
        <w:t>и</w:t>
      </w:r>
      <w:r>
        <w:rPr>
          <w:rFonts w:ascii="Times New Roman" w:hAnsi="Times New Roman" w:cs="Times New Roman"/>
          <w:sz w:val="28"/>
        </w:rPr>
        <w:t xml:space="preserve"> </w:t>
      </w:r>
      <w:r w:rsidRPr="00852F5C">
        <w:rPr>
          <w:rFonts w:ascii="Times New Roman" w:hAnsi="Times New Roman" w:cs="Times New Roman"/>
          <w:sz w:val="28"/>
        </w:rPr>
        <w:t>развитии</w:t>
      </w:r>
      <w:r>
        <w:rPr>
          <w:rFonts w:ascii="Times New Roman" w:hAnsi="Times New Roman" w:cs="Times New Roman"/>
          <w:sz w:val="28"/>
        </w:rPr>
        <w:t xml:space="preserve"> </w:t>
      </w:r>
      <w:r w:rsidRPr="00852F5C">
        <w:rPr>
          <w:rFonts w:ascii="Times New Roman" w:hAnsi="Times New Roman" w:cs="Times New Roman"/>
          <w:sz w:val="28"/>
        </w:rPr>
        <w:t>личности</w:t>
      </w:r>
      <w:r>
        <w:rPr>
          <w:rFonts w:ascii="Times New Roman" w:hAnsi="Times New Roman" w:cs="Times New Roman"/>
          <w:sz w:val="28"/>
        </w:rPr>
        <w:t xml:space="preserve"> </w:t>
      </w:r>
      <w:r w:rsidRPr="00852F5C">
        <w:rPr>
          <w:rFonts w:ascii="Times New Roman" w:hAnsi="Times New Roman" w:cs="Times New Roman"/>
          <w:sz w:val="28"/>
        </w:rPr>
        <w:t>ребенка.</w:t>
      </w:r>
      <w:r>
        <w:rPr>
          <w:rFonts w:ascii="Times New Roman" w:hAnsi="Times New Roman" w:cs="Times New Roman"/>
          <w:sz w:val="28"/>
        </w:rPr>
        <w:t xml:space="preserve"> </w:t>
      </w:r>
      <w:r w:rsidRPr="00852F5C">
        <w:rPr>
          <w:rFonts w:ascii="Times New Roman" w:hAnsi="Times New Roman" w:cs="Times New Roman"/>
          <w:sz w:val="28"/>
        </w:rPr>
        <w:t>Начальное образование</w:t>
      </w:r>
      <w:r>
        <w:rPr>
          <w:rFonts w:ascii="Times New Roman" w:hAnsi="Times New Roman" w:cs="Times New Roman"/>
          <w:sz w:val="28"/>
        </w:rPr>
        <w:t xml:space="preserve"> </w:t>
      </w:r>
      <w:r w:rsidRPr="00852F5C">
        <w:rPr>
          <w:rFonts w:ascii="Times New Roman" w:hAnsi="Times New Roman" w:cs="Times New Roman"/>
          <w:sz w:val="28"/>
        </w:rPr>
        <w:t>является</w:t>
      </w:r>
      <w:r>
        <w:rPr>
          <w:rFonts w:ascii="Times New Roman" w:hAnsi="Times New Roman" w:cs="Times New Roman"/>
          <w:sz w:val="28"/>
        </w:rPr>
        <w:t xml:space="preserve"> </w:t>
      </w:r>
      <w:r w:rsidRPr="00852F5C">
        <w:rPr>
          <w:rFonts w:ascii="Times New Roman" w:hAnsi="Times New Roman" w:cs="Times New Roman"/>
          <w:sz w:val="28"/>
        </w:rPr>
        <w:t>фундаментом</w:t>
      </w:r>
      <w:r>
        <w:rPr>
          <w:rFonts w:ascii="Times New Roman" w:hAnsi="Times New Roman" w:cs="Times New Roman"/>
          <w:sz w:val="28"/>
        </w:rPr>
        <w:t xml:space="preserve"> </w:t>
      </w:r>
      <w:r w:rsidRPr="00852F5C">
        <w:rPr>
          <w:rFonts w:ascii="Times New Roman" w:hAnsi="Times New Roman" w:cs="Times New Roman"/>
          <w:sz w:val="28"/>
        </w:rPr>
        <w:t>для</w:t>
      </w:r>
      <w:r>
        <w:rPr>
          <w:rFonts w:ascii="Times New Roman" w:hAnsi="Times New Roman" w:cs="Times New Roman"/>
          <w:sz w:val="28"/>
        </w:rPr>
        <w:t xml:space="preserve"> </w:t>
      </w:r>
      <w:r w:rsidRPr="00852F5C">
        <w:rPr>
          <w:rFonts w:ascii="Times New Roman" w:hAnsi="Times New Roman" w:cs="Times New Roman"/>
          <w:sz w:val="28"/>
        </w:rPr>
        <w:t>дальнейшего</w:t>
      </w:r>
      <w:r>
        <w:rPr>
          <w:rFonts w:ascii="Times New Roman" w:hAnsi="Times New Roman" w:cs="Times New Roman"/>
          <w:sz w:val="28"/>
        </w:rPr>
        <w:t xml:space="preserve"> </w:t>
      </w:r>
      <w:r w:rsidRPr="00852F5C">
        <w:rPr>
          <w:rFonts w:ascii="Times New Roman" w:hAnsi="Times New Roman" w:cs="Times New Roman"/>
          <w:sz w:val="28"/>
        </w:rPr>
        <w:t>среднего образования.</w:t>
      </w:r>
      <w:r>
        <w:rPr>
          <w:rFonts w:ascii="Times New Roman" w:hAnsi="Times New Roman" w:cs="Times New Roman"/>
          <w:sz w:val="28"/>
        </w:rPr>
        <w:t xml:space="preserve"> </w:t>
      </w:r>
      <w:r w:rsidRPr="00852F5C">
        <w:rPr>
          <w:rFonts w:ascii="Times New Roman" w:hAnsi="Times New Roman" w:cs="Times New Roman"/>
          <w:sz w:val="28"/>
        </w:rPr>
        <w:t>Период</w:t>
      </w:r>
      <w:r>
        <w:rPr>
          <w:rFonts w:ascii="Times New Roman" w:hAnsi="Times New Roman" w:cs="Times New Roman"/>
          <w:sz w:val="28"/>
        </w:rPr>
        <w:t xml:space="preserve"> </w:t>
      </w:r>
      <w:r w:rsidRPr="00852F5C">
        <w:rPr>
          <w:rFonts w:ascii="Times New Roman" w:hAnsi="Times New Roman" w:cs="Times New Roman"/>
          <w:sz w:val="28"/>
        </w:rPr>
        <w:t>начального</w:t>
      </w:r>
      <w:r>
        <w:rPr>
          <w:rFonts w:ascii="Times New Roman" w:hAnsi="Times New Roman" w:cs="Times New Roman"/>
          <w:sz w:val="28"/>
        </w:rPr>
        <w:t xml:space="preserve"> </w:t>
      </w:r>
      <w:r w:rsidRPr="00852F5C">
        <w:rPr>
          <w:rFonts w:ascii="Times New Roman" w:hAnsi="Times New Roman" w:cs="Times New Roman"/>
          <w:sz w:val="28"/>
        </w:rPr>
        <w:t>образования</w:t>
      </w:r>
      <w:r>
        <w:rPr>
          <w:rFonts w:ascii="Times New Roman" w:hAnsi="Times New Roman" w:cs="Times New Roman"/>
          <w:sz w:val="28"/>
        </w:rPr>
        <w:t xml:space="preserve"> </w:t>
      </w:r>
      <w:r w:rsidRPr="00852F5C">
        <w:rPr>
          <w:rFonts w:ascii="Times New Roman" w:hAnsi="Times New Roman" w:cs="Times New Roman"/>
          <w:sz w:val="28"/>
        </w:rPr>
        <w:t>является</w:t>
      </w:r>
      <w:r>
        <w:rPr>
          <w:rFonts w:ascii="Times New Roman" w:hAnsi="Times New Roman" w:cs="Times New Roman"/>
          <w:sz w:val="28"/>
        </w:rPr>
        <w:t xml:space="preserve"> </w:t>
      </w:r>
      <w:r w:rsidRPr="00852F5C">
        <w:rPr>
          <w:rFonts w:ascii="Times New Roman" w:hAnsi="Times New Roman" w:cs="Times New Roman"/>
          <w:sz w:val="28"/>
        </w:rPr>
        <w:t>наиболее</w:t>
      </w:r>
      <w:r>
        <w:rPr>
          <w:rFonts w:ascii="Times New Roman" w:hAnsi="Times New Roman" w:cs="Times New Roman"/>
          <w:sz w:val="28"/>
        </w:rPr>
        <w:t xml:space="preserve"> </w:t>
      </w:r>
      <w:r w:rsidRPr="00852F5C">
        <w:rPr>
          <w:rFonts w:ascii="Times New Roman" w:hAnsi="Times New Roman" w:cs="Times New Roman"/>
          <w:sz w:val="28"/>
        </w:rPr>
        <w:t>чувствительным</w:t>
      </w:r>
      <w:r>
        <w:rPr>
          <w:rFonts w:ascii="Times New Roman" w:hAnsi="Times New Roman" w:cs="Times New Roman"/>
          <w:sz w:val="28"/>
        </w:rPr>
        <w:t xml:space="preserve"> </w:t>
      </w:r>
      <w:r w:rsidRPr="00852F5C">
        <w:rPr>
          <w:rFonts w:ascii="Times New Roman" w:hAnsi="Times New Roman" w:cs="Times New Roman"/>
          <w:sz w:val="28"/>
        </w:rPr>
        <w:t>для</w:t>
      </w:r>
      <w:r>
        <w:rPr>
          <w:rFonts w:ascii="Times New Roman" w:hAnsi="Times New Roman" w:cs="Times New Roman"/>
          <w:sz w:val="28"/>
        </w:rPr>
        <w:t xml:space="preserve"> </w:t>
      </w:r>
      <w:r w:rsidRPr="00852F5C">
        <w:rPr>
          <w:rFonts w:ascii="Times New Roman" w:hAnsi="Times New Roman" w:cs="Times New Roman"/>
          <w:sz w:val="28"/>
        </w:rPr>
        <w:t>целенаправленной</w:t>
      </w:r>
      <w:r>
        <w:rPr>
          <w:rFonts w:ascii="Times New Roman" w:hAnsi="Times New Roman" w:cs="Times New Roman"/>
          <w:sz w:val="28"/>
        </w:rPr>
        <w:t xml:space="preserve"> </w:t>
      </w:r>
      <w:r w:rsidRPr="00852F5C">
        <w:rPr>
          <w:rFonts w:ascii="Times New Roman" w:hAnsi="Times New Roman" w:cs="Times New Roman"/>
          <w:sz w:val="28"/>
        </w:rPr>
        <w:t>работы</w:t>
      </w:r>
      <w:r>
        <w:rPr>
          <w:rFonts w:ascii="Times New Roman" w:hAnsi="Times New Roman" w:cs="Times New Roman"/>
          <w:sz w:val="28"/>
        </w:rPr>
        <w:t xml:space="preserve"> </w:t>
      </w:r>
      <w:r w:rsidRPr="00852F5C">
        <w:rPr>
          <w:rFonts w:ascii="Times New Roman" w:hAnsi="Times New Roman" w:cs="Times New Roman"/>
          <w:sz w:val="28"/>
        </w:rPr>
        <w:t>по</w:t>
      </w:r>
      <w:r>
        <w:rPr>
          <w:rFonts w:ascii="Times New Roman" w:hAnsi="Times New Roman" w:cs="Times New Roman"/>
          <w:sz w:val="28"/>
        </w:rPr>
        <w:t xml:space="preserve"> </w:t>
      </w:r>
      <w:r w:rsidRPr="00852F5C">
        <w:rPr>
          <w:rFonts w:ascii="Times New Roman" w:hAnsi="Times New Roman" w:cs="Times New Roman"/>
          <w:sz w:val="28"/>
        </w:rPr>
        <w:t>развитию</w:t>
      </w:r>
      <w:r>
        <w:rPr>
          <w:rFonts w:ascii="Times New Roman" w:hAnsi="Times New Roman" w:cs="Times New Roman"/>
          <w:sz w:val="28"/>
        </w:rPr>
        <w:t xml:space="preserve"> </w:t>
      </w:r>
      <w:r w:rsidRPr="00852F5C">
        <w:rPr>
          <w:rFonts w:ascii="Times New Roman" w:hAnsi="Times New Roman" w:cs="Times New Roman"/>
          <w:sz w:val="28"/>
        </w:rPr>
        <w:t>личности</w:t>
      </w:r>
      <w:r>
        <w:rPr>
          <w:rFonts w:ascii="Times New Roman" w:hAnsi="Times New Roman" w:cs="Times New Roman"/>
          <w:sz w:val="28"/>
        </w:rPr>
        <w:t xml:space="preserve"> </w:t>
      </w:r>
      <w:r w:rsidRPr="00852F5C">
        <w:rPr>
          <w:rFonts w:ascii="Times New Roman" w:hAnsi="Times New Roman" w:cs="Times New Roman"/>
          <w:sz w:val="28"/>
        </w:rPr>
        <w:t>ребенка,</w:t>
      </w:r>
      <w:r>
        <w:rPr>
          <w:rFonts w:ascii="Times New Roman" w:hAnsi="Times New Roman" w:cs="Times New Roman"/>
          <w:sz w:val="28"/>
        </w:rPr>
        <w:t xml:space="preserve"> </w:t>
      </w:r>
      <w:r w:rsidRPr="00852F5C">
        <w:rPr>
          <w:rFonts w:ascii="Times New Roman" w:hAnsi="Times New Roman" w:cs="Times New Roman"/>
          <w:sz w:val="28"/>
        </w:rPr>
        <w:t>развитию</w:t>
      </w:r>
      <w:r>
        <w:rPr>
          <w:rFonts w:ascii="Times New Roman" w:hAnsi="Times New Roman" w:cs="Times New Roman"/>
          <w:sz w:val="28"/>
        </w:rPr>
        <w:t xml:space="preserve"> </w:t>
      </w:r>
      <w:r w:rsidRPr="00852F5C">
        <w:rPr>
          <w:rFonts w:ascii="Times New Roman" w:hAnsi="Times New Roman" w:cs="Times New Roman"/>
          <w:sz w:val="28"/>
        </w:rPr>
        <w:t>физических и умственных способностей,</w:t>
      </w:r>
      <w:r w:rsidR="00EE7FE1">
        <w:rPr>
          <w:rFonts w:ascii="Times New Roman" w:hAnsi="Times New Roman" w:cs="Times New Roman"/>
          <w:sz w:val="28"/>
        </w:rPr>
        <w:t xml:space="preserve"> а также</w:t>
      </w:r>
      <w:r>
        <w:rPr>
          <w:rFonts w:ascii="Times New Roman" w:hAnsi="Times New Roman" w:cs="Times New Roman"/>
          <w:sz w:val="28"/>
        </w:rPr>
        <w:t xml:space="preserve"> </w:t>
      </w:r>
      <w:r w:rsidRPr="00852F5C">
        <w:rPr>
          <w:rFonts w:ascii="Times New Roman" w:hAnsi="Times New Roman" w:cs="Times New Roman"/>
          <w:sz w:val="28"/>
        </w:rPr>
        <w:t>формированию</w:t>
      </w:r>
      <w:r>
        <w:rPr>
          <w:rFonts w:ascii="Times New Roman" w:hAnsi="Times New Roman" w:cs="Times New Roman"/>
          <w:sz w:val="28"/>
        </w:rPr>
        <w:t xml:space="preserve"> </w:t>
      </w:r>
      <w:r w:rsidRPr="00852F5C">
        <w:rPr>
          <w:rFonts w:ascii="Times New Roman" w:hAnsi="Times New Roman" w:cs="Times New Roman"/>
          <w:sz w:val="28"/>
        </w:rPr>
        <w:t>нравственных устоев и</w:t>
      </w:r>
      <w:r>
        <w:rPr>
          <w:rFonts w:ascii="Times New Roman" w:hAnsi="Times New Roman" w:cs="Times New Roman"/>
          <w:sz w:val="28"/>
        </w:rPr>
        <w:t xml:space="preserve"> </w:t>
      </w:r>
      <w:r w:rsidRPr="00852F5C">
        <w:rPr>
          <w:rFonts w:ascii="Times New Roman" w:hAnsi="Times New Roman" w:cs="Times New Roman"/>
          <w:sz w:val="28"/>
        </w:rPr>
        <w:t>ценностей.</w:t>
      </w:r>
    </w:p>
    <w:p w:rsidR="00EE7FE1" w:rsidRDefault="00EE7FE1" w:rsidP="009C473F">
      <w:pPr>
        <w:pStyle w:val="a7"/>
        <w:spacing w:line="360" w:lineRule="auto"/>
        <w:ind w:left="-709" w:firstLine="709"/>
        <w:jc w:val="both"/>
        <w:rPr>
          <w:rFonts w:ascii="Times New Roman" w:hAnsi="Times New Roman" w:cs="Times New Roman"/>
          <w:sz w:val="28"/>
        </w:rPr>
      </w:pPr>
      <w:r w:rsidRPr="00EE7FE1">
        <w:rPr>
          <w:rFonts w:ascii="Times New Roman" w:hAnsi="Times New Roman" w:cs="Times New Roman"/>
          <w:sz w:val="28"/>
        </w:rPr>
        <w:t>Переход от дошкольного детства, где</w:t>
      </w:r>
      <w:r>
        <w:rPr>
          <w:rFonts w:ascii="Times New Roman" w:hAnsi="Times New Roman" w:cs="Times New Roman"/>
          <w:sz w:val="28"/>
        </w:rPr>
        <w:t xml:space="preserve"> </w:t>
      </w:r>
      <w:r w:rsidRPr="00EE7FE1">
        <w:rPr>
          <w:rFonts w:ascii="Times New Roman" w:hAnsi="Times New Roman" w:cs="Times New Roman"/>
          <w:sz w:val="28"/>
        </w:rPr>
        <w:t>преобладает</w:t>
      </w:r>
      <w:r>
        <w:rPr>
          <w:rFonts w:ascii="Times New Roman" w:hAnsi="Times New Roman" w:cs="Times New Roman"/>
          <w:sz w:val="28"/>
        </w:rPr>
        <w:t xml:space="preserve"> </w:t>
      </w:r>
      <w:r w:rsidRPr="00EE7FE1">
        <w:rPr>
          <w:rFonts w:ascii="Times New Roman" w:hAnsi="Times New Roman" w:cs="Times New Roman"/>
          <w:sz w:val="28"/>
        </w:rPr>
        <w:t>игра, к школьной жизни, где</w:t>
      </w:r>
      <w:r>
        <w:rPr>
          <w:rFonts w:ascii="Times New Roman" w:hAnsi="Times New Roman" w:cs="Times New Roman"/>
          <w:sz w:val="28"/>
        </w:rPr>
        <w:t xml:space="preserve"> </w:t>
      </w:r>
      <w:r w:rsidRPr="00EE7FE1">
        <w:rPr>
          <w:rFonts w:ascii="Times New Roman" w:hAnsi="Times New Roman" w:cs="Times New Roman"/>
          <w:sz w:val="28"/>
        </w:rPr>
        <w:t>основным</w:t>
      </w:r>
      <w:r>
        <w:rPr>
          <w:rFonts w:ascii="Times New Roman" w:hAnsi="Times New Roman" w:cs="Times New Roman"/>
          <w:sz w:val="28"/>
        </w:rPr>
        <w:t xml:space="preserve"> </w:t>
      </w:r>
      <w:r w:rsidRPr="00EE7FE1">
        <w:rPr>
          <w:rFonts w:ascii="Times New Roman" w:hAnsi="Times New Roman" w:cs="Times New Roman"/>
          <w:sz w:val="28"/>
        </w:rPr>
        <w:t>видом</w:t>
      </w:r>
      <w:r>
        <w:rPr>
          <w:rFonts w:ascii="Times New Roman" w:hAnsi="Times New Roman" w:cs="Times New Roman"/>
          <w:sz w:val="28"/>
        </w:rPr>
        <w:t xml:space="preserve"> </w:t>
      </w:r>
      <w:r w:rsidRPr="00EE7FE1">
        <w:rPr>
          <w:rFonts w:ascii="Times New Roman" w:hAnsi="Times New Roman" w:cs="Times New Roman"/>
          <w:sz w:val="28"/>
        </w:rPr>
        <w:t>деятельности</w:t>
      </w:r>
      <w:r>
        <w:rPr>
          <w:rFonts w:ascii="Times New Roman" w:hAnsi="Times New Roman" w:cs="Times New Roman"/>
          <w:sz w:val="28"/>
        </w:rPr>
        <w:t xml:space="preserve"> </w:t>
      </w:r>
      <w:r w:rsidRPr="00EE7FE1">
        <w:rPr>
          <w:rFonts w:ascii="Times New Roman" w:hAnsi="Times New Roman" w:cs="Times New Roman"/>
          <w:sz w:val="28"/>
        </w:rPr>
        <w:t>является</w:t>
      </w:r>
      <w:r>
        <w:rPr>
          <w:rFonts w:ascii="Times New Roman" w:hAnsi="Times New Roman" w:cs="Times New Roman"/>
          <w:sz w:val="28"/>
        </w:rPr>
        <w:t xml:space="preserve"> </w:t>
      </w:r>
      <w:r w:rsidRPr="00EE7FE1">
        <w:rPr>
          <w:rFonts w:ascii="Times New Roman" w:hAnsi="Times New Roman" w:cs="Times New Roman"/>
          <w:sz w:val="28"/>
        </w:rPr>
        <w:t>обучение,</w:t>
      </w:r>
      <w:r>
        <w:rPr>
          <w:rFonts w:ascii="Times New Roman" w:hAnsi="Times New Roman" w:cs="Times New Roman"/>
          <w:sz w:val="28"/>
        </w:rPr>
        <w:t xml:space="preserve"> </w:t>
      </w:r>
      <w:r w:rsidRPr="00EE7FE1">
        <w:rPr>
          <w:rFonts w:ascii="Times New Roman" w:hAnsi="Times New Roman" w:cs="Times New Roman"/>
          <w:sz w:val="28"/>
        </w:rPr>
        <w:t>должен быть педагогически</w:t>
      </w:r>
      <w:r>
        <w:rPr>
          <w:rFonts w:ascii="Times New Roman" w:hAnsi="Times New Roman" w:cs="Times New Roman"/>
          <w:sz w:val="28"/>
        </w:rPr>
        <w:t xml:space="preserve"> </w:t>
      </w:r>
      <w:r w:rsidRPr="00EE7FE1">
        <w:rPr>
          <w:rFonts w:ascii="Times New Roman" w:hAnsi="Times New Roman" w:cs="Times New Roman"/>
          <w:sz w:val="28"/>
        </w:rPr>
        <w:t>обоснованным.</w:t>
      </w:r>
      <w:r>
        <w:rPr>
          <w:rFonts w:ascii="Times New Roman" w:hAnsi="Times New Roman" w:cs="Times New Roman"/>
          <w:sz w:val="28"/>
        </w:rPr>
        <w:t xml:space="preserve"> </w:t>
      </w:r>
      <w:r w:rsidRPr="00EE7FE1">
        <w:rPr>
          <w:rFonts w:ascii="Times New Roman" w:hAnsi="Times New Roman" w:cs="Times New Roman"/>
          <w:sz w:val="28"/>
        </w:rPr>
        <w:t>Исследования</w:t>
      </w:r>
      <w:r>
        <w:rPr>
          <w:rFonts w:ascii="Times New Roman" w:hAnsi="Times New Roman" w:cs="Times New Roman"/>
          <w:sz w:val="28"/>
        </w:rPr>
        <w:t xml:space="preserve"> </w:t>
      </w:r>
      <w:r w:rsidRPr="00EE7FE1">
        <w:rPr>
          <w:rFonts w:ascii="Times New Roman" w:hAnsi="Times New Roman" w:cs="Times New Roman"/>
          <w:sz w:val="28"/>
        </w:rPr>
        <w:t>детского</w:t>
      </w:r>
      <w:r>
        <w:rPr>
          <w:rFonts w:ascii="Times New Roman" w:hAnsi="Times New Roman" w:cs="Times New Roman"/>
          <w:sz w:val="28"/>
        </w:rPr>
        <w:t xml:space="preserve"> </w:t>
      </w:r>
      <w:r w:rsidRPr="00EE7FE1">
        <w:rPr>
          <w:rFonts w:ascii="Times New Roman" w:hAnsi="Times New Roman" w:cs="Times New Roman"/>
          <w:sz w:val="28"/>
        </w:rPr>
        <w:t>развития</w:t>
      </w:r>
      <w:r>
        <w:rPr>
          <w:rFonts w:ascii="Times New Roman" w:hAnsi="Times New Roman" w:cs="Times New Roman"/>
          <w:sz w:val="28"/>
        </w:rPr>
        <w:t xml:space="preserve"> </w:t>
      </w:r>
      <w:r w:rsidRPr="00EE7FE1">
        <w:rPr>
          <w:rFonts w:ascii="Times New Roman" w:hAnsi="Times New Roman" w:cs="Times New Roman"/>
          <w:sz w:val="28"/>
        </w:rPr>
        <w:t>показывают,</w:t>
      </w:r>
      <w:r>
        <w:rPr>
          <w:rFonts w:ascii="Times New Roman" w:hAnsi="Times New Roman" w:cs="Times New Roman"/>
          <w:sz w:val="28"/>
        </w:rPr>
        <w:t xml:space="preserve"> </w:t>
      </w:r>
      <w:r w:rsidRPr="00EE7FE1">
        <w:rPr>
          <w:rFonts w:ascii="Times New Roman" w:hAnsi="Times New Roman" w:cs="Times New Roman"/>
          <w:sz w:val="28"/>
        </w:rPr>
        <w:t>что</w:t>
      </w:r>
      <w:r>
        <w:rPr>
          <w:rFonts w:ascii="Times New Roman" w:hAnsi="Times New Roman" w:cs="Times New Roman"/>
          <w:sz w:val="28"/>
        </w:rPr>
        <w:t xml:space="preserve"> </w:t>
      </w:r>
      <w:r w:rsidRPr="00EE7FE1">
        <w:rPr>
          <w:rFonts w:ascii="Times New Roman" w:hAnsi="Times New Roman" w:cs="Times New Roman"/>
          <w:sz w:val="28"/>
        </w:rPr>
        <w:t>все психические процессы развиваются</w:t>
      </w:r>
      <w:r>
        <w:rPr>
          <w:rFonts w:ascii="Times New Roman" w:hAnsi="Times New Roman" w:cs="Times New Roman"/>
          <w:sz w:val="28"/>
        </w:rPr>
        <w:t xml:space="preserve"> </w:t>
      </w:r>
      <w:r w:rsidRPr="00EE7FE1">
        <w:rPr>
          <w:rFonts w:ascii="Times New Roman" w:hAnsi="Times New Roman" w:cs="Times New Roman"/>
          <w:sz w:val="28"/>
        </w:rPr>
        <w:t>в игре</w:t>
      </w:r>
      <w:r>
        <w:rPr>
          <w:rFonts w:ascii="Times New Roman" w:hAnsi="Times New Roman" w:cs="Times New Roman"/>
          <w:sz w:val="28"/>
        </w:rPr>
        <w:t xml:space="preserve"> </w:t>
      </w:r>
      <w:r w:rsidRPr="00EE7FE1">
        <w:rPr>
          <w:rFonts w:ascii="Times New Roman" w:hAnsi="Times New Roman" w:cs="Times New Roman"/>
          <w:sz w:val="28"/>
        </w:rPr>
        <w:t>более</w:t>
      </w:r>
      <w:r>
        <w:rPr>
          <w:rFonts w:ascii="Times New Roman" w:hAnsi="Times New Roman" w:cs="Times New Roman"/>
          <w:sz w:val="28"/>
        </w:rPr>
        <w:t xml:space="preserve"> </w:t>
      </w:r>
      <w:r w:rsidRPr="00EE7FE1">
        <w:rPr>
          <w:rFonts w:ascii="Times New Roman" w:hAnsi="Times New Roman" w:cs="Times New Roman"/>
          <w:sz w:val="28"/>
        </w:rPr>
        <w:t>эффективно,</w:t>
      </w:r>
      <w:r>
        <w:rPr>
          <w:rFonts w:ascii="Times New Roman" w:hAnsi="Times New Roman" w:cs="Times New Roman"/>
          <w:sz w:val="28"/>
        </w:rPr>
        <w:t xml:space="preserve"> </w:t>
      </w:r>
      <w:r w:rsidRPr="00EE7FE1">
        <w:rPr>
          <w:rFonts w:ascii="Times New Roman" w:hAnsi="Times New Roman" w:cs="Times New Roman"/>
          <w:sz w:val="28"/>
        </w:rPr>
        <w:t>чем в других видах</w:t>
      </w:r>
      <w:r>
        <w:rPr>
          <w:rFonts w:ascii="Times New Roman" w:hAnsi="Times New Roman" w:cs="Times New Roman"/>
          <w:sz w:val="28"/>
        </w:rPr>
        <w:t xml:space="preserve"> деятельности. </w:t>
      </w:r>
      <w:r w:rsidRPr="00EE7FE1">
        <w:rPr>
          <w:rFonts w:ascii="Times New Roman" w:hAnsi="Times New Roman" w:cs="Times New Roman"/>
          <w:sz w:val="28"/>
        </w:rPr>
        <w:lastRenderedPageBreak/>
        <w:t>Л.С.</w:t>
      </w:r>
      <w:r>
        <w:rPr>
          <w:rFonts w:ascii="Times New Roman" w:hAnsi="Times New Roman" w:cs="Times New Roman"/>
          <w:sz w:val="28"/>
        </w:rPr>
        <w:t xml:space="preserve"> </w:t>
      </w:r>
      <w:r w:rsidRPr="00EE7FE1">
        <w:rPr>
          <w:rFonts w:ascii="Times New Roman" w:hAnsi="Times New Roman" w:cs="Times New Roman"/>
          <w:sz w:val="28"/>
        </w:rPr>
        <w:t>Выготский</w:t>
      </w:r>
      <w:r>
        <w:rPr>
          <w:rFonts w:ascii="Times New Roman" w:hAnsi="Times New Roman" w:cs="Times New Roman"/>
          <w:sz w:val="28"/>
        </w:rPr>
        <w:t xml:space="preserve"> </w:t>
      </w:r>
      <w:r w:rsidRPr="00EE7FE1">
        <w:rPr>
          <w:rFonts w:ascii="Times New Roman" w:hAnsi="Times New Roman" w:cs="Times New Roman"/>
          <w:sz w:val="28"/>
        </w:rPr>
        <w:t>рассматривал</w:t>
      </w:r>
      <w:r>
        <w:rPr>
          <w:rFonts w:ascii="Times New Roman" w:hAnsi="Times New Roman" w:cs="Times New Roman"/>
          <w:sz w:val="28"/>
        </w:rPr>
        <w:t xml:space="preserve"> </w:t>
      </w:r>
      <w:r w:rsidRPr="00EE7FE1">
        <w:rPr>
          <w:rFonts w:ascii="Times New Roman" w:hAnsi="Times New Roman" w:cs="Times New Roman"/>
          <w:sz w:val="28"/>
        </w:rPr>
        <w:t>роль игры</w:t>
      </w:r>
      <w:r>
        <w:rPr>
          <w:rFonts w:ascii="Times New Roman" w:hAnsi="Times New Roman" w:cs="Times New Roman"/>
          <w:sz w:val="28"/>
        </w:rPr>
        <w:t>,</w:t>
      </w:r>
      <w:r w:rsidRPr="00EE7FE1">
        <w:rPr>
          <w:rFonts w:ascii="Times New Roman" w:hAnsi="Times New Roman" w:cs="Times New Roman"/>
          <w:sz w:val="28"/>
        </w:rPr>
        <w:t xml:space="preserve"> в психическом развитии</w:t>
      </w:r>
      <w:r>
        <w:rPr>
          <w:rFonts w:ascii="Times New Roman" w:hAnsi="Times New Roman" w:cs="Times New Roman"/>
          <w:sz w:val="28"/>
        </w:rPr>
        <w:t xml:space="preserve"> </w:t>
      </w:r>
      <w:r w:rsidRPr="00EE7FE1">
        <w:rPr>
          <w:rFonts w:ascii="Times New Roman" w:hAnsi="Times New Roman" w:cs="Times New Roman"/>
          <w:sz w:val="28"/>
        </w:rPr>
        <w:t>детей</w:t>
      </w:r>
      <w:r>
        <w:rPr>
          <w:rFonts w:ascii="Times New Roman" w:hAnsi="Times New Roman" w:cs="Times New Roman"/>
          <w:sz w:val="28"/>
        </w:rPr>
        <w:t xml:space="preserve"> </w:t>
      </w:r>
      <w:r w:rsidRPr="00EE7FE1">
        <w:rPr>
          <w:rFonts w:ascii="Times New Roman" w:hAnsi="Times New Roman" w:cs="Times New Roman"/>
          <w:sz w:val="28"/>
        </w:rPr>
        <w:t>и</w:t>
      </w:r>
      <w:r>
        <w:rPr>
          <w:rFonts w:ascii="Times New Roman" w:hAnsi="Times New Roman" w:cs="Times New Roman"/>
          <w:sz w:val="28"/>
        </w:rPr>
        <w:t xml:space="preserve"> </w:t>
      </w:r>
      <w:r w:rsidRPr="00EE7FE1">
        <w:rPr>
          <w:rFonts w:ascii="Times New Roman" w:hAnsi="Times New Roman" w:cs="Times New Roman"/>
          <w:sz w:val="28"/>
        </w:rPr>
        <w:t>в связи с переходом в</w:t>
      </w:r>
      <w:r>
        <w:rPr>
          <w:rFonts w:ascii="Times New Roman" w:hAnsi="Times New Roman" w:cs="Times New Roman"/>
          <w:sz w:val="28"/>
        </w:rPr>
        <w:t xml:space="preserve"> </w:t>
      </w:r>
      <w:r w:rsidRPr="00EE7FE1">
        <w:rPr>
          <w:rFonts w:ascii="Times New Roman" w:hAnsi="Times New Roman" w:cs="Times New Roman"/>
          <w:sz w:val="28"/>
        </w:rPr>
        <w:t>школу,</w:t>
      </w:r>
      <w:r>
        <w:rPr>
          <w:rFonts w:ascii="Times New Roman" w:hAnsi="Times New Roman" w:cs="Times New Roman"/>
          <w:sz w:val="28"/>
        </w:rPr>
        <w:t xml:space="preserve"> </w:t>
      </w:r>
      <w:r w:rsidRPr="00EE7FE1">
        <w:rPr>
          <w:rFonts w:ascii="Times New Roman" w:hAnsi="Times New Roman" w:cs="Times New Roman"/>
          <w:sz w:val="28"/>
        </w:rPr>
        <w:t>игра не только не исчезает,</w:t>
      </w:r>
      <w:r w:rsidR="00EE0595">
        <w:rPr>
          <w:rFonts w:ascii="Times New Roman" w:hAnsi="Times New Roman" w:cs="Times New Roman"/>
          <w:sz w:val="28"/>
        </w:rPr>
        <w:t xml:space="preserve"> а</w:t>
      </w:r>
      <w:r>
        <w:rPr>
          <w:rFonts w:ascii="Times New Roman" w:hAnsi="Times New Roman" w:cs="Times New Roman"/>
          <w:sz w:val="28"/>
        </w:rPr>
        <w:t xml:space="preserve"> </w:t>
      </w:r>
      <w:r w:rsidRPr="00EE7FE1">
        <w:rPr>
          <w:rFonts w:ascii="Times New Roman" w:hAnsi="Times New Roman" w:cs="Times New Roman"/>
          <w:sz w:val="28"/>
        </w:rPr>
        <w:t>наоборот,</w:t>
      </w:r>
      <w:r>
        <w:rPr>
          <w:rFonts w:ascii="Times New Roman" w:hAnsi="Times New Roman" w:cs="Times New Roman"/>
          <w:sz w:val="28"/>
        </w:rPr>
        <w:t xml:space="preserve"> </w:t>
      </w:r>
      <w:r w:rsidRPr="00EE7FE1">
        <w:rPr>
          <w:rFonts w:ascii="Times New Roman" w:hAnsi="Times New Roman" w:cs="Times New Roman"/>
          <w:sz w:val="28"/>
        </w:rPr>
        <w:t>пронизывая</w:t>
      </w:r>
      <w:r>
        <w:rPr>
          <w:rFonts w:ascii="Times New Roman" w:hAnsi="Times New Roman" w:cs="Times New Roman"/>
          <w:sz w:val="28"/>
        </w:rPr>
        <w:t xml:space="preserve"> </w:t>
      </w:r>
      <w:r w:rsidRPr="00EE7FE1">
        <w:rPr>
          <w:rFonts w:ascii="Times New Roman" w:hAnsi="Times New Roman" w:cs="Times New Roman"/>
          <w:sz w:val="28"/>
        </w:rPr>
        <w:t>весь</w:t>
      </w:r>
      <w:r>
        <w:rPr>
          <w:rFonts w:ascii="Times New Roman" w:hAnsi="Times New Roman" w:cs="Times New Roman"/>
          <w:sz w:val="28"/>
        </w:rPr>
        <w:t xml:space="preserve"> </w:t>
      </w:r>
      <w:r w:rsidRPr="00EE7FE1">
        <w:rPr>
          <w:rFonts w:ascii="Times New Roman" w:hAnsi="Times New Roman" w:cs="Times New Roman"/>
          <w:sz w:val="28"/>
        </w:rPr>
        <w:t>круг</w:t>
      </w:r>
      <w:r>
        <w:rPr>
          <w:rFonts w:ascii="Times New Roman" w:hAnsi="Times New Roman" w:cs="Times New Roman"/>
          <w:sz w:val="28"/>
        </w:rPr>
        <w:t xml:space="preserve"> </w:t>
      </w:r>
      <w:r w:rsidRPr="00EE7FE1">
        <w:rPr>
          <w:rFonts w:ascii="Times New Roman" w:hAnsi="Times New Roman" w:cs="Times New Roman"/>
          <w:sz w:val="28"/>
        </w:rPr>
        <w:t>деятельности</w:t>
      </w:r>
      <w:r>
        <w:rPr>
          <w:rFonts w:ascii="Times New Roman" w:hAnsi="Times New Roman" w:cs="Times New Roman"/>
          <w:sz w:val="28"/>
        </w:rPr>
        <w:t xml:space="preserve"> </w:t>
      </w:r>
      <w:r w:rsidR="00EE0595">
        <w:rPr>
          <w:rFonts w:ascii="Times New Roman" w:hAnsi="Times New Roman" w:cs="Times New Roman"/>
          <w:sz w:val="28"/>
        </w:rPr>
        <w:t>учащихся.</w:t>
      </w:r>
      <w:r>
        <w:rPr>
          <w:rFonts w:ascii="Times New Roman" w:hAnsi="Times New Roman" w:cs="Times New Roman"/>
          <w:sz w:val="28"/>
        </w:rPr>
        <w:t xml:space="preserve"> «</w:t>
      </w:r>
      <w:r w:rsidRPr="00EE7FE1">
        <w:rPr>
          <w:rFonts w:ascii="Times New Roman" w:hAnsi="Times New Roman" w:cs="Times New Roman"/>
          <w:sz w:val="28"/>
        </w:rPr>
        <w:t>В</w:t>
      </w:r>
      <w:r>
        <w:rPr>
          <w:rFonts w:ascii="Times New Roman" w:hAnsi="Times New Roman" w:cs="Times New Roman"/>
          <w:sz w:val="28"/>
        </w:rPr>
        <w:t xml:space="preserve"> </w:t>
      </w:r>
      <w:r w:rsidRPr="00EE7FE1">
        <w:rPr>
          <w:rFonts w:ascii="Times New Roman" w:hAnsi="Times New Roman" w:cs="Times New Roman"/>
          <w:sz w:val="28"/>
        </w:rPr>
        <w:t>школьном</w:t>
      </w:r>
      <w:r>
        <w:rPr>
          <w:rFonts w:ascii="Times New Roman" w:hAnsi="Times New Roman" w:cs="Times New Roman"/>
          <w:sz w:val="28"/>
        </w:rPr>
        <w:t xml:space="preserve"> </w:t>
      </w:r>
      <w:r w:rsidRPr="00EE7FE1">
        <w:rPr>
          <w:rFonts w:ascii="Times New Roman" w:hAnsi="Times New Roman" w:cs="Times New Roman"/>
          <w:sz w:val="28"/>
        </w:rPr>
        <w:t>возрасте</w:t>
      </w:r>
      <w:r w:rsidR="00B06A45">
        <w:rPr>
          <w:rFonts w:ascii="Times New Roman" w:hAnsi="Times New Roman" w:cs="Times New Roman"/>
          <w:sz w:val="28"/>
        </w:rPr>
        <w:t>»</w:t>
      </w:r>
      <w:r w:rsidRPr="00EE7FE1">
        <w:rPr>
          <w:rFonts w:ascii="Times New Roman" w:hAnsi="Times New Roman" w:cs="Times New Roman"/>
          <w:sz w:val="28"/>
        </w:rPr>
        <w:t>,</w:t>
      </w:r>
      <w:r>
        <w:rPr>
          <w:rFonts w:ascii="Times New Roman" w:hAnsi="Times New Roman" w:cs="Times New Roman"/>
          <w:sz w:val="28"/>
        </w:rPr>
        <w:t xml:space="preserve"> </w:t>
      </w:r>
      <w:r w:rsidR="00EE0595">
        <w:rPr>
          <w:rFonts w:ascii="Times New Roman" w:hAnsi="Times New Roman" w:cs="Times New Roman"/>
          <w:sz w:val="28"/>
        </w:rPr>
        <w:t>– говорил</w:t>
      </w:r>
      <w:r w:rsidRPr="00EE7FE1">
        <w:rPr>
          <w:rFonts w:ascii="Times New Roman" w:hAnsi="Times New Roman" w:cs="Times New Roman"/>
          <w:sz w:val="28"/>
        </w:rPr>
        <w:t xml:space="preserve"> он, –</w:t>
      </w:r>
      <w:r w:rsidR="00EE0595">
        <w:rPr>
          <w:rFonts w:ascii="Times New Roman" w:hAnsi="Times New Roman" w:cs="Times New Roman"/>
          <w:sz w:val="28"/>
        </w:rPr>
        <w:t xml:space="preserve"> </w:t>
      </w:r>
      <w:r w:rsidRPr="00EE7FE1">
        <w:rPr>
          <w:rFonts w:ascii="Times New Roman" w:hAnsi="Times New Roman" w:cs="Times New Roman"/>
          <w:sz w:val="28"/>
        </w:rPr>
        <w:t>игра не</w:t>
      </w:r>
      <w:r>
        <w:rPr>
          <w:rFonts w:ascii="Times New Roman" w:hAnsi="Times New Roman" w:cs="Times New Roman"/>
          <w:sz w:val="28"/>
        </w:rPr>
        <w:t xml:space="preserve"> </w:t>
      </w:r>
      <w:r w:rsidRPr="00EE7FE1">
        <w:rPr>
          <w:rFonts w:ascii="Times New Roman" w:hAnsi="Times New Roman" w:cs="Times New Roman"/>
          <w:sz w:val="28"/>
        </w:rPr>
        <w:t>умирает,</w:t>
      </w:r>
      <w:r>
        <w:rPr>
          <w:rFonts w:ascii="Times New Roman" w:hAnsi="Times New Roman" w:cs="Times New Roman"/>
          <w:sz w:val="28"/>
        </w:rPr>
        <w:t xml:space="preserve"> </w:t>
      </w:r>
      <w:r w:rsidRPr="00EE7FE1">
        <w:rPr>
          <w:rFonts w:ascii="Times New Roman" w:hAnsi="Times New Roman" w:cs="Times New Roman"/>
          <w:sz w:val="28"/>
        </w:rPr>
        <w:t>а</w:t>
      </w:r>
      <w:r>
        <w:rPr>
          <w:rFonts w:ascii="Times New Roman" w:hAnsi="Times New Roman" w:cs="Times New Roman"/>
          <w:sz w:val="28"/>
        </w:rPr>
        <w:t xml:space="preserve"> </w:t>
      </w:r>
      <w:r w:rsidRPr="00EE7FE1">
        <w:rPr>
          <w:rFonts w:ascii="Times New Roman" w:hAnsi="Times New Roman" w:cs="Times New Roman"/>
          <w:sz w:val="28"/>
        </w:rPr>
        <w:t>проникает</w:t>
      </w:r>
      <w:r>
        <w:rPr>
          <w:rFonts w:ascii="Times New Roman" w:hAnsi="Times New Roman" w:cs="Times New Roman"/>
          <w:sz w:val="28"/>
        </w:rPr>
        <w:t xml:space="preserve"> </w:t>
      </w:r>
      <w:r w:rsidRPr="00EE7FE1">
        <w:rPr>
          <w:rFonts w:ascii="Times New Roman" w:hAnsi="Times New Roman" w:cs="Times New Roman"/>
          <w:sz w:val="28"/>
        </w:rPr>
        <w:t>в</w:t>
      </w:r>
      <w:r>
        <w:rPr>
          <w:rFonts w:ascii="Times New Roman" w:hAnsi="Times New Roman" w:cs="Times New Roman"/>
          <w:sz w:val="28"/>
        </w:rPr>
        <w:t xml:space="preserve"> </w:t>
      </w:r>
      <w:r w:rsidRPr="00EE7FE1">
        <w:rPr>
          <w:rFonts w:ascii="Times New Roman" w:hAnsi="Times New Roman" w:cs="Times New Roman"/>
          <w:sz w:val="28"/>
        </w:rPr>
        <w:t>отношение</w:t>
      </w:r>
      <w:r>
        <w:rPr>
          <w:rFonts w:ascii="Times New Roman" w:hAnsi="Times New Roman" w:cs="Times New Roman"/>
          <w:sz w:val="28"/>
        </w:rPr>
        <w:t xml:space="preserve"> </w:t>
      </w:r>
      <w:r w:rsidRPr="00EE7FE1">
        <w:rPr>
          <w:rFonts w:ascii="Times New Roman" w:hAnsi="Times New Roman" w:cs="Times New Roman"/>
          <w:sz w:val="28"/>
        </w:rPr>
        <w:t>к</w:t>
      </w:r>
      <w:r>
        <w:rPr>
          <w:rFonts w:ascii="Times New Roman" w:hAnsi="Times New Roman" w:cs="Times New Roman"/>
          <w:sz w:val="28"/>
        </w:rPr>
        <w:t xml:space="preserve"> </w:t>
      </w:r>
      <w:r w:rsidRPr="00EE7FE1">
        <w:rPr>
          <w:rFonts w:ascii="Times New Roman" w:hAnsi="Times New Roman" w:cs="Times New Roman"/>
          <w:sz w:val="28"/>
        </w:rPr>
        <w:t>действительности.</w:t>
      </w:r>
      <w:r>
        <w:rPr>
          <w:rFonts w:ascii="Times New Roman" w:hAnsi="Times New Roman" w:cs="Times New Roman"/>
          <w:sz w:val="28"/>
        </w:rPr>
        <w:t xml:space="preserve"> </w:t>
      </w:r>
      <w:r w:rsidRPr="00EE7FE1">
        <w:rPr>
          <w:rFonts w:ascii="Times New Roman" w:hAnsi="Times New Roman" w:cs="Times New Roman"/>
          <w:sz w:val="28"/>
        </w:rPr>
        <w:t>Она</w:t>
      </w:r>
      <w:r>
        <w:rPr>
          <w:rFonts w:ascii="Times New Roman" w:hAnsi="Times New Roman" w:cs="Times New Roman"/>
          <w:sz w:val="28"/>
        </w:rPr>
        <w:t xml:space="preserve"> </w:t>
      </w:r>
      <w:r w:rsidRPr="00EE7FE1">
        <w:rPr>
          <w:rFonts w:ascii="Times New Roman" w:hAnsi="Times New Roman" w:cs="Times New Roman"/>
          <w:sz w:val="28"/>
        </w:rPr>
        <w:t>имеет</w:t>
      </w:r>
      <w:r>
        <w:rPr>
          <w:rFonts w:ascii="Times New Roman" w:hAnsi="Times New Roman" w:cs="Times New Roman"/>
          <w:sz w:val="28"/>
        </w:rPr>
        <w:t xml:space="preserve"> </w:t>
      </w:r>
      <w:r w:rsidRPr="00EE7FE1">
        <w:rPr>
          <w:rFonts w:ascii="Times New Roman" w:hAnsi="Times New Roman" w:cs="Times New Roman"/>
          <w:sz w:val="28"/>
        </w:rPr>
        <w:t>свое</w:t>
      </w:r>
      <w:r>
        <w:rPr>
          <w:rFonts w:ascii="Times New Roman" w:hAnsi="Times New Roman" w:cs="Times New Roman"/>
          <w:sz w:val="28"/>
        </w:rPr>
        <w:t xml:space="preserve"> </w:t>
      </w:r>
      <w:r w:rsidRPr="00EE7FE1">
        <w:rPr>
          <w:rFonts w:ascii="Times New Roman" w:hAnsi="Times New Roman" w:cs="Times New Roman"/>
          <w:sz w:val="28"/>
        </w:rPr>
        <w:t>внутреннее</w:t>
      </w:r>
      <w:r>
        <w:rPr>
          <w:rFonts w:ascii="Times New Roman" w:hAnsi="Times New Roman" w:cs="Times New Roman"/>
          <w:sz w:val="28"/>
        </w:rPr>
        <w:t xml:space="preserve"> </w:t>
      </w:r>
      <w:r w:rsidRPr="00EE7FE1">
        <w:rPr>
          <w:rFonts w:ascii="Times New Roman" w:hAnsi="Times New Roman" w:cs="Times New Roman"/>
          <w:sz w:val="28"/>
        </w:rPr>
        <w:t>продолжение</w:t>
      </w:r>
      <w:r>
        <w:rPr>
          <w:rFonts w:ascii="Times New Roman" w:hAnsi="Times New Roman" w:cs="Times New Roman"/>
          <w:sz w:val="28"/>
        </w:rPr>
        <w:t xml:space="preserve"> </w:t>
      </w:r>
      <w:r w:rsidRPr="00EE7FE1">
        <w:rPr>
          <w:rFonts w:ascii="Times New Roman" w:hAnsi="Times New Roman" w:cs="Times New Roman"/>
          <w:sz w:val="28"/>
        </w:rPr>
        <w:t>в</w:t>
      </w:r>
      <w:r>
        <w:rPr>
          <w:rFonts w:ascii="Times New Roman" w:hAnsi="Times New Roman" w:cs="Times New Roman"/>
          <w:sz w:val="28"/>
        </w:rPr>
        <w:t xml:space="preserve"> </w:t>
      </w:r>
      <w:r w:rsidRPr="00EE7FE1">
        <w:rPr>
          <w:rFonts w:ascii="Times New Roman" w:hAnsi="Times New Roman" w:cs="Times New Roman"/>
          <w:sz w:val="28"/>
        </w:rPr>
        <w:t>школьном</w:t>
      </w:r>
      <w:r>
        <w:rPr>
          <w:rFonts w:ascii="Times New Roman" w:hAnsi="Times New Roman" w:cs="Times New Roman"/>
          <w:sz w:val="28"/>
        </w:rPr>
        <w:t xml:space="preserve"> </w:t>
      </w:r>
      <w:r w:rsidRPr="00EE7FE1">
        <w:rPr>
          <w:rFonts w:ascii="Times New Roman" w:hAnsi="Times New Roman" w:cs="Times New Roman"/>
          <w:sz w:val="28"/>
        </w:rPr>
        <w:t>обучении</w:t>
      </w:r>
      <w:r>
        <w:rPr>
          <w:rFonts w:ascii="Times New Roman" w:hAnsi="Times New Roman" w:cs="Times New Roman"/>
          <w:sz w:val="28"/>
        </w:rPr>
        <w:t xml:space="preserve"> </w:t>
      </w:r>
      <w:r w:rsidRPr="00EE7FE1">
        <w:rPr>
          <w:rFonts w:ascii="Times New Roman" w:hAnsi="Times New Roman" w:cs="Times New Roman"/>
          <w:sz w:val="28"/>
        </w:rPr>
        <w:t>и</w:t>
      </w:r>
      <w:r>
        <w:rPr>
          <w:rFonts w:ascii="Times New Roman" w:hAnsi="Times New Roman" w:cs="Times New Roman"/>
          <w:sz w:val="28"/>
        </w:rPr>
        <w:t xml:space="preserve"> </w:t>
      </w:r>
      <w:r w:rsidRPr="00EE7FE1">
        <w:rPr>
          <w:rFonts w:ascii="Times New Roman" w:hAnsi="Times New Roman" w:cs="Times New Roman"/>
          <w:sz w:val="28"/>
        </w:rPr>
        <w:t>труде…»</w:t>
      </w:r>
      <w:r w:rsidR="00E0294B">
        <w:rPr>
          <w:rFonts w:ascii="Times New Roman" w:hAnsi="Times New Roman" w:cs="Times New Roman"/>
          <w:sz w:val="28"/>
        </w:rPr>
        <w:t xml:space="preserve"> </w:t>
      </w:r>
      <w:r w:rsidR="00E0294B">
        <w:rPr>
          <w:rFonts w:ascii="Times New Roman" w:hAnsi="Times New Roman" w:cs="Times New Roman"/>
          <w:sz w:val="28"/>
          <w:lang w:val="en-US"/>
        </w:rPr>
        <w:t>[9]</w:t>
      </w:r>
      <w:r w:rsidRPr="00EE7FE1">
        <w:rPr>
          <w:rFonts w:ascii="Times New Roman" w:hAnsi="Times New Roman" w:cs="Times New Roman"/>
          <w:sz w:val="28"/>
        </w:rPr>
        <w:t>.</w:t>
      </w:r>
      <w:r>
        <w:rPr>
          <w:rFonts w:ascii="Times New Roman" w:hAnsi="Times New Roman" w:cs="Times New Roman"/>
          <w:sz w:val="28"/>
        </w:rPr>
        <w:t xml:space="preserve"> </w:t>
      </w:r>
      <w:r w:rsidRPr="00EE7FE1">
        <w:rPr>
          <w:rFonts w:ascii="Times New Roman" w:hAnsi="Times New Roman" w:cs="Times New Roman"/>
          <w:sz w:val="28"/>
        </w:rPr>
        <w:t>Игровая деятельность может иметь место на любом этапе учебно-познавательной</w:t>
      </w:r>
      <w:r>
        <w:rPr>
          <w:rFonts w:ascii="Times New Roman" w:hAnsi="Times New Roman" w:cs="Times New Roman"/>
          <w:sz w:val="28"/>
        </w:rPr>
        <w:t xml:space="preserve"> </w:t>
      </w:r>
      <w:r w:rsidRPr="00EE7FE1">
        <w:rPr>
          <w:rFonts w:ascii="Times New Roman" w:hAnsi="Times New Roman" w:cs="Times New Roman"/>
          <w:sz w:val="28"/>
        </w:rPr>
        <w:t>деятельности,</w:t>
      </w:r>
      <w:r>
        <w:rPr>
          <w:rFonts w:ascii="Times New Roman" w:hAnsi="Times New Roman" w:cs="Times New Roman"/>
          <w:sz w:val="28"/>
        </w:rPr>
        <w:t xml:space="preserve"> при подготовке ребенка к школе</w:t>
      </w:r>
      <w:r w:rsidRPr="00EE7FE1">
        <w:rPr>
          <w:rFonts w:ascii="Times New Roman" w:hAnsi="Times New Roman" w:cs="Times New Roman"/>
          <w:sz w:val="28"/>
        </w:rPr>
        <w:t>.</w:t>
      </w:r>
    </w:p>
    <w:p w:rsidR="009E0408" w:rsidRDefault="00B06A45" w:rsidP="009C473F">
      <w:pPr>
        <w:pStyle w:val="a7"/>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Дидактическая игра является активной формой обучения, в которой одновременно действуют два начала: учебное, познавате</w:t>
      </w:r>
      <w:r>
        <w:rPr>
          <w:rFonts w:ascii="Times New Roman" w:hAnsi="Times New Roman" w:cs="Times New Roman"/>
          <w:sz w:val="28"/>
        </w:rPr>
        <w:t xml:space="preserve">льное и игровое, </w:t>
      </w:r>
      <w:r w:rsidR="009E0408">
        <w:rPr>
          <w:rFonts w:ascii="Times New Roman" w:hAnsi="Times New Roman" w:cs="Times New Roman"/>
          <w:sz w:val="28"/>
        </w:rPr>
        <w:t>занимательное.</w:t>
      </w:r>
    </w:p>
    <w:p w:rsidR="00B06A45" w:rsidRPr="009E0408" w:rsidRDefault="00B06A45" w:rsidP="009C473F">
      <w:pPr>
        <w:spacing w:line="360" w:lineRule="auto"/>
        <w:ind w:left="-709" w:firstLine="709"/>
        <w:jc w:val="both"/>
        <w:rPr>
          <w:rFonts w:ascii="Times New Roman" w:hAnsi="Times New Roman" w:cs="Times New Roman"/>
          <w:sz w:val="28"/>
        </w:rPr>
      </w:pPr>
      <w:r w:rsidRPr="009E0408">
        <w:rPr>
          <w:rFonts w:ascii="Times New Roman" w:hAnsi="Times New Roman" w:cs="Times New Roman"/>
          <w:sz w:val="28"/>
        </w:rPr>
        <w:t>Формы реализации игрового действия разнообразны:</w:t>
      </w:r>
    </w:p>
    <w:p w:rsidR="00B06A45" w:rsidRPr="00B06A45" w:rsidRDefault="00B06A45" w:rsidP="009C473F">
      <w:pPr>
        <w:pStyle w:val="a7"/>
        <w:numPr>
          <w:ilvl w:val="0"/>
          <w:numId w:val="10"/>
        </w:numPr>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игровые манипуляции с предметами, игрушками;</w:t>
      </w:r>
    </w:p>
    <w:p w:rsidR="00B06A45" w:rsidRPr="00B06A45" w:rsidRDefault="00B06A45" w:rsidP="009C473F">
      <w:pPr>
        <w:pStyle w:val="a7"/>
        <w:numPr>
          <w:ilvl w:val="0"/>
          <w:numId w:val="10"/>
        </w:numPr>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«зачин», который создает игровое настроение (сказка, история, волшебная игрушка, секретное письмо, введение героя из детской литературы и т.д.);</w:t>
      </w:r>
    </w:p>
    <w:p w:rsidR="00B06A45" w:rsidRPr="00B06A45" w:rsidRDefault="00B06A45" w:rsidP="009C473F">
      <w:pPr>
        <w:pStyle w:val="a7"/>
        <w:numPr>
          <w:ilvl w:val="0"/>
          <w:numId w:val="10"/>
        </w:numPr>
        <w:tabs>
          <w:tab w:val="clear" w:pos="720"/>
          <w:tab w:val="num" w:pos="-709"/>
        </w:tabs>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осуществление поиска и находки, предмета, числа, звука, игрушки;</w:t>
      </w:r>
    </w:p>
    <w:p w:rsidR="00B06A45" w:rsidRPr="00B06A45" w:rsidRDefault="00B06A45" w:rsidP="009C473F">
      <w:pPr>
        <w:pStyle w:val="a7"/>
        <w:numPr>
          <w:ilvl w:val="0"/>
          <w:numId w:val="10"/>
        </w:numPr>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загадывание и отгадывание загадки;</w:t>
      </w:r>
    </w:p>
    <w:p w:rsidR="00B06A45" w:rsidRPr="00B06A45" w:rsidRDefault="00B06A45" w:rsidP="009C473F">
      <w:pPr>
        <w:pStyle w:val="a7"/>
        <w:numPr>
          <w:ilvl w:val="0"/>
          <w:numId w:val="10"/>
        </w:numPr>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выполнение определенной роли;</w:t>
      </w:r>
    </w:p>
    <w:p w:rsidR="00B06A45" w:rsidRPr="00B06A45" w:rsidRDefault="00B06A45" w:rsidP="009C473F">
      <w:pPr>
        <w:pStyle w:val="a7"/>
        <w:numPr>
          <w:ilvl w:val="0"/>
          <w:numId w:val="10"/>
        </w:numPr>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соревнование (коллективное и индивидуальное);</w:t>
      </w:r>
    </w:p>
    <w:p w:rsidR="00B06A45" w:rsidRPr="00B06A45" w:rsidRDefault="00B06A45" w:rsidP="009C473F">
      <w:pPr>
        <w:pStyle w:val="a7"/>
        <w:numPr>
          <w:ilvl w:val="0"/>
          <w:numId w:val="10"/>
        </w:numPr>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особое игровое движение: хлопки, прыжки, проговаривание вслух, имитация действий, звуков и многое другое.</w:t>
      </w:r>
    </w:p>
    <w:p w:rsidR="00B06A45" w:rsidRPr="002F49FC" w:rsidRDefault="00B06A45" w:rsidP="009C473F">
      <w:pPr>
        <w:pStyle w:val="a7"/>
        <w:spacing w:line="360" w:lineRule="auto"/>
        <w:ind w:left="-709" w:firstLine="709"/>
        <w:jc w:val="both"/>
        <w:rPr>
          <w:rFonts w:ascii="Times New Roman" w:hAnsi="Times New Roman" w:cs="Times New Roman"/>
          <w:sz w:val="28"/>
        </w:rPr>
      </w:pPr>
      <w:r w:rsidRPr="00B06A45">
        <w:rPr>
          <w:rFonts w:ascii="Times New Roman" w:hAnsi="Times New Roman" w:cs="Times New Roman"/>
          <w:sz w:val="28"/>
        </w:rPr>
        <w:t>Для того, чтобы игры полностью решали поставленные перед ними задачи, необходимо строго соблюдать методику их проведения: объявление названия игры, сообщение о месте проведения игры (сидя за столом, у доски, объединяясь в группы и т.д.), о порядке использования игрового материала, объяснение хода игры, показ определенных действий учителем-логопедом; подведение итогов игры.</w:t>
      </w:r>
    </w:p>
    <w:p w:rsidR="00A81BEA" w:rsidRPr="00967B74" w:rsidRDefault="00112D65"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Каждый </w:t>
      </w:r>
      <w:r w:rsidRPr="00112D65">
        <w:rPr>
          <w:rFonts w:ascii="Times New Roman" w:hAnsi="Times New Roman" w:cs="Times New Roman"/>
          <w:sz w:val="28"/>
        </w:rPr>
        <w:t>период</w:t>
      </w:r>
      <w:r>
        <w:rPr>
          <w:rFonts w:ascii="Times New Roman" w:hAnsi="Times New Roman" w:cs="Times New Roman"/>
          <w:sz w:val="28"/>
        </w:rPr>
        <w:t xml:space="preserve"> </w:t>
      </w:r>
      <w:r w:rsidRPr="00112D65">
        <w:rPr>
          <w:rFonts w:ascii="Times New Roman" w:hAnsi="Times New Roman" w:cs="Times New Roman"/>
          <w:sz w:val="28"/>
        </w:rPr>
        <w:t>жизни</w:t>
      </w:r>
      <w:r>
        <w:rPr>
          <w:rFonts w:ascii="Times New Roman" w:hAnsi="Times New Roman" w:cs="Times New Roman"/>
          <w:sz w:val="28"/>
        </w:rPr>
        <w:t xml:space="preserve"> </w:t>
      </w:r>
      <w:r w:rsidRPr="00112D65">
        <w:rPr>
          <w:rFonts w:ascii="Times New Roman" w:hAnsi="Times New Roman" w:cs="Times New Roman"/>
          <w:sz w:val="28"/>
        </w:rPr>
        <w:t>и</w:t>
      </w:r>
      <w:r>
        <w:rPr>
          <w:rFonts w:ascii="Times New Roman" w:hAnsi="Times New Roman" w:cs="Times New Roman"/>
          <w:sz w:val="28"/>
        </w:rPr>
        <w:t xml:space="preserve"> </w:t>
      </w:r>
      <w:r w:rsidRPr="00112D65">
        <w:rPr>
          <w:rFonts w:ascii="Times New Roman" w:hAnsi="Times New Roman" w:cs="Times New Roman"/>
          <w:sz w:val="28"/>
        </w:rPr>
        <w:t>развития</w:t>
      </w:r>
      <w:r>
        <w:rPr>
          <w:rFonts w:ascii="Times New Roman" w:hAnsi="Times New Roman" w:cs="Times New Roman"/>
          <w:sz w:val="28"/>
        </w:rPr>
        <w:t xml:space="preserve"> </w:t>
      </w:r>
      <w:r w:rsidRPr="00112D65">
        <w:rPr>
          <w:rFonts w:ascii="Times New Roman" w:hAnsi="Times New Roman" w:cs="Times New Roman"/>
          <w:sz w:val="28"/>
        </w:rPr>
        <w:t>ребенка</w:t>
      </w:r>
      <w:r>
        <w:rPr>
          <w:rFonts w:ascii="Times New Roman" w:hAnsi="Times New Roman" w:cs="Times New Roman"/>
          <w:sz w:val="28"/>
        </w:rPr>
        <w:t xml:space="preserve"> отличается </w:t>
      </w:r>
      <w:r w:rsidRPr="00112D65">
        <w:rPr>
          <w:rFonts w:ascii="Times New Roman" w:hAnsi="Times New Roman" w:cs="Times New Roman"/>
          <w:sz w:val="28"/>
        </w:rPr>
        <w:t>определенным ведущим видо</w:t>
      </w:r>
      <w:r>
        <w:rPr>
          <w:rFonts w:ascii="Times New Roman" w:hAnsi="Times New Roman" w:cs="Times New Roman"/>
          <w:sz w:val="28"/>
        </w:rPr>
        <w:t>м деятельности. В отечественно</w:t>
      </w:r>
      <w:r w:rsidR="00E2418F">
        <w:rPr>
          <w:rFonts w:ascii="Times New Roman" w:hAnsi="Times New Roman" w:cs="Times New Roman"/>
          <w:sz w:val="28"/>
        </w:rPr>
        <w:t>й</w:t>
      </w:r>
      <w:r>
        <w:rPr>
          <w:rFonts w:ascii="Times New Roman" w:hAnsi="Times New Roman" w:cs="Times New Roman"/>
          <w:sz w:val="28"/>
        </w:rPr>
        <w:t xml:space="preserve"> </w:t>
      </w:r>
      <w:r w:rsidRPr="00112D65">
        <w:rPr>
          <w:rFonts w:ascii="Times New Roman" w:hAnsi="Times New Roman" w:cs="Times New Roman"/>
          <w:sz w:val="28"/>
        </w:rPr>
        <w:t>психологии</w:t>
      </w:r>
      <w:r w:rsidR="00967B74" w:rsidRPr="00967B74">
        <w:rPr>
          <w:rFonts w:ascii="Times New Roman" w:hAnsi="Times New Roman" w:cs="Times New Roman"/>
          <w:sz w:val="28"/>
        </w:rPr>
        <w:t xml:space="preserve"> </w:t>
      </w:r>
      <w:r w:rsidRPr="00967B74">
        <w:rPr>
          <w:rFonts w:ascii="Times New Roman" w:hAnsi="Times New Roman" w:cs="Times New Roman"/>
          <w:sz w:val="28"/>
        </w:rPr>
        <w:t xml:space="preserve">под ведущей деятельностью </w:t>
      </w:r>
      <w:r w:rsidRPr="00967B74">
        <w:rPr>
          <w:rFonts w:ascii="Times New Roman" w:hAnsi="Times New Roman" w:cs="Times New Roman"/>
          <w:sz w:val="28"/>
        </w:rPr>
        <w:lastRenderedPageBreak/>
        <w:t>понимается та, в процессе которой происходят качественные изменения в психике детей, формируются и развиваются</w:t>
      </w:r>
      <w:r w:rsidR="00F96FD0" w:rsidRPr="00967B74">
        <w:rPr>
          <w:rFonts w:ascii="Times New Roman" w:hAnsi="Times New Roman" w:cs="Times New Roman"/>
          <w:sz w:val="28"/>
        </w:rPr>
        <w:t xml:space="preserve">. Основные психические процессы и свойства личности появляются психические новообразования, характерные именно для данного конкретного возраста. В дошкольном возрасте (от 3-6,7 лет) – это игровая деятельность. </w:t>
      </w:r>
    </w:p>
    <w:p w:rsidR="00A81BEA" w:rsidRPr="00F96FD0"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рода, средство познания ребенком действительности.</w:t>
      </w:r>
    </w:p>
    <w:p w:rsidR="00CB3667"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Использование дидактической игры как средства развития умственных способностей детей дошкольного возраста уходит своими корнями далеко в прошлое. Так, традиция широкого использования дидактических игр в целях воспитания и обучения детей, сложившаяся в народной педагоге, получила свое развитие в трудах ученых и в практической деятельности многих педагогов. По существу, в каждой педагогической системе дошкольного воспитания дидактические игры занимают особое место. </w:t>
      </w:r>
    </w:p>
    <w:p w:rsidR="00A81BEA" w:rsidRPr="00967B74"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Так Ф. </w:t>
      </w:r>
      <w:proofErr w:type="spellStart"/>
      <w:r w:rsidRPr="00A81BEA">
        <w:rPr>
          <w:rFonts w:ascii="Times New Roman" w:hAnsi="Times New Roman" w:cs="Times New Roman"/>
          <w:sz w:val="28"/>
        </w:rPr>
        <w:t>Фребелем</w:t>
      </w:r>
      <w:proofErr w:type="spellEnd"/>
      <w:r w:rsidRPr="00A81BEA">
        <w:rPr>
          <w:rFonts w:ascii="Times New Roman" w:hAnsi="Times New Roman" w:cs="Times New Roman"/>
          <w:sz w:val="28"/>
        </w:rPr>
        <w:t xml:space="preserve"> была разработана система дидактических игр, в которую вошли дидактические игры с различными игрушками, материалами (мячом, кубиками, цилиндрами, лучиками и др.), расположенными последовательно по принципу возрастающих задач и игровых действий</w:t>
      </w:r>
      <w:r>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Система дидактических игр М. </w:t>
      </w:r>
      <w:proofErr w:type="spellStart"/>
      <w:r w:rsidRPr="00A81BEA">
        <w:rPr>
          <w:rFonts w:ascii="Times New Roman" w:hAnsi="Times New Roman" w:cs="Times New Roman"/>
          <w:sz w:val="28"/>
        </w:rPr>
        <w:t>Монтессори</w:t>
      </w:r>
      <w:proofErr w:type="spellEnd"/>
      <w:r w:rsidRPr="00A81BEA">
        <w:rPr>
          <w:rFonts w:ascii="Times New Roman" w:hAnsi="Times New Roman" w:cs="Times New Roman"/>
          <w:sz w:val="28"/>
        </w:rPr>
        <w:t xml:space="preserve"> представляет собой игры с различными материалами (клавишные доски, числовые штанги, рамки с застежками, кубы вкладыши и др.), которые были устроены так, чтобы ребенок самостоятельно мог обнаружить и исправить свои ошибки, развивая при этом волю и терпение, наблюдательность и самодисциплину, приобретая знания и, самое главное, упражняя свою активност</w:t>
      </w:r>
      <w:r w:rsidR="00C37A4A">
        <w:rPr>
          <w:rFonts w:ascii="Times New Roman" w:hAnsi="Times New Roman" w:cs="Times New Roman"/>
          <w:sz w:val="28"/>
        </w:rPr>
        <w:t>ь.</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Значительное место в разработке теории и методики дидактических игр принадлежит Е.И. Тихеевой. Ею был создан ряд дидактических игр с оборудованной </w:t>
      </w:r>
      <w:r w:rsidRPr="00A81BEA">
        <w:rPr>
          <w:rFonts w:ascii="Times New Roman" w:hAnsi="Times New Roman" w:cs="Times New Roman"/>
          <w:sz w:val="28"/>
        </w:rPr>
        <w:lastRenderedPageBreak/>
        <w:t>куклой, которые способствуют обогащению и закреплению у детей бытового словаря</w:t>
      </w:r>
      <w:r>
        <w:rPr>
          <w:rFonts w:ascii="Times New Roman" w:hAnsi="Times New Roman" w:cs="Times New Roman"/>
          <w:sz w:val="28"/>
        </w:rPr>
        <w:t>,</w:t>
      </w:r>
      <w:r w:rsidRPr="00A81BEA">
        <w:rPr>
          <w:rFonts w:ascii="Times New Roman" w:hAnsi="Times New Roman" w:cs="Times New Roman"/>
          <w:sz w:val="28"/>
        </w:rPr>
        <w:t xml:space="preserve"> и развитию связной речи. Она подчеркивает, что дидактических игры преследуют не только цель развития речи детей, значение их шире. Живое участие детей воспитывает в них коллективные навыки, дисциплинирует их, упражняет память, внимание, волю</w:t>
      </w:r>
      <w:r w:rsidR="00C37A4A">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Е.И. Тихеевой принадлежит ряд дидактических игр, созданных с целью обучения детей цвету, форме, размеру и формированию элементарных математических представлений; создан последовательный дидактический материал для игр, в основном направленный на развитие органов чувств у детей (где игры с материалом построены по принципу парности: две палочки, две вазочки, отличающиеся друг от друга незначительными признаками и т. д.). Е.И. Тихеева ценила дидактические игры за то, что они дают возможность упрощать сложные жизненные ситуации, позволяют воспитателю развивать логическое мышление, способность анализа и синтеза, суждений, простейших умозаключений, что помогает осознать существенные связи между предметами и явлениями. В силу этого дидактические игры позволяют воспитателю организовывать, расширять опыт ребенка, планомерно увеличивать запас его представлений, способствуют повторности реакций и этим закрепляют знания и навыки. Ценность дидактических игр, она видела в том, что они дают пищу работе внешних чувств, наблюдению, суждению, мышлению и открывают широчайшие пути для развития языка. Она считала, что дидактические игры вызывают к деятельности все умственные способности в их единстве. Среди них первоначальными являются сенсорные способности, но не сами по себе, а в связи с речью. В дидактической игре развивается не одна какая-нибудь функция или способность, а вся личность ребенка в совокупности</w:t>
      </w:r>
      <w:r>
        <w:rPr>
          <w:rFonts w:ascii="Times New Roman" w:hAnsi="Times New Roman" w:cs="Times New Roman"/>
          <w:sz w:val="28"/>
        </w:rPr>
        <w:t xml:space="preserve"> </w:t>
      </w:r>
      <w:r w:rsidRPr="00A81BEA">
        <w:rPr>
          <w:rFonts w:ascii="Times New Roman" w:hAnsi="Times New Roman" w:cs="Times New Roman"/>
          <w:sz w:val="28"/>
        </w:rPr>
        <w:t>физических и психических сил, что очень важно для умственного воспитания</w:t>
      </w:r>
      <w:r w:rsidR="00C37A4A">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Исследованием народных игрушек, как материала дидактических игр, занималась А.И Сорокина. Она отмечает, что дидактическая игрушка подчеркивает </w:t>
      </w:r>
      <w:r w:rsidRPr="00A81BEA">
        <w:rPr>
          <w:rFonts w:ascii="Times New Roman" w:hAnsi="Times New Roman" w:cs="Times New Roman"/>
          <w:sz w:val="28"/>
        </w:rPr>
        <w:lastRenderedPageBreak/>
        <w:t>такие качества предмета, как цвет, форму, величину, вызывает у детей эмоциональный подъем, заставляет ум ребенка работать живо и энергично, помогает мыслить, культивирует познавательные способности. Разбирая основные методы использования народных дидактических игрушек в книге «Игры с народными дидактическими игрушками», А.И. Сорокина пишет, что основной формой использования народных игрушек является дидактическая игра, которая ставит целью развитие умственных способностей в занимательной игровой форме. Особенно ценным в ее работе является раскрытие в играх с использованием дидактической игрушки руководящей роли воспитателя, который ставит ребенка перед необходимостью глубоко всматриваться в предметы, сравнивать их</w:t>
      </w:r>
      <w:r w:rsidR="00C37A4A">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Разработка дидактических игр на ознакомление с числом, величиной, формой, цветом широко освещена в работах Ф.Н. </w:t>
      </w:r>
      <w:proofErr w:type="spellStart"/>
      <w:r w:rsidRPr="00A81BEA">
        <w:rPr>
          <w:rFonts w:ascii="Times New Roman" w:hAnsi="Times New Roman" w:cs="Times New Roman"/>
          <w:sz w:val="28"/>
        </w:rPr>
        <w:t>Блехер</w:t>
      </w:r>
      <w:proofErr w:type="spellEnd"/>
      <w:r w:rsidRPr="00A81BEA">
        <w:rPr>
          <w:rFonts w:ascii="Times New Roman" w:hAnsi="Times New Roman" w:cs="Times New Roman"/>
          <w:sz w:val="28"/>
        </w:rPr>
        <w:t xml:space="preserve">. Ею создано значительное количество игр математического содержания. Давая характеристику дидактических игр, Н.Ф. </w:t>
      </w:r>
      <w:proofErr w:type="spellStart"/>
      <w:r w:rsidRPr="00A81BEA">
        <w:rPr>
          <w:rFonts w:ascii="Times New Roman" w:hAnsi="Times New Roman" w:cs="Times New Roman"/>
          <w:sz w:val="28"/>
        </w:rPr>
        <w:t>Блехер</w:t>
      </w:r>
      <w:proofErr w:type="spellEnd"/>
      <w:r w:rsidRPr="00A81BEA">
        <w:rPr>
          <w:rFonts w:ascii="Times New Roman" w:hAnsi="Times New Roman" w:cs="Times New Roman"/>
          <w:sz w:val="28"/>
        </w:rPr>
        <w:t xml:space="preserve"> пишет, что это один из основных методов </w:t>
      </w:r>
      <w:proofErr w:type="spellStart"/>
      <w:r w:rsidRPr="00A81BEA">
        <w:rPr>
          <w:rFonts w:ascii="Times New Roman" w:hAnsi="Times New Roman" w:cs="Times New Roman"/>
          <w:sz w:val="28"/>
        </w:rPr>
        <w:t>воспитательно</w:t>
      </w:r>
      <w:proofErr w:type="spellEnd"/>
      <w:r w:rsidRPr="00A81BEA">
        <w:rPr>
          <w:rFonts w:ascii="Times New Roman" w:hAnsi="Times New Roman" w:cs="Times New Roman"/>
          <w:sz w:val="28"/>
        </w:rPr>
        <w:t>-образовательной работы с детьми дошкольного возраста</w:t>
      </w:r>
      <w:r w:rsidR="00C37A4A">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В советской педагогике система дидактических игр была создана в 60-е годы в связи с разработкой теории сенсорного воспитания. Ее авторами являются известные педагоги и психологи: В.Н. Аванесова, Л.А. </w:t>
      </w:r>
      <w:proofErr w:type="spellStart"/>
      <w:r w:rsidRPr="00A81BEA">
        <w:rPr>
          <w:rFonts w:ascii="Times New Roman" w:hAnsi="Times New Roman" w:cs="Times New Roman"/>
          <w:sz w:val="28"/>
        </w:rPr>
        <w:t>Венгер</w:t>
      </w:r>
      <w:proofErr w:type="spellEnd"/>
      <w:r w:rsidRPr="00A81BEA">
        <w:rPr>
          <w:rFonts w:ascii="Times New Roman" w:hAnsi="Times New Roman" w:cs="Times New Roman"/>
          <w:sz w:val="28"/>
        </w:rPr>
        <w:t xml:space="preserve">, А.Л. Усова и др. В последние время поиски ученых (З.М. Богуславская, А.К. Бондаренко, Н.Е. </w:t>
      </w:r>
      <w:proofErr w:type="spellStart"/>
      <w:r w:rsidRPr="00A81BEA">
        <w:rPr>
          <w:rFonts w:ascii="Times New Roman" w:hAnsi="Times New Roman" w:cs="Times New Roman"/>
          <w:sz w:val="28"/>
        </w:rPr>
        <w:t>Веракса</w:t>
      </w:r>
      <w:proofErr w:type="spellEnd"/>
      <w:r w:rsidRPr="00A81BEA">
        <w:rPr>
          <w:rFonts w:ascii="Times New Roman" w:hAnsi="Times New Roman" w:cs="Times New Roman"/>
          <w:sz w:val="28"/>
        </w:rPr>
        <w:t>, О.М. Дьяченко, Н.А. Короткова, Н.Я. Михаленко, Е.О. Смирнова и др.) идут в направлении создания серии игр для полноценного развития детского интеллекта</w:t>
      </w:r>
      <w:r w:rsidR="00C37A4A">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Таким образом, в настоящее время, как и в прошлом, дидактической игре придается большое значение в работе с дошкольниками. Отмечается ее эффективное воздействие на интеллект подрастающего ребенка, что подтверждает опыт многолетней практики работы с детьми не только в работе известных педагогов, но и в работе воспитателей вообще</w:t>
      </w:r>
      <w:r w:rsidR="00C37A4A">
        <w:rPr>
          <w:rFonts w:ascii="Times New Roman" w:hAnsi="Times New Roman" w:cs="Times New Roman"/>
          <w:sz w:val="28"/>
        </w:rPr>
        <w:t>.</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Так, дидактическая игра способствует: </w:t>
      </w:r>
    </w:p>
    <w:p w:rsidR="00A81BEA" w:rsidRPr="00C37A4A" w:rsidRDefault="00A81BEA" w:rsidP="009C473F">
      <w:pPr>
        <w:pStyle w:val="a7"/>
        <w:numPr>
          <w:ilvl w:val="0"/>
          <w:numId w:val="7"/>
        </w:numPr>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lastRenderedPageBreak/>
        <w:t xml:space="preserve">развитию познавательных способностей; получению новых знаний их обобщению и закреплению; в процессе игры дети усваивают общественно выработанные средства и способы умственной деятельности; в процессе дидактических игр многие сложные явления расчленятся на простые и наоборот, единичные обобщаются, следовательно, осуществляется аналитическая и синтетическая деятельность; некоторые дидактические игры как будто не вносят ничего нового в знания детей, однако они приносят большую пользу тем, что учат детей применять имеющиеся знания в новых условиях;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2) обогащению чувственного опыта ребенка, развивая при этом его умственные способности (умения сравнивать, обобщать, классифицировать предметы и явления окружающего мира, высказывать свои суждения, делать умозаключения); дидактическая игра – незаменимое средство преодоления различных затруднений в умственной деятельности у отдельных детей;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3) развитию речи детей: пополняется и активизируется словарь, формируется правильное звукопроизношение, развивается связная речь; ряд игр с успехом используется для развития фонематической стороны языка: так, увлекательное игровое действие побуждает детей к многократному повторению одного и того же звукосочетания, такое повторение звуков не утомляет детей, потому что они заинтересованы самой игрой (то они выполняют роль птицы, то роль движущего автомобиля), а чем больше увлечен ребенок, тем активнее он воспроизводит нужные звуки, тем полнее педагогический эффект;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4) социально-нравственному развитию ребенка-дошкольника: в такой игре происходит познание взаимоотношений между детьми, взрослыми, в ней ребенок проявляет чуткое отношение к товариществу, учится быть справедливым, уступать в случае необходимости, помогать в беде и т. д.;</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5) художественному воспитанию: совершая какое-либо действие, ребенок думает, насколько оно красиво, элегантно, насколько оно вообще уместно в данной конкретной ситуации, следит за выразительностью своей речи и речи окружающих; </w:t>
      </w:r>
      <w:r w:rsidRPr="00A81BEA">
        <w:rPr>
          <w:rFonts w:ascii="Times New Roman" w:hAnsi="Times New Roman" w:cs="Times New Roman"/>
          <w:sz w:val="28"/>
        </w:rPr>
        <w:lastRenderedPageBreak/>
        <w:t>происходит развитие творческой фантазии при яркой проникновенной передаче художественного образа</w:t>
      </w:r>
      <w:r>
        <w:rPr>
          <w:rFonts w:ascii="Times New Roman" w:hAnsi="Times New Roman" w:cs="Times New Roman"/>
          <w:sz w:val="28"/>
        </w:rPr>
        <w:t xml:space="preserve">.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Рассмотрев роль дидактической игры, следует остановиться на структуре этих игр, обозначить своеобразие и особенности руководства ими. Структуру дидактической игры по А.К. Бондаренко образуют основные и дополнительные компоненты. К основным компонентам относятся: дидактическая задача, игровые действия, игровые правила, результат и дидактический материал. К дополнительным компонентам: сюжет и роль. Главная цель любой дидактической игры – обучающая, именно поэтому основным компонентом в ней является дидактическая задача, которая скрыта от дошкольника игровой. Ребенок просто играет, но по внутреннему психологическому значению – это процесс непосредственного обучения. </w:t>
      </w:r>
    </w:p>
    <w:p w:rsidR="00737BF3" w:rsidRPr="00737BF3"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Дидактическая задача определяется целью обучения и воспитания детей в соответствии с образовательной программой, где для каждой возрастной группы определен объем знаний, умений, навыков, которыми должны овладеть дети. Для выбора дидактических игр необходимо знать уровень подготовленности воспитанников, так как в играх они должны оперировать уже имеющимися знаниями и представлениями. Определяя дидактическую задачу, нужно, прежде всего, иметь ввиду, какие знания и представления (о природе, об окружающих предметах, о социальных явлениях и пр.) должны усваиваться, а какие закрепляться детьми, какие умственные операции в связи с этим должны у них развиваться.</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Игровая и дидактическая задача реализуется в игровых действиях. Дидактическая игра отличается от игровых упражнений тем, что выполнение в ней игровых правил направляется, контролируется игровыми действиями. Основная цель игровых правил – организовывать действия и поведение детей. Правила могут запрещать, разрешать, предписывать что-то детям в игре, делать игру занимательной, напряженной. Чем правила жестче, тем игра становиться </w:t>
      </w:r>
      <w:proofErr w:type="spellStart"/>
      <w:r w:rsidRPr="00A81BEA">
        <w:rPr>
          <w:rFonts w:ascii="Times New Roman" w:hAnsi="Times New Roman" w:cs="Times New Roman"/>
          <w:sz w:val="28"/>
        </w:rPr>
        <w:t>напряженнее</w:t>
      </w:r>
      <w:proofErr w:type="spellEnd"/>
      <w:r w:rsidRPr="00A81BEA">
        <w:rPr>
          <w:rFonts w:ascii="Times New Roman" w:hAnsi="Times New Roman" w:cs="Times New Roman"/>
          <w:sz w:val="28"/>
        </w:rPr>
        <w:t xml:space="preserve">, острее. Факт создания мнимой ситуации, с точки зрения развития </w:t>
      </w:r>
      <w:r w:rsidRPr="00A81BEA">
        <w:rPr>
          <w:rFonts w:ascii="Times New Roman" w:hAnsi="Times New Roman" w:cs="Times New Roman"/>
          <w:sz w:val="28"/>
        </w:rPr>
        <w:lastRenderedPageBreak/>
        <w:t xml:space="preserve">игры, можно рассматривать как путь к развитию отвлеченного мышления, связанное же с этим правило, ведет к развитию действий ребенка, на основе которых вообще становится возможным то разделение игры и труда, с которым мы встречаемся в школьном возрасте. Соблюдение правил выступает непременным условием решения игровой и дидактической задачи. Дидактическая игра может состояться только при условии, когда правила становятся внутренним регулятором детской деятельности, а не выступают лишь как внешние требования взрослого. Условия, обеспечивающие соблюдение </w:t>
      </w:r>
      <w:r>
        <w:rPr>
          <w:rFonts w:ascii="Times New Roman" w:hAnsi="Times New Roman" w:cs="Times New Roman"/>
          <w:sz w:val="28"/>
        </w:rPr>
        <w:t>правил в дидактической игре: во</w:t>
      </w:r>
      <w:r w:rsidR="00354E54">
        <w:rPr>
          <w:rFonts w:ascii="Times New Roman" w:hAnsi="Times New Roman" w:cs="Times New Roman"/>
          <w:sz w:val="28"/>
        </w:rPr>
        <w:t xml:space="preserve"> - </w:t>
      </w:r>
      <w:r w:rsidRPr="00A81BEA">
        <w:rPr>
          <w:rFonts w:ascii="Times New Roman" w:hAnsi="Times New Roman" w:cs="Times New Roman"/>
          <w:sz w:val="28"/>
        </w:rPr>
        <w:t xml:space="preserve">первых, это коллективная организация деятельности, когда играющие согласуют свои действия и контролируют выполнение правил своими сверстниками; во-вторых, создание разновозрастных объединений, когда старшие передают свой игровой опыт малышам. Старшие дети встают в позицию обучающего, что помогает им осознать правила как нормативное средство построения совместной деятельности. Ошибочно было бы думать, что в дидактической игре нет места детскому творчеству. В играх с фиксированными правилами дети проявляют творчество, придумывая новые варианты, используя новый игровой материал, соединяя несколько игр в одну и т. п. </w:t>
      </w:r>
    </w:p>
    <w:p w:rsidR="00A81BEA" w:rsidRDefault="006B3F77" w:rsidP="009C473F">
      <w:pPr>
        <w:pStyle w:val="a7"/>
        <w:spacing w:line="360" w:lineRule="auto"/>
        <w:ind w:left="-709" w:firstLine="709"/>
        <w:jc w:val="both"/>
        <w:rPr>
          <w:rFonts w:ascii="Times New Roman" w:hAnsi="Times New Roman" w:cs="Times New Roman"/>
          <w:sz w:val="28"/>
        </w:rPr>
      </w:pPr>
      <w:r w:rsidRPr="006B3F77">
        <w:rPr>
          <w:rFonts w:ascii="Times New Roman" w:hAnsi="Times New Roman" w:cs="Times New Roman"/>
          <w:sz w:val="28"/>
        </w:rPr>
        <w:t>Р</w:t>
      </w:r>
      <w:r w:rsidR="00A81BEA" w:rsidRPr="006B3F77">
        <w:rPr>
          <w:rFonts w:ascii="Times New Roman" w:hAnsi="Times New Roman" w:cs="Times New Roman"/>
          <w:sz w:val="28"/>
        </w:rPr>
        <w:t>езультатом дидактической игры</w:t>
      </w:r>
      <w:r w:rsidRPr="006B3F77">
        <w:rPr>
          <w:rFonts w:ascii="Times New Roman" w:hAnsi="Times New Roman" w:cs="Times New Roman"/>
          <w:sz w:val="28"/>
        </w:rPr>
        <w:t xml:space="preserve"> является</w:t>
      </w:r>
      <w:r w:rsidR="00A81BEA" w:rsidRPr="006B3F77">
        <w:rPr>
          <w:rFonts w:ascii="Times New Roman" w:hAnsi="Times New Roman" w:cs="Times New Roman"/>
          <w:sz w:val="28"/>
        </w:rPr>
        <w:t xml:space="preserve"> </w:t>
      </w:r>
      <w:r>
        <w:rPr>
          <w:rFonts w:ascii="Times New Roman" w:hAnsi="Times New Roman" w:cs="Times New Roman"/>
          <w:sz w:val="28"/>
        </w:rPr>
        <w:t>усвоение знаний, навыков, умений участников игры. Дидактические игры используются в образовательных целях для обучения и тренировки различный навыков, таких как логическое мышление, решение проблем, коммуникация, сотрудничество и т</w:t>
      </w:r>
      <w:r w:rsidR="00354E54">
        <w:rPr>
          <w:rFonts w:ascii="Times New Roman" w:hAnsi="Times New Roman" w:cs="Times New Roman"/>
          <w:sz w:val="28"/>
        </w:rPr>
        <w:t xml:space="preserve">ак </w:t>
      </w:r>
      <w:r>
        <w:rPr>
          <w:rFonts w:ascii="Times New Roman" w:hAnsi="Times New Roman" w:cs="Times New Roman"/>
          <w:sz w:val="28"/>
        </w:rPr>
        <w:t>д</w:t>
      </w:r>
      <w:r w:rsidR="00354E54">
        <w:rPr>
          <w:rFonts w:ascii="Times New Roman" w:hAnsi="Times New Roman" w:cs="Times New Roman"/>
          <w:sz w:val="28"/>
        </w:rPr>
        <w:t>алее</w:t>
      </w:r>
      <w:r>
        <w:rPr>
          <w:rFonts w:ascii="Times New Roman" w:hAnsi="Times New Roman" w:cs="Times New Roman"/>
          <w:sz w:val="28"/>
        </w:rPr>
        <w:t>. Так же в результате таких игр может быть повышение мотивации участников, улучшение понимания материала, развитие креативности и творческое мышление.</w:t>
      </w:r>
    </w:p>
    <w:p w:rsidR="00737BF3" w:rsidRDefault="00737BF3"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Усова отмечает возможности дидактической игры в общей подготовке ребенка к школе, полагая:</w:t>
      </w:r>
    </w:p>
    <w:p w:rsidR="00737BF3" w:rsidRDefault="00737BF3"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Во-первых, что дидактическая игра – одна из сфер воспитания детей до школы, предлагая рассмотреть ее как форму воспитания, как средство для решения определенных задач.</w:t>
      </w:r>
    </w:p>
    <w:p w:rsidR="00737BF3" w:rsidRDefault="00737BF3"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Во-вторых, игра</w:t>
      </w:r>
      <w:r w:rsidR="00FC3CAE">
        <w:rPr>
          <w:rFonts w:ascii="Times New Roman" w:hAnsi="Times New Roman" w:cs="Times New Roman"/>
          <w:sz w:val="28"/>
        </w:rPr>
        <w:t>,</w:t>
      </w:r>
      <w:r>
        <w:rPr>
          <w:rFonts w:ascii="Times New Roman" w:hAnsi="Times New Roman" w:cs="Times New Roman"/>
          <w:sz w:val="28"/>
        </w:rPr>
        <w:t xml:space="preserve"> разрешая по преимуществу образовательные задачи и является содержанием, формой, а также методом образовательной работы с детьми.</w:t>
      </w:r>
    </w:p>
    <w:p w:rsidR="00737BF3" w:rsidRDefault="00737BF3"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В -  третьих – обучение в форме дидактических игр основано на одной из закономерностей игровой деятельности ребенка на его стремление входить в воображаемую ситуацию, действовать по мотивам, диктуемым игровой ситуацией.</w:t>
      </w:r>
    </w:p>
    <w:p w:rsidR="00737BF3" w:rsidRDefault="00737BF3"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В – четвертых – лучше дидактической игры</w:t>
      </w:r>
      <w:r w:rsidR="00FC3CAE">
        <w:rPr>
          <w:rFonts w:ascii="Times New Roman" w:hAnsi="Times New Roman" w:cs="Times New Roman"/>
          <w:sz w:val="28"/>
        </w:rPr>
        <w:t xml:space="preserve"> составлены по принципу самообучения, т</w:t>
      </w:r>
      <w:r w:rsidR="00354E54">
        <w:rPr>
          <w:rFonts w:ascii="Times New Roman" w:hAnsi="Times New Roman" w:cs="Times New Roman"/>
          <w:sz w:val="28"/>
        </w:rPr>
        <w:t xml:space="preserve">о есть </w:t>
      </w:r>
      <w:r w:rsidR="00FC3CAE">
        <w:rPr>
          <w:rFonts w:ascii="Times New Roman" w:hAnsi="Times New Roman" w:cs="Times New Roman"/>
          <w:sz w:val="28"/>
        </w:rPr>
        <w:t>так, что сама игра направляет ребенка на овладения, знаниями и умениями.</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Таким образом, своеобразие дидактической игры состоит в следующем: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1) рациональное сочетание двух задач – дидактической и игровой. Если преобладает обучающая задача, то игра превращается в упражнение, а если игровая, то деятельность теряет свое обучающее значение. Обучение в форме дидактической игры основано на стремлении ребенка, входить в воображаемую ситуацию и действовать по ее законам, то есть отвечает возрастным особенностям дошкольника. Старшие дошкольники начинают осознавать познавательную задачу таких игр, которая опосредуется игровым мотивом, придающим ей смысл; </w:t>
      </w:r>
    </w:p>
    <w:p w:rsidR="00A81BEA" w:rsidRPr="00C37A4A" w:rsidRDefault="00A81BEA" w:rsidP="009C473F">
      <w:pPr>
        <w:pStyle w:val="a7"/>
        <w:numPr>
          <w:ilvl w:val="0"/>
          <w:numId w:val="7"/>
        </w:numPr>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определяется вид игровой деятельности и форма организации взаимодействия взрослого с ребенком. Дидактические игры социальны по своему происхождению. Социальные отношения менее выражены, чем, например, в сюжетно-ролевой игре. В дидактической игре – сама дидактическая задача, предполагает формирование средств и способов познания</w:t>
      </w:r>
      <w:r w:rsidR="00852F5C">
        <w:rPr>
          <w:rFonts w:ascii="Times New Roman" w:hAnsi="Times New Roman" w:cs="Times New Roman"/>
          <w:sz w:val="28"/>
        </w:rPr>
        <w:t>.</w:t>
      </w:r>
      <w:r>
        <w:rPr>
          <w:rFonts w:ascii="Times New Roman" w:hAnsi="Times New Roman" w:cs="Times New Roman"/>
          <w:sz w:val="28"/>
        </w:rPr>
        <w:t xml:space="preserve"> </w:t>
      </w:r>
      <w:r w:rsidRPr="00A81BEA">
        <w:rPr>
          <w:rFonts w:ascii="Times New Roman" w:hAnsi="Times New Roman" w:cs="Times New Roman"/>
          <w:sz w:val="28"/>
        </w:rPr>
        <w:t xml:space="preserve">В дошкольной педагогике все многообразие дидактических игр объединяется в три основных вида: игры с предметами (игрушками), природным материалом, настольно-печатные и словесные игры. В играх с предметами используются игрушки и реальные предметы. Играя с ними, дети учатся сравнивать, устанавливать сходство и различия предметов.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Ценность этих игр в том, что с их помощью дети знакомятся со свойствами предметов: величиной, качеством, цветом и пр. В таких играх решаются задачи на </w:t>
      </w:r>
      <w:r w:rsidRPr="00A81BEA">
        <w:rPr>
          <w:rFonts w:ascii="Times New Roman" w:hAnsi="Times New Roman" w:cs="Times New Roman"/>
          <w:sz w:val="28"/>
        </w:rPr>
        <w:lastRenderedPageBreak/>
        <w:t>сравнение, классификацию, установление последовательности. По мере овлад</w:t>
      </w:r>
      <w:r>
        <w:rPr>
          <w:rFonts w:ascii="Times New Roman" w:hAnsi="Times New Roman" w:cs="Times New Roman"/>
          <w:sz w:val="28"/>
        </w:rPr>
        <w:t>ения детьми новыми знаниями о</w:t>
      </w:r>
      <w:r w:rsidRPr="00A81BEA">
        <w:rPr>
          <w:rFonts w:ascii="Times New Roman" w:hAnsi="Times New Roman" w:cs="Times New Roman"/>
          <w:sz w:val="28"/>
        </w:rPr>
        <w:t xml:space="preserve"> предметной среде задания в таких играх усложняются: дети упражняются в определении предмета по какому-либо одному качеству, объединяют предметы по этому признаку (цвету, форме, назначению, качеству), что очень важно для развития отвлеченного логического мышления. Игры с природным материалом всегда вызывают у дошкольников живой интерес, желание играть. Семена растений, листья, камушки, разнообразные цветы – все это используется в работе с детьми при организации и проведении дидактических игр с природным материалом. Такие игры позволяют воспитателю проводить их во время прогулки, непосредственно соприкасаясь с природой. При этом закрепляются знания детей об окружающей их природной среде, формируются мыслительные процессы и операции (анализ, синтез, классификация и др.) и, наряду с этим, воспитывается любовь к природе, бережное отношение к ней. </w:t>
      </w:r>
    </w:p>
    <w:p w:rsidR="00A81BE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 xml:space="preserve">Руководство дидактическими играми осуществляется в трех направлениях: подготовка дидактической игры, ее проведение и анализ. В подготовку к дидактической игре входит: отбор игры в соответствии с задачами воспитания и обучения; установление соответствия отобранной игры программным требованиям воспитания и обучения детей определенной возрастной группы; определение удобного времени для проведения дидактической игры (в процессе организованного обучения в НОД или в свободное от занятий и других режимных процессов время); выбор места для игры, где дети могут спокойно играть, не мешая другим (такое место, как правило, отводят в групповой комнате или на участке); определение количества играющих; подготовка необходимого дидактического материала для выбранной игры; подготовка к игре самого воспитателя: он должен изучить и осмыслить весь ход игры, свое место в игре, методы руководства игрой; подготовка к игре детей: обогащение их знаниями о предметах и явлениях окружающей жизни, необходимыми для решения игровой задачи. Проведение дидактических игры включает: ознакомление детей с содержанием игры, с дидактическим материалом, </w:t>
      </w:r>
      <w:r w:rsidRPr="00A81BEA">
        <w:rPr>
          <w:rFonts w:ascii="Times New Roman" w:hAnsi="Times New Roman" w:cs="Times New Roman"/>
          <w:sz w:val="28"/>
        </w:rPr>
        <w:lastRenderedPageBreak/>
        <w:t>который будет использован в игре (показ предметов, картин, краткая беседа, в ходе которой уточняются знания и представления детей о них); объяснение хода игры и правил игры. При этом воспитатель обращает внимание на поведение детей в соответствии с правилами игры, на четкое их выполнение (что они запрещают, разрешают, предписывают); показ игровых действий, в процессе которого воспитатель учит детей правильно их выполнять, доказывая, что иначе не приведет к нужному результату; определение роли воспитателя в игре: его участие в качестве играющего, болельщика или арбитра. Мера непосредственного 27 участия воспитателя в игре определяется возрастом детей, уровнем их подготовки, сложностью дидактической задачи, игровыми правилами. Участвуя в игре, педагог направляет действия играющих советом, вопросом, напоминанием. Подведение итогов игры – это ответственный момент в руководстве ею, т. к. по результатам, которых дети добиваются в игре, можно судить об ее эффективности, о том, будет ли она с интересом использоваться в самостоятельной деятельности. Анализ проведенной игры направлен на выявление приемов ее подготовки и проведения: какие приемы оказались эффективными в достижении поставленной цели – это поможет совершенствовать как подготовку, так и сам процесс проведения игры. Анализ позволит выявить индивидуальные особенности в поведении и характере детей</w:t>
      </w:r>
      <w:r w:rsidR="00C37A4A">
        <w:rPr>
          <w:rFonts w:ascii="Times New Roman" w:hAnsi="Times New Roman" w:cs="Times New Roman"/>
          <w:sz w:val="28"/>
        </w:rPr>
        <w:t>.</w:t>
      </w:r>
    </w:p>
    <w:p w:rsidR="00A81BEA" w:rsidRPr="00C37A4A" w:rsidRDefault="00A81BEA" w:rsidP="009C473F">
      <w:pPr>
        <w:pStyle w:val="a7"/>
        <w:spacing w:line="360" w:lineRule="auto"/>
        <w:ind w:left="-709" w:firstLine="709"/>
        <w:jc w:val="both"/>
        <w:rPr>
          <w:rFonts w:ascii="Times New Roman" w:hAnsi="Times New Roman" w:cs="Times New Roman"/>
          <w:sz w:val="28"/>
        </w:rPr>
      </w:pPr>
      <w:r w:rsidRPr="00A81BEA">
        <w:rPr>
          <w:rFonts w:ascii="Times New Roman" w:hAnsi="Times New Roman" w:cs="Times New Roman"/>
          <w:sz w:val="28"/>
        </w:rPr>
        <w:t>Приемы руководства игрой могут быть прямыми и косвенными. Прямое руководство предполагает непосредственное вмешательство взрослого в игру детей. Оно может выражаться в ролевом участии в игре, в разъяснении, в оказании помощи, совете по ходу игры или в предложении новой темы игры. Косвенное руководство игрой особенно плодотворно в работе с детьми старшего дошкольного возраста. Свои суждения в процессе игры с детьми педагог выражает исключительно в форме советов, не требуя жесткого подчинения. Овладев с помощью взрослых основными способами действий, характерными для той или иной деятельности, дети могут использовать их в тех же несколько измененных условиях</w:t>
      </w:r>
      <w:r w:rsidR="00C37A4A">
        <w:rPr>
          <w:rFonts w:ascii="Times New Roman" w:hAnsi="Times New Roman" w:cs="Times New Roman"/>
          <w:sz w:val="28"/>
        </w:rPr>
        <w:t>.</w:t>
      </w:r>
    </w:p>
    <w:p w:rsidR="007F70C8" w:rsidRDefault="006B3F77" w:rsidP="00382031">
      <w:pPr>
        <w:pStyle w:val="a7"/>
        <w:spacing w:line="360" w:lineRule="auto"/>
        <w:ind w:left="-709" w:firstLine="709"/>
        <w:jc w:val="both"/>
        <w:rPr>
          <w:rFonts w:ascii="Times New Roman" w:hAnsi="Times New Roman" w:cs="Times New Roman"/>
          <w:sz w:val="28"/>
        </w:rPr>
      </w:pPr>
      <w:r w:rsidRPr="00D60F28">
        <w:rPr>
          <w:rFonts w:ascii="Times New Roman" w:hAnsi="Times New Roman" w:cs="Times New Roman"/>
          <w:sz w:val="28"/>
        </w:rPr>
        <w:lastRenderedPageBreak/>
        <w:t xml:space="preserve">Тем самым, </w:t>
      </w:r>
      <w:r w:rsidR="00A81BEA" w:rsidRPr="00D60F28">
        <w:rPr>
          <w:rFonts w:ascii="Times New Roman" w:hAnsi="Times New Roman" w:cs="Times New Roman"/>
          <w:sz w:val="28"/>
        </w:rPr>
        <w:t>дидактическая игра представляет собой многослойное, сложное, педаго</w:t>
      </w:r>
      <w:r w:rsidRPr="00D60F28">
        <w:rPr>
          <w:rFonts w:ascii="Times New Roman" w:hAnsi="Times New Roman" w:cs="Times New Roman"/>
          <w:sz w:val="28"/>
        </w:rPr>
        <w:t>гическое явление: она является не только</w:t>
      </w:r>
      <w:r w:rsidR="00A81BEA" w:rsidRPr="00D60F28">
        <w:rPr>
          <w:rFonts w:ascii="Times New Roman" w:hAnsi="Times New Roman" w:cs="Times New Roman"/>
          <w:sz w:val="28"/>
        </w:rPr>
        <w:t xml:space="preserve"> игровым методом обучен</w:t>
      </w:r>
      <w:r w:rsidRPr="00D60F28">
        <w:rPr>
          <w:rFonts w:ascii="Times New Roman" w:hAnsi="Times New Roman" w:cs="Times New Roman"/>
          <w:sz w:val="28"/>
        </w:rPr>
        <w:t>ия детей дошкольного возраста, а также формой обучения детей,</w:t>
      </w:r>
      <w:r w:rsidR="00A81BEA" w:rsidRPr="00D60F28">
        <w:rPr>
          <w:rFonts w:ascii="Times New Roman" w:hAnsi="Times New Roman" w:cs="Times New Roman"/>
          <w:sz w:val="28"/>
        </w:rPr>
        <w:t xml:space="preserve"> самостоя</w:t>
      </w:r>
      <w:r w:rsidR="00246419" w:rsidRPr="00D60F28">
        <w:rPr>
          <w:rFonts w:ascii="Times New Roman" w:hAnsi="Times New Roman" w:cs="Times New Roman"/>
          <w:sz w:val="28"/>
        </w:rPr>
        <w:t>тельно</w:t>
      </w:r>
      <w:r w:rsidRPr="00D60F28">
        <w:rPr>
          <w:rFonts w:ascii="Times New Roman" w:hAnsi="Times New Roman" w:cs="Times New Roman"/>
          <w:sz w:val="28"/>
        </w:rPr>
        <w:t>й игровой деятельностью и</w:t>
      </w:r>
      <w:r w:rsidR="00A81BEA" w:rsidRPr="00D60F28">
        <w:rPr>
          <w:rFonts w:ascii="Times New Roman" w:hAnsi="Times New Roman" w:cs="Times New Roman"/>
          <w:sz w:val="28"/>
        </w:rPr>
        <w:t xml:space="preserve"> средством всестороннего воспитания ребенка, в том числе, одним из средств подготовки к обучению в школе</w:t>
      </w:r>
      <w:r w:rsidR="00895F34" w:rsidRPr="00D60F28">
        <w:rPr>
          <w:rFonts w:ascii="Times New Roman" w:hAnsi="Times New Roman" w:cs="Times New Roman"/>
          <w:sz w:val="28"/>
        </w:rPr>
        <w:t>. Игры являются важной частью дошкольного образования, так как они по</w:t>
      </w:r>
      <w:r w:rsidR="00D60F28" w:rsidRPr="00D60F28">
        <w:rPr>
          <w:rFonts w:ascii="Times New Roman" w:hAnsi="Times New Roman" w:cs="Times New Roman"/>
          <w:sz w:val="28"/>
        </w:rPr>
        <w:t>могают детям учиться, играя. И это</w:t>
      </w:r>
      <w:r w:rsidR="00895F34" w:rsidRPr="00D60F28">
        <w:rPr>
          <w:rFonts w:ascii="Times New Roman" w:hAnsi="Times New Roman" w:cs="Times New Roman"/>
          <w:sz w:val="28"/>
        </w:rPr>
        <w:t xml:space="preserve"> помогает ребенку развиваться не только физически, но интелле</w:t>
      </w:r>
      <w:r w:rsidR="00D60F28" w:rsidRPr="00D60F28">
        <w:rPr>
          <w:rFonts w:ascii="Times New Roman" w:hAnsi="Times New Roman" w:cs="Times New Roman"/>
          <w:sz w:val="28"/>
        </w:rPr>
        <w:t>ктуально и</w:t>
      </w:r>
      <w:r w:rsidR="00895F34" w:rsidRPr="00D60F28">
        <w:rPr>
          <w:rFonts w:ascii="Times New Roman" w:hAnsi="Times New Roman" w:cs="Times New Roman"/>
          <w:sz w:val="28"/>
        </w:rPr>
        <w:t xml:space="preserve"> социально, что повышает его готовность к школе и обществу в целом.</w:t>
      </w: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Default="00E0294B" w:rsidP="00382031">
      <w:pPr>
        <w:pStyle w:val="a7"/>
        <w:spacing w:line="360" w:lineRule="auto"/>
        <w:ind w:left="-709" w:firstLine="709"/>
        <w:jc w:val="both"/>
        <w:rPr>
          <w:rFonts w:ascii="Times New Roman" w:hAnsi="Times New Roman" w:cs="Times New Roman"/>
          <w:sz w:val="28"/>
        </w:rPr>
      </w:pPr>
    </w:p>
    <w:p w:rsidR="00E0294B" w:rsidRPr="00146C19" w:rsidRDefault="00E0294B" w:rsidP="00382031">
      <w:pPr>
        <w:pStyle w:val="a7"/>
        <w:spacing w:line="360" w:lineRule="auto"/>
        <w:ind w:left="-709" w:firstLine="709"/>
        <w:jc w:val="both"/>
        <w:rPr>
          <w:rFonts w:ascii="Times New Roman" w:hAnsi="Times New Roman" w:cs="Times New Roman"/>
          <w:sz w:val="28"/>
        </w:rPr>
      </w:pPr>
    </w:p>
    <w:p w:rsidR="00D60F28" w:rsidRPr="004928D8" w:rsidRDefault="00D60F28" w:rsidP="004928D8">
      <w:pPr>
        <w:pStyle w:val="a7"/>
        <w:spacing w:line="360" w:lineRule="auto"/>
        <w:ind w:left="-709" w:firstLine="709"/>
        <w:jc w:val="both"/>
        <w:outlineLvl w:val="1"/>
        <w:rPr>
          <w:rFonts w:ascii="Times New Roman" w:hAnsi="Times New Roman" w:cs="Times New Roman"/>
          <w:b/>
          <w:sz w:val="28"/>
        </w:rPr>
      </w:pPr>
      <w:bookmarkStart w:id="22" w:name="_Toc133842475"/>
      <w:bookmarkStart w:id="23" w:name="_Toc136338534"/>
      <w:bookmarkStart w:id="24" w:name="_Toc136345183"/>
      <w:bookmarkStart w:id="25" w:name="_Toc136547594"/>
      <w:r w:rsidRPr="00D60F28">
        <w:rPr>
          <w:rFonts w:ascii="Times New Roman" w:hAnsi="Times New Roman" w:cs="Times New Roman"/>
          <w:b/>
          <w:sz w:val="28"/>
        </w:rPr>
        <w:lastRenderedPageBreak/>
        <w:t xml:space="preserve">ГЛАВА II. </w:t>
      </w:r>
      <w:r w:rsidR="003C7BA7">
        <w:rPr>
          <w:rFonts w:ascii="Times New Roman" w:hAnsi="Times New Roman" w:cs="Times New Roman"/>
          <w:b/>
          <w:sz w:val="28"/>
        </w:rPr>
        <w:t>Исследовательская</w:t>
      </w:r>
      <w:r w:rsidRPr="00D60F28">
        <w:rPr>
          <w:rFonts w:ascii="Times New Roman" w:hAnsi="Times New Roman" w:cs="Times New Roman"/>
          <w:b/>
          <w:sz w:val="28"/>
        </w:rPr>
        <w:t xml:space="preserve"> работа по</w:t>
      </w:r>
      <w:bookmarkStart w:id="26" w:name="_Toc133842476"/>
      <w:bookmarkStart w:id="27" w:name="_Toc136338535"/>
      <w:bookmarkStart w:id="28" w:name="_Toc136345184"/>
      <w:bookmarkStart w:id="29" w:name="_Toc136547595"/>
      <w:bookmarkEnd w:id="22"/>
      <w:bookmarkEnd w:id="23"/>
      <w:bookmarkEnd w:id="24"/>
      <w:bookmarkEnd w:id="25"/>
      <w:r w:rsidR="004928D8">
        <w:rPr>
          <w:rFonts w:ascii="Times New Roman" w:hAnsi="Times New Roman" w:cs="Times New Roman"/>
          <w:b/>
          <w:sz w:val="28"/>
        </w:rPr>
        <w:t xml:space="preserve"> </w:t>
      </w:r>
      <w:r w:rsidR="0053071F" w:rsidRPr="004928D8">
        <w:rPr>
          <w:rFonts w:ascii="Times New Roman" w:hAnsi="Times New Roman" w:cs="Times New Roman"/>
          <w:b/>
          <w:sz w:val="28"/>
        </w:rPr>
        <w:t>и</w:t>
      </w:r>
      <w:r w:rsidRPr="004928D8">
        <w:rPr>
          <w:rFonts w:ascii="Times New Roman" w:hAnsi="Times New Roman" w:cs="Times New Roman"/>
          <w:b/>
          <w:sz w:val="28"/>
        </w:rPr>
        <w:t>спользованию дидактических игр в процессе подготовки детей старшего дошкольного возраста к обучению в школе</w:t>
      </w:r>
      <w:r w:rsidR="00814E78" w:rsidRPr="004928D8">
        <w:rPr>
          <w:rFonts w:ascii="Times New Roman" w:hAnsi="Times New Roman" w:cs="Times New Roman"/>
          <w:b/>
          <w:sz w:val="28"/>
        </w:rPr>
        <w:t>.</w:t>
      </w:r>
      <w:bookmarkEnd w:id="26"/>
      <w:bookmarkEnd w:id="27"/>
      <w:bookmarkEnd w:id="28"/>
      <w:bookmarkEnd w:id="29"/>
    </w:p>
    <w:p w:rsidR="00814E78" w:rsidRPr="00D60F28" w:rsidRDefault="00814E78" w:rsidP="00382031">
      <w:pPr>
        <w:pStyle w:val="a7"/>
        <w:spacing w:line="360" w:lineRule="auto"/>
        <w:ind w:left="-709" w:firstLine="709"/>
        <w:jc w:val="both"/>
        <w:outlineLvl w:val="0"/>
        <w:rPr>
          <w:rFonts w:ascii="Times New Roman" w:hAnsi="Times New Roman" w:cs="Times New Roman"/>
          <w:b/>
          <w:sz w:val="28"/>
        </w:rPr>
      </w:pPr>
    </w:p>
    <w:p w:rsidR="00814E78" w:rsidRPr="004928D8" w:rsidRDefault="00D60F28" w:rsidP="004928D8">
      <w:pPr>
        <w:pStyle w:val="a7"/>
        <w:spacing w:line="360" w:lineRule="auto"/>
        <w:ind w:left="-709" w:firstLine="709"/>
        <w:jc w:val="both"/>
        <w:outlineLvl w:val="1"/>
        <w:rPr>
          <w:rFonts w:ascii="Times New Roman" w:hAnsi="Times New Roman" w:cs="Times New Roman"/>
          <w:b/>
          <w:sz w:val="28"/>
        </w:rPr>
      </w:pPr>
      <w:bookmarkStart w:id="30" w:name="_Toc133842477"/>
      <w:bookmarkStart w:id="31" w:name="_Toc136338536"/>
      <w:bookmarkStart w:id="32" w:name="_Toc136345185"/>
      <w:bookmarkStart w:id="33" w:name="_Toc136547596"/>
      <w:r w:rsidRPr="00B84A52">
        <w:rPr>
          <w:rFonts w:ascii="Times New Roman" w:hAnsi="Times New Roman" w:cs="Times New Roman"/>
          <w:b/>
          <w:sz w:val="28"/>
        </w:rPr>
        <w:t>2.1.</w:t>
      </w:r>
      <w:r w:rsidRPr="00B84A52">
        <w:rPr>
          <w:rFonts w:ascii="Helvetica" w:eastAsia="Times New Roman" w:hAnsi="Helvetica" w:cs="Times New Roman"/>
          <w:b/>
          <w:color w:val="1A1A1A"/>
          <w:sz w:val="23"/>
          <w:szCs w:val="23"/>
          <w:lang w:eastAsia="ru-RU"/>
        </w:rPr>
        <w:t xml:space="preserve"> </w:t>
      </w:r>
      <w:r w:rsidRPr="00B84A52">
        <w:rPr>
          <w:rFonts w:ascii="Times New Roman" w:hAnsi="Times New Roman" w:cs="Times New Roman"/>
          <w:b/>
          <w:sz w:val="28"/>
        </w:rPr>
        <w:t>Диагност</w:t>
      </w:r>
      <w:r w:rsidR="00814E78" w:rsidRPr="00B84A52">
        <w:rPr>
          <w:rFonts w:ascii="Times New Roman" w:hAnsi="Times New Roman" w:cs="Times New Roman"/>
          <w:b/>
          <w:sz w:val="28"/>
        </w:rPr>
        <w:t xml:space="preserve">ика </w:t>
      </w:r>
      <w:r w:rsidR="0053071F">
        <w:rPr>
          <w:rFonts w:ascii="Times New Roman" w:hAnsi="Times New Roman" w:cs="Times New Roman"/>
          <w:b/>
          <w:sz w:val="28"/>
        </w:rPr>
        <w:t xml:space="preserve">уровня </w:t>
      </w:r>
      <w:proofErr w:type="spellStart"/>
      <w:r w:rsidR="00814E78" w:rsidRPr="00B84A52">
        <w:rPr>
          <w:rFonts w:ascii="Times New Roman" w:hAnsi="Times New Roman" w:cs="Times New Roman"/>
          <w:b/>
          <w:sz w:val="28"/>
        </w:rPr>
        <w:t>сформированности</w:t>
      </w:r>
      <w:proofErr w:type="spellEnd"/>
      <w:r w:rsidR="00814E78" w:rsidRPr="00B84A52">
        <w:rPr>
          <w:rFonts w:ascii="Times New Roman" w:hAnsi="Times New Roman" w:cs="Times New Roman"/>
          <w:b/>
          <w:sz w:val="28"/>
        </w:rPr>
        <w:t xml:space="preserve"> </w:t>
      </w:r>
      <w:r w:rsidRPr="00B84A52">
        <w:rPr>
          <w:rFonts w:ascii="Times New Roman" w:hAnsi="Times New Roman" w:cs="Times New Roman"/>
          <w:b/>
          <w:sz w:val="28"/>
        </w:rPr>
        <w:t>готовности</w:t>
      </w:r>
      <w:r w:rsidR="00146C19">
        <w:rPr>
          <w:rFonts w:ascii="Times New Roman" w:hAnsi="Times New Roman" w:cs="Times New Roman"/>
          <w:b/>
          <w:sz w:val="28"/>
        </w:rPr>
        <w:t xml:space="preserve"> ребенка </w:t>
      </w:r>
      <w:r w:rsidRPr="00B84A52">
        <w:rPr>
          <w:rFonts w:ascii="Times New Roman" w:hAnsi="Times New Roman" w:cs="Times New Roman"/>
          <w:b/>
          <w:sz w:val="28"/>
        </w:rPr>
        <w:t>к</w:t>
      </w:r>
      <w:bookmarkStart w:id="34" w:name="_Toc133842478"/>
      <w:bookmarkStart w:id="35" w:name="_Toc136338537"/>
      <w:bookmarkStart w:id="36" w:name="_Toc136345186"/>
      <w:bookmarkStart w:id="37" w:name="_Toc136547597"/>
      <w:bookmarkEnd w:id="30"/>
      <w:bookmarkEnd w:id="31"/>
      <w:bookmarkEnd w:id="32"/>
      <w:bookmarkEnd w:id="33"/>
      <w:r w:rsidR="004928D8">
        <w:rPr>
          <w:rFonts w:ascii="Times New Roman" w:hAnsi="Times New Roman" w:cs="Times New Roman"/>
          <w:b/>
          <w:sz w:val="28"/>
        </w:rPr>
        <w:t xml:space="preserve"> </w:t>
      </w:r>
      <w:r w:rsidRPr="004928D8">
        <w:rPr>
          <w:rFonts w:ascii="Times New Roman" w:hAnsi="Times New Roman" w:cs="Times New Roman"/>
          <w:b/>
          <w:sz w:val="28"/>
        </w:rPr>
        <w:t>школе у детей старшего дошкольного возраста</w:t>
      </w:r>
      <w:bookmarkEnd w:id="34"/>
      <w:bookmarkEnd w:id="35"/>
      <w:bookmarkEnd w:id="36"/>
      <w:bookmarkEnd w:id="37"/>
    </w:p>
    <w:p w:rsidR="00CF7F8A" w:rsidRDefault="00CF7F8A"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В ходе работы над практической частью</w:t>
      </w:r>
      <w:r w:rsidR="0025410F">
        <w:rPr>
          <w:rFonts w:ascii="Times New Roman" w:hAnsi="Times New Roman" w:cs="Times New Roman"/>
          <w:sz w:val="28"/>
        </w:rPr>
        <w:t>,</w:t>
      </w:r>
      <w:r>
        <w:rPr>
          <w:rFonts w:ascii="Times New Roman" w:hAnsi="Times New Roman" w:cs="Times New Roman"/>
          <w:sz w:val="28"/>
        </w:rPr>
        <w:t xml:space="preserve"> </w:t>
      </w:r>
      <w:r w:rsidR="0025410F">
        <w:rPr>
          <w:rFonts w:ascii="Times New Roman" w:hAnsi="Times New Roman" w:cs="Times New Roman"/>
          <w:sz w:val="28"/>
        </w:rPr>
        <w:t xml:space="preserve">нами </w:t>
      </w:r>
      <w:r>
        <w:rPr>
          <w:rFonts w:ascii="Times New Roman" w:hAnsi="Times New Roman" w:cs="Times New Roman"/>
          <w:sz w:val="28"/>
        </w:rPr>
        <w:t xml:space="preserve">была проведена диагностика </w:t>
      </w:r>
      <w:r w:rsidR="006C5FF4">
        <w:rPr>
          <w:rFonts w:ascii="Times New Roman" w:hAnsi="Times New Roman" w:cs="Times New Roman"/>
          <w:sz w:val="28"/>
        </w:rPr>
        <w:t xml:space="preserve">уровня </w:t>
      </w:r>
      <w:proofErr w:type="spellStart"/>
      <w:r>
        <w:rPr>
          <w:rFonts w:ascii="Times New Roman" w:hAnsi="Times New Roman" w:cs="Times New Roman"/>
          <w:sz w:val="28"/>
        </w:rPr>
        <w:t>сформированности</w:t>
      </w:r>
      <w:proofErr w:type="spellEnd"/>
      <w:r>
        <w:rPr>
          <w:rFonts w:ascii="Times New Roman" w:hAnsi="Times New Roman" w:cs="Times New Roman"/>
          <w:sz w:val="28"/>
        </w:rPr>
        <w:t xml:space="preserve"> </w:t>
      </w:r>
      <w:r w:rsidR="008F485B">
        <w:rPr>
          <w:rFonts w:ascii="Times New Roman" w:hAnsi="Times New Roman" w:cs="Times New Roman"/>
          <w:sz w:val="28"/>
        </w:rPr>
        <w:t>готовности детей старшего дошкольного возраста к обучению в школе.</w:t>
      </w:r>
    </w:p>
    <w:p w:rsidR="000225C9" w:rsidRPr="00D60F28" w:rsidRDefault="000225C9"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Целью </w:t>
      </w:r>
      <w:r w:rsidR="00910968">
        <w:rPr>
          <w:rFonts w:ascii="Times New Roman" w:hAnsi="Times New Roman" w:cs="Times New Roman"/>
          <w:sz w:val="28"/>
        </w:rPr>
        <w:t>диагностики</w:t>
      </w:r>
      <w:r>
        <w:rPr>
          <w:rFonts w:ascii="Times New Roman" w:hAnsi="Times New Roman" w:cs="Times New Roman"/>
          <w:sz w:val="28"/>
        </w:rPr>
        <w:t xml:space="preserve"> </w:t>
      </w:r>
      <w:r w:rsidR="009E1CCC">
        <w:rPr>
          <w:rFonts w:ascii="Times New Roman" w:hAnsi="Times New Roman" w:cs="Times New Roman"/>
          <w:sz w:val="28"/>
        </w:rPr>
        <w:t>являлось, определение уровня готовности детей старшего дошкольного возраста к обучению в ш</w:t>
      </w:r>
      <w:r w:rsidR="007F70C8">
        <w:rPr>
          <w:rFonts w:ascii="Times New Roman" w:hAnsi="Times New Roman" w:cs="Times New Roman"/>
          <w:sz w:val="28"/>
        </w:rPr>
        <w:t xml:space="preserve">коле по трем видам готовностей, а именно </w:t>
      </w:r>
      <w:r w:rsidR="009E1CCC">
        <w:rPr>
          <w:rFonts w:ascii="Times New Roman" w:hAnsi="Times New Roman" w:cs="Times New Roman"/>
          <w:sz w:val="28"/>
        </w:rPr>
        <w:t>интеллектуальная, эмоционально-волевая и мотивационная.</w:t>
      </w:r>
    </w:p>
    <w:p w:rsidR="00561D46" w:rsidRPr="002E111C" w:rsidRDefault="00910968"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Диагностика</w:t>
      </w:r>
      <w:r w:rsidR="00D60F28" w:rsidRPr="00D60F28">
        <w:rPr>
          <w:rFonts w:ascii="Times New Roman" w:hAnsi="Times New Roman" w:cs="Times New Roman"/>
          <w:sz w:val="28"/>
        </w:rPr>
        <w:t xml:space="preserve"> </w:t>
      </w:r>
      <w:r>
        <w:rPr>
          <w:rFonts w:ascii="Times New Roman" w:hAnsi="Times New Roman" w:cs="Times New Roman"/>
          <w:sz w:val="28"/>
        </w:rPr>
        <w:t>проводилась</w:t>
      </w:r>
      <w:r w:rsidR="000225C9">
        <w:rPr>
          <w:rFonts w:ascii="Times New Roman" w:hAnsi="Times New Roman" w:cs="Times New Roman"/>
          <w:sz w:val="28"/>
        </w:rPr>
        <w:t xml:space="preserve"> на базе </w:t>
      </w:r>
      <w:r w:rsidRPr="003C6F82">
        <w:rPr>
          <w:rFonts w:ascii="Times New Roman" w:hAnsi="Times New Roman" w:cs="Times New Roman"/>
          <w:sz w:val="28"/>
        </w:rPr>
        <w:t>ЧДОУ</w:t>
      </w:r>
      <w:r w:rsidR="000225C9" w:rsidRPr="003C6F82">
        <w:rPr>
          <w:rFonts w:ascii="Times New Roman" w:hAnsi="Times New Roman" w:cs="Times New Roman"/>
          <w:sz w:val="28"/>
        </w:rPr>
        <w:t xml:space="preserve"> «ЦРР» «Соликамскбумпром» </w:t>
      </w:r>
      <w:r w:rsidR="000225C9">
        <w:rPr>
          <w:rFonts w:ascii="Times New Roman" w:hAnsi="Times New Roman" w:cs="Times New Roman"/>
          <w:sz w:val="28"/>
        </w:rPr>
        <w:t>детский сад №45 «Сказка» г. Соликамск,</w:t>
      </w:r>
      <w:r w:rsidR="00D60F28" w:rsidRPr="00D60F28">
        <w:rPr>
          <w:rFonts w:ascii="Times New Roman" w:hAnsi="Times New Roman" w:cs="Times New Roman"/>
          <w:sz w:val="28"/>
        </w:rPr>
        <w:t xml:space="preserve"> в период с </w:t>
      </w:r>
      <w:r w:rsidR="00D60F28">
        <w:rPr>
          <w:rFonts w:ascii="Times New Roman" w:hAnsi="Times New Roman" w:cs="Times New Roman"/>
          <w:sz w:val="28"/>
        </w:rPr>
        <w:t>11.04.2023 – 15.04.2023 г</w:t>
      </w:r>
      <w:r w:rsidR="00561D46">
        <w:rPr>
          <w:rFonts w:ascii="Times New Roman" w:hAnsi="Times New Roman" w:cs="Times New Roman"/>
          <w:sz w:val="28"/>
        </w:rPr>
        <w:t xml:space="preserve">. </w:t>
      </w:r>
      <w:r w:rsidR="000225C9">
        <w:rPr>
          <w:rFonts w:ascii="Times New Roman" w:hAnsi="Times New Roman" w:cs="Times New Roman"/>
          <w:sz w:val="28"/>
        </w:rPr>
        <w:t xml:space="preserve">В </w:t>
      </w:r>
      <w:r>
        <w:rPr>
          <w:rFonts w:ascii="Times New Roman" w:hAnsi="Times New Roman" w:cs="Times New Roman"/>
          <w:sz w:val="28"/>
        </w:rPr>
        <w:t>проведении диагностики</w:t>
      </w:r>
      <w:r w:rsidR="000225C9">
        <w:rPr>
          <w:rFonts w:ascii="Times New Roman" w:hAnsi="Times New Roman" w:cs="Times New Roman"/>
          <w:sz w:val="28"/>
        </w:rPr>
        <w:t xml:space="preserve"> участвовали</w:t>
      </w:r>
      <w:r w:rsidR="008F485B">
        <w:rPr>
          <w:rFonts w:ascii="Times New Roman" w:hAnsi="Times New Roman" w:cs="Times New Roman"/>
          <w:sz w:val="28"/>
        </w:rPr>
        <w:t xml:space="preserve"> 19 детей</w:t>
      </w:r>
      <w:r w:rsidR="000225C9">
        <w:rPr>
          <w:rFonts w:ascii="Times New Roman" w:hAnsi="Times New Roman" w:cs="Times New Roman"/>
          <w:sz w:val="28"/>
        </w:rPr>
        <w:t xml:space="preserve"> старшего дошкольного возраста (5-6 лет)</w:t>
      </w:r>
      <w:r w:rsidR="009E1CCC">
        <w:rPr>
          <w:rFonts w:ascii="Times New Roman" w:hAnsi="Times New Roman" w:cs="Times New Roman"/>
          <w:sz w:val="28"/>
        </w:rPr>
        <w:t>. Диагностики проводились на интеллектуальную, эмоционально-волевую и мотивационную готовность в первую половину дня, индивидуально, вне занятий.</w:t>
      </w:r>
    </w:p>
    <w:p w:rsidR="002E535C" w:rsidRPr="00814E78" w:rsidRDefault="00561D46" w:rsidP="009C473F">
      <w:pPr>
        <w:pStyle w:val="a7"/>
        <w:spacing w:line="360" w:lineRule="auto"/>
        <w:ind w:left="-709" w:firstLine="709"/>
        <w:jc w:val="both"/>
        <w:rPr>
          <w:rFonts w:ascii="Times New Roman" w:hAnsi="Times New Roman" w:cs="Times New Roman"/>
          <w:bCs/>
          <w:sz w:val="28"/>
        </w:rPr>
      </w:pPr>
      <w:r>
        <w:rPr>
          <w:rFonts w:ascii="Times New Roman" w:hAnsi="Times New Roman" w:cs="Times New Roman"/>
          <w:sz w:val="28"/>
        </w:rPr>
        <w:t xml:space="preserve">До начала прохождения практики, воспитатель </w:t>
      </w:r>
      <w:proofErr w:type="spellStart"/>
      <w:r>
        <w:rPr>
          <w:rFonts w:ascii="Times New Roman" w:hAnsi="Times New Roman" w:cs="Times New Roman"/>
          <w:sz w:val="28"/>
        </w:rPr>
        <w:t>Швецова</w:t>
      </w:r>
      <w:proofErr w:type="spellEnd"/>
      <w:r>
        <w:rPr>
          <w:rFonts w:ascii="Times New Roman" w:hAnsi="Times New Roman" w:cs="Times New Roman"/>
          <w:sz w:val="28"/>
        </w:rPr>
        <w:t xml:space="preserve"> Татьяна Устиновна самостоятельно провела диагностику </w:t>
      </w:r>
      <w:r w:rsidR="007F70C8">
        <w:rPr>
          <w:rFonts w:ascii="Times New Roman" w:hAnsi="Times New Roman" w:cs="Times New Roman"/>
          <w:sz w:val="28"/>
        </w:rPr>
        <w:t>по трем видам готовностей</w:t>
      </w:r>
      <w:r w:rsidR="00BB4508">
        <w:rPr>
          <w:rFonts w:ascii="Times New Roman" w:hAnsi="Times New Roman" w:cs="Times New Roman"/>
          <w:sz w:val="28"/>
        </w:rPr>
        <w:t xml:space="preserve">, а именно </w:t>
      </w:r>
      <w:r w:rsidR="007F70C8">
        <w:rPr>
          <w:rFonts w:ascii="Times New Roman" w:hAnsi="Times New Roman" w:cs="Times New Roman"/>
          <w:sz w:val="28"/>
        </w:rPr>
        <w:t>физическая, личностная и коммуникативная, по которым были уже результаты</w:t>
      </w:r>
      <w:r>
        <w:rPr>
          <w:rFonts w:ascii="Times New Roman" w:hAnsi="Times New Roman" w:cs="Times New Roman"/>
          <w:sz w:val="28"/>
        </w:rPr>
        <w:t xml:space="preserve">. </w:t>
      </w:r>
      <w:r w:rsidR="007F70C8">
        <w:rPr>
          <w:rFonts w:ascii="Times New Roman" w:hAnsi="Times New Roman" w:cs="Times New Roman"/>
          <w:sz w:val="28"/>
        </w:rPr>
        <w:t xml:space="preserve">А на момент прохождении производственной практики я провела </w:t>
      </w:r>
      <w:r w:rsidR="00BB4508">
        <w:rPr>
          <w:rFonts w:ascii="Times New Roman" w:hAnsi="Times New Roman" w:cs="Times New Roman"/>
          <w:sz w:val="28"/>
        </w:rPr>
        <w:t>диагностику по оставшим</w:t>
      </w:r>
      <w:r w:rsidR="007F70C8">
        <w:rPr>
          <w:rFonts w:ascii="Times New Roman" w:hAnsi="Times New Roman" w:cs="Times New Roman"/>
          <w:sz w:val="28"/>
        </w:rPr>
        <w:t>ся 3 вида готовностей: интеллектуальная, эмоци</w:t>
      </w:r>
      <w:r w:rsidR="00BB4508">
        <w:rPr>
          <w:rFonts w:ascii="Times New Roman" w:hAnsi="Times New Roman" w:cs="Times New Roman"/>
          <w:sz w:val="28"/>
        </w:rPr>
        <w:t xml:space="preserve">онально-волевая и мотивационная, которые представлены в нашей дипломной работе. </w:t>
      </w:r>
    </w:p>
    <w:p w:rsidR="004879CD" w:rsidRPr="001A5606" w:rsidRDefault="00814E78" w:rsidP="009C473F">
      <w:pPr>
        <w:pStyle w:val="a7"/>
        <w:spacing w:line="360" w:lineRule="auto"/>
        <w:ind w:left="-709" w:firstLine="709"/>
        <w:jc w:val="both"/>
        <w:rPr>
          <w:rFonts w:ascii="Times New Roman" w:hAnsi="Times New Roman" w:cs="Times New Roman"/>
          <w:bCs/>
          <w:sz w:val="28"/>
        </w:rPr>
      </w:pPr>
      <w:r>
        <w:rPr>
          <w:rFonts w:ascii="Times New Roman" w:hAnsi="Times New Roman" w:cs="Times New Roman"/>
          <w:bCs/>
          <w:sz w:val="28"/>
        </w:rPr>
        <w:t>Вся диагностика со</w:t>
      </w:r>
      <w:r w:rsidR="0007737B">
        <w:rPr>
          <w:rFonts w:ascii="Times New Roman" w:hAnsi="Times New Roman" w:cs="Times New Roman"/>
          <w:bCs/>
          <w:sz w:val="28"/>
        </w:rPr>
        <w:t xml:space="preserve">стояла из 6 заданий, таких как Запоминание 10 слов, </w:t>
      </w:r>
      <w:r>
        <w:rPr>
          <w:rFonts w:ascii="Times New Roman" w:hAnsi="Times New Roman" w:cs="Times New Roman"/>
          <w:bCs/>
          <w:sz w:val="28"/>
        </w:rPr>
        <w:t xml:space="preserve">Умение ориентироваться в окружающем мире, </w:t>
      </w:r>
      <w:r w:rsidR="0007737B">
        <w:rPr>
          <w:rFonts w:ascii="Times New Roman" w:hAnsi="Times New Roman" w:cs="Times New Roman"/>
          <w:bCs/>
          <w:sz w:val="28"/>
        </w:rPr>
        <w:t xml:space="preserve">запас знаний, отношение к школе, </w:t>
      </w:r>
      <w:r>
        <w:rPr>
          <w:rFonts w:ascii="Times New Roman" w:hAnsi="Times New Roman" w:cs="Times New Roman"/>
          <w:bCs/>
          <w:sz w:val="28"/>
        </w:rPr>
        <w:t>Определение доминирования познавательного или игрового</w:t>
      </w:r>
      <w:r w:rsidR="0007737B">
        <w:rPr>
          <w:rFonts w:ascii="Times New Roman" w:hAnsi="Times New Roman" w:cs="Times New Roman"/>
          <w:bCs/>
          <w:sz w:val="28"/>
        </w:rPr>
        <w:t xml:space="preserve"> мотивов, а также </w:t>
      </w:r>
      <w:r>
        <w:rPr>
          <w:rFonts w:ascii="Times New Roman" w:hAnsi="Times New Roman" w:cs="Times New Roman"/>
          <w:bCs/>
          <w:sz w:val="28"/>
        </w:rPr>
        <w:t>Ориенти</w:t>
      </w:r>
      <w:r w:rsidR="0007737B">
        <w:rPr>
          <w:rFonts w:ascii="Times New Roman" w:hAnsi="Times New Roman" w:cs="Times New Roman"/>
          <w:bCs/>
          <w:sz w:val="28"/>
        </w:rPr>
        <w:t xml:space="preserve">ровочный тест школьной зрелости, </w:t>
      </w:r>
      <w:r>
        <w:rPr>
          <w:rFonts w:ascii="Times New Roman" w:hAnsi="Times New Roman" w:cs="Times New Roman"/>
          <w:bCs/>
          <w:sz w:val="28"/>
        </w:rPr>
        <w:t>который состоял из 3 заданий.</w:t>
      </w:r>
    </w:p>
    <w:p w:rsidR="004823B2" w:rsidRPr="004823B2" w:rsidRDefault="004823B2" w:rsidP="009C473F">
      <w:pPr>
        <w:pStyle w:val="a7"/>
        <w:spacing w:line="360" w:lineRule="auto"/>
        <w:ind w:left="-709" w:firstLine="709"/>
        <w:jc w:val="both"/>
        <w:rPr>
          <w:rFonts w:ascii="Times New Roman" w:hAnsi="Times New Roman" w:cs="Times New Roman"/>
          <w:sz w:val="28"/>
        </w:rPr>
      </w:pPr>
      <w:r w:rsidRPr="004823B2">
        <w:rPr>
          <w:rFonts w:ascii="Times New Roman" w:hAnsi="Times New Roman" w:cs="Times New Roman"/>
          <w:sz w:val="28"/>
        </w:rPr>
        <w:lastRenderedPageBreak/>
        <w:t xml:space="preserve">Таким образом, реализуя цель </w:t>
      </w:r>
      <w:r w:rsidR="001A5606">
        <w:rPr>
          <w:rFonts w:ascii="Times New Roman" w:hAnsi="Times New Roman" w:cs="Times New Roman"/>
          <w:sz w:val="28"/>
        </w:rPr>
        <w:t>диагностики,</w:t>
      </w:r>
      <w:r w:rsidRPr="004823B2">
        <w:rPr>
          <w:rFonts w:ascii="Times New Roman" w:hAnsi="Times New Roman" w:cs="Times New Roman"/>
          <w:sz w:val="28"/>
        </w:rPr>
        <w:t xml:space="preserve"> нами</w:t>
      </w:r>
      <w:r>
        <w:rPr>
          <w:rFonts w:ascii="Times New Roman" w:hAnsi="Times New Roman" w:cs="Times New Roman"/>
          <w:sz w:val="28"/>
        </w:rPr>
        <w:t xml:space="preserve"> </w:t>
      </w:r>
      <w:r w:rsidRPr="004823B2">
        <w:rPr>
          <w:rFonts w:ascii="Times New Roman" w:hAnsi="Times New Roman" w:cs="Times New Roman"/>
          <w:sz w:val="28"/>
        </w:rPr>
        <w:t>было</w:t>
      </w:r>
      <w:r>
        <w:rPr>
          <w:rFonts w:ascii="Times New Roman" w:hAnsi="Times New Roman" w:cs="Times New Roman"/>
          <w:sz w:val="28"/>
        </w:rPr>
        <w:t xml:space="preserve"> </w:t>
      </w:r>
      <w:r w:rsidRPr="004823B2">
        <w:rPr>
          <w:rFonts w:ascii="Times New Roman" w:hAnsi="Times New Roman" w:cs="Times New Roman"/>
          <w:sz w:val="28"/>
        </w:rPr>
        <w:t>проведено</w:t>
      </w:r>
      <w:r>
        <w:rPr>
          <w:rFonts w:ascii="Times New Roman" w:hAnsi="Times New Roman" w:cs="Times New Roman"/>
          <w:sz w:val="28"/>
        </w:rPr>
        <w:t xml:space="preserve"> </w:t>
      </w:r>
      <w:r w:rsidRPr="004823B2">
        <w:rPr>
          <w:rFonts w:ascii="Times New Roman" w:hAnsi="Times New Roman" w:cs="Times New Roman"/>
          <w:sz w:val="28"/>
        </w:rPr>
        <w:t>изучение</w:t>
      </w:r>
      <w:r w:rsidR="001A5606">
        <w:rPr>
          <w:rFonts w:ascii="Times New Roman" w:hAnsi="Times New Roman" w:cs="Times New Roman"/>
          <w:sz w:val="28"/>
        </w:rPr>
        <w:t xml:space="preserve"> интеллектуальной</w:t>
      </w:r>
      <w:r>
        <w:rPr>
          <w:rFonts w:ascii="Times New Roman" w:hAnsi="Times New Roman" w:cs="Times New Roman"/>
          <w:sz w:val="28"/>
        </w:rPr>
        <w:t xml:space="preserve"> </w:t>
      </w:r>
      <w:r w:rsidRPr="004823B2">
        <w:rPr>
          <w:rFonts w:ascii="Times New Roman" w:hAnsi="Times New Roman" w:cs="Times New Roman"/>
          <w:sz w:val="28"/>
        </w:rPr>
        <w:t>готовности</w:t>
      </w:r>
      <w:r w:rsidR="001A5606">
        <w:rPr>
          <w:rFonts w:ascii="Times New Roman" w:hAnsi="Times New Roman" w:cs="Times New Roman"/>
          <w:sz w:val="28"/>
        </w:rPr>
        <w:t>, эмоционально-волевой готовности и мотивационной готовности</w:t>
      </w:r>
      <w:r>
        <w:rPr>
          <w:rFonts w:ascii="Times New Roman" w:hAnsi="Times New Roman" w:cs="Times New Roman"/>
          <w:sz w:val="28"/>
        </w:rPr>
        <w:t xml:space="preserve"> </w:t>
      </w:r>
      <w:r w:rsidR="001A5606">
        <w:rPr>
          <w:rFonts w:ascii="Times New Roman" w:hAnsi="Times New Roman" w:cs="Times New Roman"/>
          <w:sz w:val="28"/>
        </w:rPr>
        <w:t>детей старшего дошкольного возраста</w:t>
      </w:r>
      <w:r>
        <w:rPr>
          <w:rFonts w:ascii="Times New Roman" w:hAnsi="Times New Roman" w:cs="Times New Roman"/>
          <w:sz w:val="28"/>
        </w:rPr>
        <w:t xml:space="preserve"> </w:t>
      </w:r>
      <w:r w:rsidRPr="004823B2">
        <w:rPr>
          <w:rFonts w:ascii="Times New Roman" w:hAnsi="Times New Roman" w:cs="Times New Roman"/>
          <w:sz w:val="28"/>
        </w:rPr>
        <w:t>к</w:t>
      </w:r>
      <w:r>
        <w:rPr>
          <w:rFonts w:ascii="Times New Roman" w:hAnsi="Times New Roman" w:cs="Times New Roman"/>
          <w:sz w:val="28"/>
        </w:rPr>
        <w:t xml:space="preserve"> </w:t>
      </w:r>
      <w:r w:rsidRPr="004823B2">
        <w:rPr>
          <w:rFonts w:ascii="Times New Roman" w:hAnsi="Times New Roman" w:cs="Times New Roman"/>
          <w:sz w:val="28"/>
        </w:rPr>
        <w:t>обучению в школе.</w:t>
      </w:r>
    </w:p>
    <w:p w:rsidR="004823B2" w:rsidRPr="004823B2" w:rsidRDefault="004823B2" w:rsidP="009C473F">
      <w:pPr>
        <w:pStyle w:val="a7"/>
        <w:spacing w:line="360" w:lineRule="auto"/>
        <w:ind w:left="-709" w:firstLine="709"/>
        <w:jc w:val="both"/>
        <w:rPr>
          <w:rFonts w:ascii="Times New Roman" w:hAnsi="Times New Roman" w:cs="Times New Roman"/>
          <w:sz w:val="28"/>
        </w:rPr>
      </w:pPr>
      <w:r w:rsidRPr="004823B2">
        <w:rPr>
          <w:rFonts w:ascii="Times New Roman" w:hAnsi="Times New Roman" w:cs="Times New Roman"/>
          <w:sz w:val="28"/>
        </w:rPr>
        <w:t>В</w:t>
      </w:r>
      <w:r>
        <w:rPr>
          <w:rFonts w:ascii="Times New Roman" w:hAnsi="Times New Roman" w:cs="Times New Roman"/>
          <w:sz w:val="28"/>
        </w:rPr>
        <w:t xml:space="preserve"> </w:t>
      </w:r>
      <w:r w:rsidRPr="004823B2">
        <w:rPr>
          <w:rFonts w:ascii="Times New Roman" w:hAnsi="Times New Roman" w:cs="Times New Roman"/>
          <w:sz w:val="28"/>
        </w:rPr>
        <w:t>ходе</w:t>
      </w:r>
      <w:r>
        <w:rPr>
          <w:rFonts w:ascii="Times New Roman" w:hAnsi="Times New Roman" w:cs="Times New Roman"/>
          <w:sz w:val="28"/>
        </w:rPr>
        <w:t xml:space="preserve"> </w:t>
      </w:r>
      <w:r w:rsidR="001A5606">
        <w:rPr>
          <w:rFonts w:ascii="Times New Roman" w:hAnsi="Times New Roman" w:cs="Times New Roman"/>
          <w:sz w:val="28"/>
        </w:rPr>
        <w:t>диагностики</w:t>
      </w:r>
      <w:r>
        <w:rPr>
          <w:rFonts w:ascii="Times New Roman" w:hAnsi="Times New Roman" w:cs="Times New Roman"/>
          <w:sz w:val="28"/>
        </w:rPr>
        <w:t xml:space="preserve"> </w:t>
      </w:r>
      <w:r w:rsidRPr="004823B2">
        <w:rPr>
          <w:rFonts w:ascii="Times New Roman" w:hAnsi="Times New Roman" w:cs="Times New Roman"/>
          <w:sz w:val="28"/>
        </w:rPr>
        <w:t>нами</w:t>
      </w:r>
      <w:r>
        <w:rPr>
          <w:rFonts w:ascii="Times New Roman" w:hAnsi="Times New Roman" w:cs="Times New Roman"/>
          <w:sz w:val="28"/>
        </w:rPr>
        <w:t xml:space="preserve"> </w:t>
      </w:r>
      <w:r w:rsidRPr="004823B2">
        <w:rPr>
          <w:rFonts w:ascii="Times New Roman" w:hAnsi="Times New Roman" w:cs="Times New Roman"/>
          <w:sz w:val="28"/>
        </w:rPr>
        <w:t>были</w:t>
      </w:r>
      <w:r>
        <w:rPr>
          <w:rFonts w:ascii="Times New Roman" w:hAnsi="Times New Roman" w:cs="Times New Roman"/>
          <w:sz w:val="28"/>
        </w:rPr>
        <w:t xml:space="preserve"> </w:t>
      </w:r>
      <w:r w:rsidRPr="004823B2">
        <w:rPr>
          <w:rFonts w:ascii="Times New Roman" w:hAnsi="Times New Roman" w:cs="Times New Roman"/>
          <w:sz w:val="28"/>
        </w:rPr>
        <w:t>получены</w:t>
      </w:r>
      <w:r>
        <w:rPr>
          <w:rFonts w:ascii="Times New Roman" w:hAnsi="Times New Roman" w:cs="Times New Roman"/>
          <w:sz w:val="28"/>
        </w:rPr>
        <w:t xml:space="preserve"> </w:t>
      </w:r>
      <w:r w:rsidRPr="004823B2">
        <w:rPr>
          <w:rFonts w:ascii="Times New Roman" w:hAnsi="Times New Roman" w:cs="Times New Roman"/>
          <w:sz w:val="28"/>
        </w:rPr>
        <w:t>результаты, представленные в таблице 1</w:t>
      </w:r>
    </w:p>
    <w:p w:rsidR="004823B2" w:rsidRDefault="004823B2" w:rsidP="009C473F">
      <w:pPr>
        <w:spacing w:line="360" w:lineRule="auto"/>
        <w:ind w:left="-709" w:firstLine="709"/>
        <w:jc w:val="both"/>
        <w:rPr>
          <w:rFonts w:ascii="Times New Roman" w:eastAsia="Times New Roman" w:hAnsi="Times New Roman" w:cs="Times New Roman"/>
          <w:sz w:val="28"/>
          <w:szCs w:val="24"/>
          <w:lang w:eastAsia="ru-RU"/>
        </w:rPr>
      </w:pPr>
      <w:r w:rsidRPr="006A4C4A">
        <w:rPr>
          <w:rFonts w:ascii="Times New Roman" w:eastAsia="Times New Roman" w:hAnsi="Times New Roman" w:cs="Times New Roman"/>
          <w:sz w:val="28"/>
          <w:szCs w:val="24"/>
          <w:lang w:eastAsia="ru-RU"/>
        </w:rPr>
        <w:t>Важное место в образовательном процессе принадлежит диагностике готовности</w:t>
      </w:r>
      <w:r w:rsidR="001A5606">
        <w:rPr>
          <w:rFonts w:ascii="Times New Roman" w:eastAsia="Times New Roman" w:hAnsi="Times New Roman" w:cs="Times New Roman"/>
          <w:sz w:val="28"/>
          <w:szCs w:val="24"/>
          <w:lang w:eastAsia="ru-RU"/>
        </w:rPr>
        <w:t xml:space="preserve"> детей старшего дошкольного возраста к обучению в школе</w:t>
      </w:r>
      <w:r w:rsidR="00BB4508">
        <w:rPr>
          <w:rFonts w:ascii="Times New Roman" w:eastAsia="Times New Roman" w:hAnsi="Times New Roman" w:cs="Times New Roman"/>
          <w:sz w:val="28"/>
          <w:szCs w:val="24"/>
          <w:lang w:eastAsia="ru-RU"/>
        </w:rPr>
        <w:t xml:space="preserve">, </w:t>
      </w:r>
      <w:r w:rsidRPr="006A4C4A">
        <w:rPr>
          <w:rFonts w:ascii="Times New Roman" w:eastAsia="Times New Roman" w:hAnsi="Times New Roman" w:cs="Times New Roman"/>
          <w:sz w:val="28"/>
          <w:szCs w:val="24"/>
          <w:lang w:eastAsia="ru-RU"/>
        </w:rPr>
        <w:t xml:space="preserve">позволяющей взрослому понять, в верном ли направлении он осуществляет подготовку детей к школе. Ценность диагностики заключается не в прямом получении конкретных результатов, констатирующих достижения или проблемы дошкольников. Ее главной функцией является выявление причин, затрудняющих продвижение ребенка на более высокий уровень развития. Результаты диагностики готовности к </w:t>
      </w:r>
      <w:r w:rsidR="001A5606">
        <w:rPr>
          <w:rFonts w:ascii="Times New Roman" w:eastAsia="Times New Roman" w:hAnsi="Times New Roman" w:cs="Times New Roman"/>
          <w:sz w:val="28"/>
          <w:szCs w:val="24"/>
          <w:lang w:eastAsia="ru-RU"/>
        </w:rPr>
        <w:t xml:space="preserve">обучению в </w:t>
      </w:r>
      <w:r w:rsidRPr="006A4C4A">
        <w:rPr>
          <w:rFonts w:ascii="Times New Roman" w:eastAsia="Times New Roman" w:hAnsi="Times New Roman" w:cs="Times New Roman"/>
          <w:sz w:val="28"/>
          <w:szCs w:val="24"/>
          <w:lang w:eastAsia="ru-RU"/>
        </w:rPr>
        <w:t>школе – это отправные точки индивидуальных образовательных маршрутов для каждого ребенка.</w:t>
      </w:r>
    </w:p>
    <w:p w:rsidR="00CD7B85" w:rsidRDefault="00CD7B85"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 таблице «Результаты </w:t>
      </w:r>
      <w:r w:rsidR="00903A15">
        <w:rPr>
          <w:rFonts w:ascii="Times New Roman" w:eastAsia="Times New Roman" w:hAnsi="Times New Roman" w:cs="Times New Roman"/>
          <w:sz w:val="28"/>
          <w:szCs w:val="24"/>
          <w:lang w:eastAsia="ru-RU"/>
        </w:rPr>
        <w:t xml:space="preserve">общей </w:t>
      </w:r>
      <w:r>
        <w:rPr>
          <w:rFonts w:ascii="Times New Roman" w:eastAsia="Times New Roman" w:hAnsi="Times New Roman" w:cs="Times New Roman"/>
          <w:sz w:val="28"/>
          <w:szCs w:val="24"/>
          <w:lang w:eastAsia="ru-RU"/>
        </w:rPr>
        <w:t>диагностики по интеллектуальной, эмоционально-волевой и мотивационной готовности детей старшего дошкольного возраста к обучению в школе» представлены результаты проведенной диагностики.</w:t>
      </w:r>
    </w:p>
    <w:p w:rsidR="00903A15" w:rsidRDefault="00903A15"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Первую </w:t>
      </w:r>
      <w:r w:rsidR="0007737B">
        <w:rPr>
          <w:rFonts w:ascii="Times New Roman" w:eastAsia="Times New Roman" w:hAnsi="Times New Roman" w:cs="Times New Roman"/>
          <w:sz w:val="28"/>
          <w:szCs w:val="24"/>
          <w:lang w:eastAsia="ru-RU"/>
        </w:rPr>
        <w:t>методику я провела</w:t>
      </w:r>
      <w:r>
        <w:rPr>
          <w:rFonts w:ascii="Times New Roman" w:eastAsia="Times New Roman" w:hAnsi="Times New Roman" w:cs="Times New Roman"/>
          <w:sz w:val="28"/>
          <w:szCs w:val="24"/>
          <w:lang w:eastAsia="ru-RU"/>
        </w:rPr>
        <w:t xml:space="preserve"> «Запоминание 10 слов» для детей старшего дошкольного возраста. </w:t>
      </w:r>
      <w:r w:rsidR="00B74E88">
        <w:rPr>
          <w:rFonts w:ascii="Times New Roman" w:eastAsia="Times New Roman" w:hAnsi="Times New Roman" w:cs="Times New Roman"/>
          <w:sz w:val="28"/>
          <w:szCs w:val="24"/>
          <w:lang w:eastAsia="ru-RU"/>
        </w:rPr>
        <w:t xml:space="preserve">Методику я проводила с каждым ребенком индивидуально в первую половину дня. </w:t>
      </w:r>
      <w:r>
        <w:rPr>
          <w:rFonts w:ascii="Times New Roman" w:eastAsia="Times New Roman" w:hAnsi="Times New Roman" w:cs="Times New Roman"/>
          <w:sz w:val="28"/>
          <w:szCs w:val="24"/>
          <w:lang w:eastAsia="ru-RU"/>
        </w:rPr>
        <w:t>Перед тем как провести методику, я объяснила ребенку четкую инструкцию, затем зачитывала 10 слов с повтором, которые необходимо было запомнить. По окончанию диктовки, ребенок называет все слова, которые запомнил в произвольном порядке</w:t>
      </w:r>
      <w:r w:rsidR="00B74E88">
        <w:rPr>
          <w:rFonts w:ascii="Times New Roman" w:eastAsia="Times New Roman" w:hAnsi="Times New Roman" w:cs="Times New Roman"/>
          <w:sz w:val="28"/>
          <w:szCs w:val="24"/>
          <w:lang w:eastAsia="ru-RU"/>
        </w:rPr>
        <w:t xml:space="preserve">. Результаты я </w:t>
      </w:r>
      <w:r>
        <w:rPr>
          <w:rFonts w:ascii="Times New Roman" w:eastAsia="Times New Roman" w:hAnsi="Times New Roman" w:cs="Times New Roman"/>
          <w:sz w:val="28"/>
          <w:szCs w:val="24"/>
          <w:lang w:eastAsia="ru-RU"/>
        </w:rPr>
        <w:t>фиксиро</w:t>
      </w:r>
      <w:r w:rsidR="00B74E88">
        <w:rPr>
          <w:rFonts w:ascii="Times New Roman" w:eastAsia="Times New Roman" w:hAnsi="Times New Roman" w:cs="Times New Roman"/>
          <w:sz w:val="28"/>
          <w:szCs w:val="24"/>
          <w:lang w:eastAsia="ru-RU"/>
        </w:rPr>
        <w:t>вала на отдельный лист бумаги.</w:t>
      </w:r>
    </w:p>
    <w:p w:rsidR="00B74E88" w:rsidRDefault="00B74E88"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Вторая методика «Ориентировочный тест школьной зрелости </w:t>
      </w:r>
      <w:proofErr w:type="spellStart"/>
      <w:r>
        <w:rPr>
          <w:rFonts w:ascii="Times New Roman" w:eastAsia="Times New Roman" w:hAnsi="Times New Roman" w:cs="Times New Roman"/>
          <w:sz w:val="28"/>
          <w:szCs w:val="24"/>
          <w:lang w:eastAsia="ru-RU"/>
        </w:rPr>
        <w:t>А.Керна</w:t>
      </w:r>
      <w:proofErr w:type="spellEnd"/>
      <w:r>
        <w:rPr>
          <w:rFonts w:ascii="Times New Roman" w:eastAsia="Times New Roman" w:hAnsi="Times New Roman" w:cs="Times New Roman"/>
          <w:sz w:val="28"/>
          <w:szCs w:val="24"/>
          <w:lang w:eastAsia="ru-RU"/>
        </w:rPr>
        <w:t xml:space="preserve"> – </w:t>
      </w:r>
      <w:proofErr w:type="spellStart"/>
      <w:r>
        <w:rPr>
          <w:rFonts w:ascii="Times New Roman" w:eastAsia="Times New Roman" w:hAnsi="Times New Roman" w:cs="Times New Roman"/>
          <w:sz w:val="28"/>
          <w:szCs w:val="24"/>
          <w:lang w:eastAsia="ru-RU"/>
        </w:rPr>
        <w:t>Я.Йирасека</w:t>
      </w:r>
      <w:proofErr w:type="spellEnd"/>
      <w:r>
        <w:rPr>
          <w:rFonts w:ascii="Times New Roman" w:eastAsia="Times New Roman" w:hAnsi="Times New Roman" w:cs="Times New Roman"/>
          <w:sz w:val="28"/>
          <w:szCs w:val="24"/>
          <w:lang w:eastAsia="ru-RU"/>
        </w:rPr>
        <w:t xml:space="preserve">», которая включала в себя 3 задания: «Рисунок мужской фигуры», «Подражание письменным буквам» и «Срисовывание группы точек». Данная </w:t>
      </w:r>
      <w:r>
        <w:rPr>
          <w:rFonts w:ascii="Times New Roman" w:eastAsia="Times New Roman" w:hAnsi="Times New Roman" w:cs="Times New Roman"/>
          <w:sz w:val="28"/>
          <w:szCs w:val="24"/>
          <w:lang w:eastAsia="ru-RU"/>
        </w:rPr>
        <w:lastRenderedPageBreak/>
        <w:t>методика предназначена</w:t>
      </w:r>
      <w:r w:rsidR="0007737B">
        <w:rPr>
          <w:rFonts w:ascii="Times New Roman" w:eastAsia="Times New Roman" w:hAnsi="Times New Roman" w:cs="Times New Roman"/>
          <w:sz w:val="28"/>
          <w:szCs w:val="24"/>
          <w:lang w:eastAsia="ru-RU"/>
        </w:rPr>
        <w:t xml:space="preserve"> не только</w:t>
      </w:r>
      <w:r>
        <w:rPr>
          <w:rFonts w:ascii="Times New Roman" w:eastAsia="Times New Roman" w:hAnsi="Times New Roman" w:cs="Times New Roman"/>
          <w:sz w:val="28"/>
          <w:szCs w:val="24"/>
          <w:lang w:eastAsia="ru-RU"/>
        </w:rPr>
        <w:t xml:space="preserve"> для определения уровня школьной зрелости</w:t>
      </w:r>
      <w:r w:rsidR="000773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детей старшего дошкольного возраста. Задания включали в себя проверку на логическое мышление, память, внимание. </w:t>
      </w:r>
      <w:r w:rsidR="00940200">
        <w:rPr>
          <w:rFonts w:ascii="Times New Roman" w:eastAsia="Times New Roman" w:hAnsi="Times New Roman" w:cs="Times New Roman"/>
          <w:sz w:val="28"/>
          <w:szCs w:val="24"/>
          <w:lang w:eastAsia="ru-RU"/>
        </w:rPr>
        <w:t xml:space="preserve">В первой половине дня я провела данную методику со всей группой, подготовила все оборудования и материалы для работы. </w:t>
      </w:r>
    </w:p>
    <w:p w:rsidR="006813AD" w:rsidRDefault="00940200"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первом задании «Рисунок мужской фигуры», детям необходимо было нарисовать</w:t>
      </w:r>
      <w:r w:rsidR="00B73783">
        <w:rPr>
          <w:rFonts w:ascii="Times New Roman" w:eastAsia="Times New Roman" w:hAnsi="Times New Roman" w:cs="Times New Roman"/>
          <w:sz w:val="28"/>
          <w:szCs w:val="24"/>
          <w:lang w:eastAsia="ru-RU"/>
        </w:rPr>
        <w:t xml:space="preserve"> на бумаге А4, цветными карандашами</w:t>
      </w:r>
      <w:r>
        <w:rPr>
          <w:rFonts w:ascii="Times New Roman" w:eastAsia="Times New Roman" w:hAnsi="Times New Roman" w:cs="Times New Roman"/>
          <w:sz w:val="28"/>
          <w:szCs w:val="24"/>
          <w:lang w:eastAsia="ru-RU"/>
        </w:rPr>
        <w:t xml:space="preserve"> </w:t>
      </w:r>
      <w:r w:rsidR="006813AD">
        <w:rPr>
          <w:rFonts w:ascii="Times New Roman" w:eastAsia="Times New Roman" w:hAnsi="Times New Roman" w:cs="Times New Roman"/>
          <w:sz w:val="28"/>
          <w:szCs w:val="24"/>
          <w:lang w:eastAsia="ru-RU"/>
        </w:rPr>
        <w:t>мужчину</w:t>
      </w:r>
      <w:r w:rsidR="00B73783">
        <w:rPr>
          <w:rFonts w:ascii="Times New Roman" w:eastAsia="Times New Roman" w:hAnsi="Times New Roman" w:cs="Times New Roman"/>
          <w:sz w:val="28"/>
          <w:szCs w:val="24"/>
          <w:lang w:eastAsia="ru-RU"/>
        </w:rPr>
        <w:t>, по своему представлению</w:t>
      </w:r>
      <w:r>
        <w:rPr>
          <w:rFonts w:ascii="Times New Roman" w:eastAsia="Times New Roman" w:hAnsi="Times New Roman" w:cs="Times New Roman"/>
          <w:sz w:val="28"/>
          <w:szCs w:val="24"/>
          <w:lang w:eastAsia="ru-RU"/>
        </w:rPr>
        <w:t>. В процес</w:t>
      </w:r>
      <w:r w:rsidR="00B73783">
        <w:rPr>
          <w:rFonts w:ascii="Times New Roman" w:eastAsia="Times New Roman" w:hAnsi="Times New Roman" w:cs="Times New Roman"/>
          <w:sz w:val="28"/>
          <w:szCs w:val="24"/>
          <w:lang w:eastAsia="ru-RU"/>
        </w:rPr>
        <w:t>с</w:t>
      </w:r>
      <w:r>
        <w:rPr>
          <w:rFonts w:ascii="Times New Roman" w:eastAsia="Times New Roman" w:hAnsi="Times New Roman" w:cs="Times New Roman"/>
          <w:sz w:val="28"/>
          <w:szCs w:val="24"/>
          <w:lang w:eastAsia="ru-RU"/>
        </w:rPr>
        <w:t>е рисования, каждый ребенок работал в своем темпе, ограниченного времени не</w:t>
      </w:r>
      <w:r w:rsidR="00B7378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было</w:t>
      </w:r>
      <w:r w:rsidR="00B73783">
        <w:rPr>
          <w:rFonts w:ascii="Times New Roman" w:eastAsia="Times New Roman" w:hAnsi="Times New Roman" w:cs="Times New Roman"/>
          <w:sz w:val="28"/>
          <w:szCs w:val="24"/>
          <w:lang w:eastAsia="ru-RU"/>
        </w:rPr>
        <w:t>.</w:t>
      </w:r>
    </w:p>
    <w:p w:rsidR="00760A64" w:rsidRDefault="00B73783"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Второе задание «Подражание письменным буквам», так как дети не умеют читать и писать, то было предложено задание нарисовать на листе бумаге, данное предложение «Он ел суп». Ограничения во времени не было, все дети работали в своем рабочем темпе. Третье задание «Срисовывание группы точек»</w:t>
      </w:r>
      <w:r w:rsidR="005505A7">
        <w:rPr>
          <w:rFonts w:ascii="Times New Roman" w:eastAsia="Times New Roman" w:hAnsi="Times New Roman" w:cs="Times New Roman"/>
          <w:sz w:val="28"/>
          <w:szCs w:val="24"/>
          <w:lang w:eastAsia="ru-RU"/>
        </w:rPr>
        <w:t xml:space="preserve">. На столах у детей были заготовки карточек, с нарисованными группами точек в едином порядке. Задача детей была нарисовать группу точек в таком же порядке, что и на карточках. </w:t>
      </w:r>
    </w:p>
    <w:p w:rsidR="00760A64" w:rsidRDefault="005505A7"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Третья методика </w:t>
      </w:r>
      <w:proofErr w:type="spellStart"/>
      <w:r>
        <w:rPr>
          <w:rFonts w:ascii="Times New Roman" w:eastAsia="Times New Roman" w:hAnsi="Times New Roman" w:cs="Times New Roman"/>
          <w:sz w:val="28"/>
          <w:szCs w:val="24"/>
          <w:lang w:eastAsia="ru-RU"/>
        </w:rPr>
        <w:t>Р.Немова</w:t>
      </w:r>
      <w:proofErr w:type="spellEnd"/>
      <w:r>
        <w:rPr>
          <w:rFonts w:ascii="Times New Roman" w:eastAsia="Times New Roman" w:hAnsi="Times New Roman" w:cs="Times New Roman"/>
          <w:sz w:val="28"/>
          <w:szCs w:val="24"/>
          <w:lang w:eastAsia="ru-RU"/>
        </w:rPr>
        <w:t xml:space="preserve"> «Умение ориентироваться в окружающем мире, запас знаний</w:t>
      </w:r>
      <w:r w:rsidR="005E2DD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отношений к школе</w:t>
      </w:r>
      <w:r w:rsidR="0039482B">
        <w:rPr>
          <w:rFonts w:ascii="Times New Roman" w:eastAsia="Times New Roman" w:hAnsi="Times New Roman" w:cs="Times New Roman"/>
          <w:sz w:val="28"/>
          <w:szCs w:val="24"/>
          <w:lang w:eastAsia="ru-RU"/>
        </w:rPr>
        <w:t xml:space="preserve">». Данную методику я проводила с каждым ребенком индивидуально в первую половину дня. </w:t>
      </w:r>
      <w:r w:rsidR="00545149">
        <w:rPr>
          <w:rFonts w:ascii="Times New Roman" w:eastAsia="Times New Roman" w:hAnsi="Times New Roman" w:cs="Times New Roman"/>
          <w:sz w:val="28"/>
          <w:szCs w:val="24"/>
          <w:lang w:eastAsia="ru-RU"/>
        </w:rPr>
        <w:t xml:space="preserve">Методика заключалась в </w:t>
      </w:r>
      <w:r w:rsidR="00F86F47">
        <w:rPr>
          <w:rFonts w:ascii="Times New Roman" w:eastAsia="Times New Roman" w:hAnsi="Times New Roman" w:cs="Times New Roman"/>
          <w:sz w:val="28"/>
          <w:szCs w:val="24"/>
          <w:lang w:eastAsia="ru-RU"/>
        </w:rPr>
        <w:t>выявлении сильных и слабых сторон ребенка, анализируя его уровень знаний о возможности для дальнейшего развития. Это методика позволяет определить насколько готов ребенок к школьному обучению и помочь ему подготовиться к важному этапу жизни.</w:t>
      </w:r>
      <w:r w:rsidR="005E2DD7">
        <w:rPr>
          <w:rFonts w:ascii="Times New Roman" w:eastAsia="Times New Roman" w:hAnsi="Times New Roman" w:cs="Times New Roman"/>
          <w:sz w:val="28"/>
          <w:szCs w:val="24"/>
          <w:lang w:eastAsia="ru-RU"/>
        </w:rPr>
        <w:t xml:space="preserve"> В проведении методики участвовало 19 детей, данная методика проводилась в первую половину дня, индивидуально с каждым ребенком. Каждому ребенку задавалось 11 вопросов, таких как, знаний о школе, окружающем мире (знание диких и домашних животных, природные явление, времена года). В процессе провидения методики, результаты фиксиров</w:t>
      </w:r>
      <w:r w:rsidR="00760A64">
        <w:rPr>
          <w:rFonts w:ascii="Times New Roman" w:eastAsia="Times New Roman" w:hAnsi="Times New Roman" w:cs="Times New Roman"/>
          <w:sz w:val="28"/>
          <w:szCs w:val="24"/>
          <w:lang w:eastAsia="ru-RU"/>
        </w:rPr>
        <w:t>ались на отдельный лист бумаги.</w:t>
      </w:r>
    </w:p>
    <w:p w:rsidR="009C473F" w:rsidRDefault="00B77080" w:rsidP="00E0294B">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Четвертая методика по определению доминирования познавательного или игрового мотивов «Сказка» </w:t>
      </w:r>
      <w:proofErr w:type="spellStart"/>
      <w:r>
        <w:rPr>
          <w:rFonts w:ascii="Times New Roman" w:eastAsia="Times New Roman" w:hAnsi="Times New Roman" w:cs="Times New Roman"/>
          <w:sz w:val="28"/>
          <w:szCs w:val="24"/>
          <w:lang w:eastAsia="ru-RU"/>
        </w:rPr>
        <w:t>Н.И.Гуткина</w:t>
      </w:r>
      <w:proofErr w:type="spellEnd"/>
      <w:r w:rsidR="00FB7B9D">
        <w:rPr>
          <w:rFonts w:ascii="Times New Roman" w:eastAsia="Times New Roman" w:hAnsi="Times New Roman" w:cs="Times New Roman"/>
          <w:sz w:val="28"/>
          <w:szCs w:val="24"/>
          <w:lang w:eastAsia="ru-RU"/>
        </w:rPr>
        <w:t xml:space="preserve"> проводилась с каждым ребенком индивидуально, в первую половину дня. Всего участвовало 19 детей. Для проведения методики, рабочее место было оснащено необходимым оборудованием, а именно игрушками. Каждого ребенка я приг</w:t>
      </w:r>
      <w:r w:rsidR="005F1C7E">
        <w:rPr>
          <w:rFonts w:ascii="Times New Roman" w:eastAsia="Times New Roman" w:hAnsi="Times New Roman" w:cs="Times New Roman"/>
          <w:sz w:val="28"/>
          <w:szCs w:val="24"/>
          <w:lang w:eastAsia="ru-RU"/>
        </w:rPr>
        <w:t xml:space="preserve">лашала пройти в </w:t>
      </w:r>
      <w:r w:rsidR="00FB7B9D">
        <w:rPr>
          <w:rFonts w:ascii="Times New Roman" w:eastAsia="Times New Roman" w:hAnsi="Times New Roman" w:cs="Times New Roman"/>
          <w:sz w:val="28"/>
          <w:szCs w:val="24"/>
          <w:lang w:eastAsia="ru-RU"/>
        </w:rPr>
        <w:t>комнату</w:t>
      </w:r>
      <w:r w:rsidR="005F1C7E">
        <w:rPr>
          <w:rFonts w:ascii="Times New Roman" w:eastAsia="Times New Roman" w:hAnsi="Times New Roman" w:cs="Times New Roman"/>
          <w:sz w:val="28"/>
          <w:szCs w:val="24"/>
          <w:lang w:eastAsia="ru-RU"/>
        </w:rPr>
        <w:t>, где проходила методика, присесть на стул. Перед ребенком стоял стол, на котором лежали игрушки. Я объяснила ребенку инструкцию и приступила к про</w:t>
      </w:r>
      <w:r w:rsidR="00B33B9E">
        <w:rPr>
          <w:rFonts w:ascii="Times New Roman" w:eastAsia="Times New Roman" w:hAnsi="Times New Roman" w:cs="Times New Roman"/>
          <w:sz w:val="28"/>
          <w:szCs w:val="24"/>
          <w:lang w:eastAsia="ru-RU"/>
        </w:rPr>
        <w:t xml:space="preserve">ведению методики. </w:t>
      </w:r>
      <w:r w:rsidR="005F1C7E" w:rsidRPr="00B33B9E">
        <w:rPr>
          <w:rFonts w:ascii="Times New Roman" w:eastAsia="Times New Roman" w:hAnsi="Times New Roman" w:cs="Times New Roman"/>
          <w:sz w:val="28"/>
          <w:szCs w:val="24"/>
          <w:lang w:eastAsia="ru-RU"/>
        </w:rPr>
        <w:t>После прослушивания сказки,</w:t>
      </w:r>
      <w:r w:rsidR="00B33B9E" w:rsidRPr="00B33B9E">
        <w:rPr>
          <w:rFonts w:ascii="Times New Roman" w:eastAsia="Times New Roman" w:hAnsi="Times New Roman" w:cs="Times New Roman"/>
          <w:sz w:val="28"/>
          <w:szCs w:val="24"/>
          <w:lang w:eastAsia="ru-RU"/>
        </w:rPr>
        <w:t xml:space="preserve"> ребенку задают вопрос «Ты желаешь дослушать продолжение сказки или поиграть с игрушками, которые перед тобой на столе?»</w:t>
      </w:r>
      <w:r w:rsidR="00B33B9E">
        <w:rPr>
          <w:rFonts w:ascii="Times New Roman" w:eastAsia="Times New Roman" w:hAnsi="Times New Roman" w:cs="Times New Roman"/>
          <w:sz w:val="28"/>
          <w:szCs w:val="24"/>
          <w:lang w:eastAsia="ru-RU"/>
        </w:rPr>
        <w:t>. Если ребенок выбирает продолжение</w:t>
      </w:r>
      <w:r w:rsidR="00021CB8">
        <w:rPr>
          <w:rFonts w:ascii="Times New Roman" w:eastAsia="Times New Roman" w:hAnsi="Times New Roman" w:cs="Times New Roman"/>
          <w:sz w:val="28"/>
          <w:szCs w:val="24"/>
          <w:lang w:eastAsia="ru-RU"/>
        </w:rPr>
        <w:t xml:space="preserve"> сказки, то я дочитываю продолжении сказки</w:t>
      </w:r>
      <w:r w:rsidR="00B33B9E">
        <w:rPr>
          <w:rFonts w:ascii="Times New Roman" w:eastAsia="Times New Roman" w:hAnsi="Times New Roman" w:cs="Times New Roman"/>
          <w:sz w:val="28"/>
          <w:szCs w:val="24"/>
          <w:lang w:eastAsia="ru-RU"/>
        </w:rPr>
        <w:t>, если поиграть с игрушками, то разрешаю ребен</w:t>
      </w:r>
      <w:r w:rsidR="00D40D32">
        <w:rPr>
          <w:rFonts w:ascii="Times New Roman" w:eastAsia="Times New Roman" w:hAnsi="Times New Roman" w:cs="Times New Roman"/>
          <w:sz w:val="28"/>
          <w:szCs w:val="24"/>
          <w:lang w:eastAsia="ru-RU"/>
        </w:rPr>
        <w:t>ку поиграть. Результаты фиксировались</w:t>
      </w:r>
      <w:r w:rsidR="00B33B9E">
        <w:rPr>
          <w:rFonts w:ascii="Times New Roman" w:eastAsia="Times New Roman" w:hAnsi="Times New Roman" w:cs="Times New Roman"/>
          <w:sz w:val="28"/>
          <w:szCs w:val="24"/>
          <w:lang w:eastAsia="ru-RU"/>
        </w:rPr>
        <w:t xml:space="preserve"> на отдельный лист бумаги. </w:t>
      </w:r>
    </w:p>
    <w:p w:rsidR="004823B2" w:rsidRPr="000C7129" w:rsidRDefault="000C7129"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1</w:t>
      </w:r>
    </w:p>
    <w:tbl>
      <w:tblPr>
        <w:tblW w:w="1108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31"/>
        <w:gridCol w:w="1446"/>
        <w:gridCol w:w="1276"/>
        <w:gridCol w:w="1247"/>
        <w:gridCol w:w="1134"/>
        <w:gridCol w:w="1304"/>
        <w:gridCol w:w="1276"/>
        <w:gridCol w:w="1276"/>
      </w:tblGrid>
      <w:tr w:rsidR="00910968" w:rsidRPr="004823B2" w:rsidTr="009C473F">
        <w:trPr>
          <w:cantSplit/>
        </w:trPr>
        <w:tc>
          <w:tcPr>
            <w:tcW w:w="59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p>
        </w:tc>
        <w:tc>
          <w:tcPr>
            <w:tcW w:w="7683" w:type="dxa"/>
            <w:gridSpan w:val="6"/>
          </w:tcPr>
          <w:p w:rsidR="00910968" w:rsidRPr="004823B2" w:rsidRDefault="00910968" w:rsidP="009C473F">
            <w:pPr>
              <w:spacing w:after="0" w:line="240" w:lineRule="auto"/>
              <w:jc w:val="center"/>
              <w:rPr>
                <w:rFonts w:ascii="Times New Roman" w:eastAsia="Times New Roman" w:hAnsi="Times New Roman" w:cs="Times New Roman"/>
                <w:sz w:val="24"/>
                <w:szCs w:val="24"/>
                <w:lang w:eastAsia="ru-RU"/>
              </w:rPr>
            </w:pPr>
            <w:r w:rsidRPr="009C473F">
              <w:rPr>
                <w:rFonts w:ascii="Times New Roman" w:eastAsia="Times New Roman" w:hAnsi="Times New Roman" w:cs="Times New Roman"/>
                <w:b/>
                <w:sz w:val="28"/>
                <w:szCs w:val="24"/>
                <w:lang w:eastAsia="ru-RU"/>
              </w:rPr>
              <w:t>Показатели развития</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p>
        </w:tc>
      </w:tr>
      <w:tr w:rsidR="00910968" w:rsidRPr="004823B2" w:rsidTr="009C473F">
        <w:trPr>
          <w:cantSplit/>
          <w:trHeight w:val="486"/>
        </w:trPr>
        <w:tc>
          <w:tcPr>
            <w:tcW w:w="596" w:type="dxa"/>
            <w:vMerge w:val="restart"/>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
        </w:tc>
        <w:tc>
          <w:tcPr>
            <w:tcW w:w="1531" w:type="dxa"/>
            <w:vMerge w:val="restart"/>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b/>
                <w:sz w:val="28"/>
                <w:szCs w:val="24"/>
                <w:lang w:eastAsia="ru-RU"/>
              </w:rPr>
              <w:t>Фамилия, имя ребенка, возраст</w:t>
            </w:r>
          </w:p>
        </w:tc>
        <w:tc>
          <w:tcPr>
            <w:tcW w:w="1446" w:type="dxa"/>
            <w:vMerge w:val="restart"/>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Задание 1</w:t>
            </w: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 xml:space="preserve">Методика «Запоминание 10 слов» /по </w:t>
            </w:r>
            <w:proofErr w:type="spellStart"/>
            <w:r w:rsidRPr="009C473F">
              <w:rPr>
                <w:rFonts w:ascii="Times New Roman" w:eastAsia="Times New Roman" w:hAnsi="Times New Roman" w:cs="Times New Roman"/>
                <w:sz w:val="28"/>
                <w:szCs w:val="24"/>
                <w:lang w:eastAsia="ru-RU"/>
              </w:rPr>
              <w:t>А.Р.Лурия</w:t>
            </w:r>
            <w:proofErr w:type="spellEnd"/>
            <w:r w:rsidRPr="009C473F">
              <w:rPr>
                <w:rFonts w:ascii="Times New Roman" w:eastAsia="Times New Roman" w:hAnsi="Times New Roman" w:cs="Times New Roman"/>
                <w:sz w:val="28"/>
                <w:szCs w:val="24"/>
                <w:lang w:eastAsia="ru-RU"/>
              </w:rPr>
              <w:t>/</w:t>
            </w:r>
          </w:p>
        </w:tc>
        <w:tc>
          <w:tcPr>
            <w:tcW w:w="3657" w:type="dxa"/>
            <w:gridSpan w:val="3"/>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 xml:space="preserve">Ориентировочный тест школьной зрелости </w:t>
            </w:r>
            <w:proofErr w:type="spellStart"/>
            <w:r w:rsidRPr="009C473F">
              <w:rPr>
                <w:rFonts w:ascii="Times New Roman" w:eastAsia="Times New Roman" w:hAnsi="Times New Roman" w:cs="Times New Roman"/>
                <w:sz w:val="28"/>
                <w:szCs w:val="24"/>
                <w:lang w:eastAsia="ru-RU"/>
              </w:rPr>
              <w:t>А.Керна</w:t>
            </w:r>
            <w:proofErr w:type="spellEnd"/>
            <w:r w:rsidRPr="009C473F">
              <w:rPr>
                <w:rFonts w:ascii="Times New Roman" w:eastAsia="Times New Roman" w:hAnsi="Times New Roman" w:cs="Times New Roman"/>
                <w:sz w:val="28"/>
                <w:szCs w:val="24"/>
                <w:lang w:eastAsia="ru-RU"/>
              </w:rPr>
              <w:t xml:space="preserve"> - Я. </w:t>
            </w:r>
            <w:proofErr w:type="spellStart"/>
            <w:r w:rsidRPr="009C473F">
              <w:rPr>
                <w:rFonts w:ascii="Times New Roman" w:eastAsia="Times New Roman" w:hAnsi="Times New Roman" w:cs="Times New Roman"/>
                <w:sz w:val="28"/>
                <w:szCs w:val="24"/>
                <w:lang w:eastAsia="ru-RU"/>
              </w:rPr>
              <w:t>Йирасека</w:t>
            </w:r>
            <w:proofErr w:type="spellEnd"/>
          </w:p>
        </w:tc>
        <w:tc>
          <w:tcPr>
            <w:tcW w:w="1304" w:type="dxa"/>
            <w:vMerge w:val="restart"/>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Задание 5</w:t>
            </w:r>
          </w:p>
          <w:p w:rsidR="00910968" w:rsidRPr="009C473F" w:rsidRDefault="00910968" w:rsidP="009C473F">
            <w:pPr>
              <w:spacing w:after="0" w:line="240" w:lineRule="auto"/>
              <w:jc w:val="both"/>
              <w:rPr>
                <w:rFonts w:ascii="Times New Roman" w:eastAsia="Times New Roman" w:hAnsi="Times New Roman" w:cs="Times New Roman"/>
                <w:bCs/>
                <w:sz w:val="28"/>
                <w:szCs w:val="24"/>
                <w:lang w:eastAsia="ru-RU"/>
              </w:rPr>
            </w:pPr>
            <w:r w:rsidRPr="009C473F">
              <w:rPr>
                <w:rFonts w:ascii="Times New Roman" w:eastAsia="Times New Roman" w:hAnsi="Times New Roman" w:cs="Times New Roman"/>
                <w:sz w:val="28"/>
                <w:szCs w:val="24"/>
                <w:lang w:eastAsia="ru-RU"/>
              </w:rPr>
              <w:t xml:space="preserve">Методика </w:t>
            </w:r>
            <w:r w:rsidRPr="009C473F">
              <w:rPr>
                <w:rFonts w:ascii="Times New Roman" w:eastAsia="Times New Roman" w:hAnsi="Times New Roman" w:cs="Times New Roman"/>
                <w:bCs/>
                <w:sz w:val="28"/>
                <w:szCs w:val="24"/>
                <w:lang w:eastAsia="ru-RU"/>
              </w:rPr>
              <w:t xml:space="preserve">Р. </w:t>
            </w:r>
            <w:proofErr w:type="spellStart"/>
            <w:r w:rsidRPr="009C473F">
              <w:rPr>
                <w:rFonts w:ascii="Times New Roman" w:eastAsia="Times New Roman" w:hAnsi="Times New Roman" w:cs="Times New Roman"/>
                <w:bCs/>
                <w:sz w:val="28"/>
                <w:szCs w:val="24"/>
                <w:lang w:eastAsia="ru-RU"/>
              </w:rPr>
              <w:t>Немова</w:t>
            </w:r>
            <w:proofErr w:type="spellEnd"/>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«Умение ориентироваться в окружающем мире, запас знаний</w:t>
            </w:r>
            <w:r w:rsidR="005E2DD7" w:rsidRPr="009C473F">
              <w:rPr>
                <w:rFonts w:ascii="Times New Roman" w:eastAsia="Times New Roman" w:hAnsi="Times New Roman" w:cs="Times New Roman"/>
                <w:sz w:val="28"/>
                <w:szCs w:val="24"/>
                <w:lang w:eastAsia="ru-RU"/>
              </w:rPr>
              <w:t>,</w:t>
            </w:r>
            <w:r w:rsidRPr="009C473F">
              <w:rPr>
                <w:rFonts w:ascii="Times New Roman" w:eastAsia="Times New Roman" w:hAnsi="Times New Roman" w:cs="Times New Roman"/>
                <w:sz w:val="28"/>
                <w:szCs w:val="24"/>
                <w:lang w:eastAsia="ru-RU"/>
              </w:rPr>
              <w:t xml:space="preserve"> отношений к школе»</w:t>
            </w:r>
          </w:p>
        </w:tc>
        <w:tc>
          <w:tcPr>
            <w:tcW w:w="1276" w:type="dxa"/>
            <w:vMerge w:val="restart"/>
            <w:shd w:val="clear" w:color="auto" w:fill="auto"/>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Задание 6</w:t>
            </w: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Методика по определению</w:t>
            </w:r>
            <w:r w:rsidR="00760A64" w:rsidRPr="009C473F">
              <w:rPr>
                <w:rFonts w:ascii="Times New Roman" w:eastAsia="Times New Roman" w:hAnsi="Times New Roman" w:cs="Times New Roman"/>
                <w:sz w:val="28"/>
                <w:szCs w:val="24"/>
                <w:lang w:eastAsia="ru-RU"/>
              </w:rPr>
              <w:t xml:space="preserve"> доминирования познавательного </w:t>
            </w:r>
            <w:r w:rsidRPr="009C473F">
              <w:rPr>
                <w:rFonts w:ascii="Times New Roman" w:eastAsia="Times New Roman" w:hAnsi="Times New Roman" w:cs="Times New Roman"/>
                <w:sz w:val="28"/>
                <w:szCs w:val="24"/>
                <w:lang w:eastAsia="ru-RU"/>
              </w:rPr>
              <w:t>или игрового мотивов</w:t>
            </w:r>
            <w:r w:rsidR="00C6132E" w:rsidRPr="009C473F">
              <w:rPr>
                <w:rFonts w:ascii="Times New Roman" w:eastAsia="Times New Roman" w:hAnsi="Times New Roman" w:cs="Times New Roman"/>
                <w:sz w:val="28"/>
                <w:szCs w:val="24"/>
                <w:lang w:eastAsia="ru-RU"/>
              </w:rPr>
              <w:t xml:space="preserve"> «Сказка»</w:t>
            </w: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iCs/>
                <w:sz w:val="28"/>
                <w:szCs w:val="24"/>
                <w:lang w:eastAsia="ru-RU"/>
              </w:rPr>
              <w:t>/</w:t>
            </w:r>
            <w:proofErr w:type="spellStart"/>
            <w:r w:rsidRPr="009C473F">
              <w:rPr>
                <w:rFonts w:ascii="Times New Roman" w:eastAsia="Times New Roman" w:hAnsi="Times New Roman" w:cs="Times New Roman"/>
                <w:iCs/>
                <w:sz w:val="28"/>
                <w:szCs w:val="24"/>
                <w:lang w:eastAsia="ru-RU"/>
              </w:rPr>
              <w:t>Н.И.Гуткина</w:t>
            </w:r>
            <w:proofErr w:type="spellEnd"/>
            <w:r w:rsidRPr="009C473F">
              <w:rPr>
                <w:rFonts w:ascii="Times New Roman" w:eastAsia="Times New Roman" w:hAnsi="Times New Roman" w:cs="Times New Roman"/>
                <w:iCs/>
                <w:sz w:val="28"/>
                <w:szCs w:val="24"/>
                <w:lang w:eastAsia="ru-RU"/>
              </w:rPr>
              <w:t>/</w:t>
            </w:r>
          </w:p>
        </w:tc>
        <w:tc>
          <w:tcPr>
            <w:tcW w:w="1276" w:type="dxa"/>
          </w:tcPr>
          <w:p w:rsidR="00910968" w:rsidRPr="009C473F" w:rsidRDefault="00910968" w:rsidP="009C473F">
            <w:pPr>
              <w:spacing w:after="0" w:line="240" w:lineRule="auto"/>
              <w:jc w:val="both"/>
              <w:rPr>
                <w:rFonts w:ascii="Times New Roman" w:eastAsia="Times New Roman" w:hAnsi="Times New Roman" w:cs="Times New Roman"/>
                <w:b/>
                <w:sz w:val="28"/>
                <w:szCs w:val="24"/>
                <w:lang w:eastAsia="ru-RU"/>
              </w:rPr>
            </w:pPr>
          </w:p>
          <w:p w:rsidR="00910968" w:rsidRPr="009C473F" w:rsidRDefault="00910968" w:rsidP="009C473F">
            <w:pPr>
              <w:spacing w:after="0" w:line="240" w:lineRule="auto"/>
              <w:jc w:val="both"/>
              <w:rPr>
                <w:rFonts w:ascii="Times New Roman" w:eastAsia="Times New Roman" w:hAnsi="Times New Roman" w:cs="Times New Roman"/>
                <w:b/>
                <w:sz w:val="28"/>
                <w:szCs w:val="24"/>
                <w:lang w:eastAsia="ru-RU"/>
              </w:rPr>
            </w:pPr>
          </w:p>
          <w:p w:rsidR="00910968" w:rsidRPr="009C473F" w:rsidRDefault="009C473F" w:rsidP="009C473F">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Уровен</w:t>
            </w:r>
            <w:r w:rsidR="00910968" w:rsidRPr="009C473F">
              <w:rPr>
                <w:rFonts w:ascii="Times New Roman" w:eastAsia="Times New Roman" w:hAnsi="Times New Roman" w:cs="Times New Roman"/>
                <w:b/>
                <w:sz w:val="28"/>
                <w:szCs w:val="24"/>
                <w:lang w:eastAsia="ru-RU"/>
              </w:rPr>
              <w:t>ь</w:t>
            </w:r>
          </w:p>
        </w:tc>
      </w:tr>
      <w:tr w:rsidR="00910968" w:rsidRPr="004823B2" w:rsidTr="009C473F">
        <w:trPr>
          <w:cantSplit/>
          <w:trHeight w:val="2550"/>
        </w:trPr>
        <w:tc>
          <w:tcPr>
            <w:tcW w:w="596" w:type="dxa"/>
            <w:vMerge/>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
        </w:tc>
        <w:tc>
          <w:tcPr>
            <w:tcW w:w="1531" w:type="dxa"/>
            <w:vMerge/>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tc>
        <w:tc>
          <w:tcPr>
            <w:tcW w:w="1446" w:type="dxa"/>
            <w:vMerge/>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tc>
        <w:tc>
          <w:tcPr>
            <w:tcW w:w="1276" w:type="dxa"/>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Задание 2</w:t>
            </w: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«Рисунок мужской фигуры»</w:t>
            </w:r>
          </w:p>
        </w:tc>
        <w:tc>
          <w:tcPr>
            <w:tcW w:w="1247" w:type="dxa"/>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Задание 3</w:t>
            </w:r>
          </w:p>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Подражание письменным буквам»</w:t>
            </w:r>
          </w:p>
        </w:tc>
        <w:tc>
          <w:tcPr>
            <w:tcW w:w="1134" w:type="dxa"/>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Задание 4 «Срисовывание группы точек»</w:t>
            </w:r>
          </w:p>
        </w:tc>
        <w:tc>
          <w:tcPr>
            <w:tcW w:w="1304" w:type="dxa"/>
            <w:vMerge/>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tc>
        <w:tc>
          <w:tcPr>
            <w:tcW w:w="1276" w:type="dxa"/>
            <w:vMerge/>
            <w:shd w:val="clear" w:color="auto" w:fill="auto"/>
          </w:tcPr>
          <w:p w:rsidR="00910968" w:rsidRPr="009C473F" w:rsidRDefault="00910968" w:rsidP="009C473F">
            <w:pPr>
              <w:spacing w:after="0" w:line="240" w:lineRule="auto"/>
              <w:jc w:val="both"/>
              <w:rPr>
                <w:rFonts w:ascii="Times New Roman" w:eastAsia="Times New Roman" w:hAnsi="Times New Roman" w:cs="Times New Roman"/>
                <w:sz w:val="28"/>
                <w:szCs w:val="24"/>
                <w:lang w:eastAsia="ru-RU"/>
              </w:rPr>
            </w:pPr>
          </w:p>
        </w:tc>
        <w:tc>
          <w:tcPr>
            <w:tcW w:w="1276" w:type="dxa"/>
          </w:tcPr>
          <w:p w:rsidR="00910968" w:rsidRPr="009C473F" w:rsidRDefault="00C6132E" w:rsidP="009C473F">
            <w:pPr>
              <w:spacing w:after="0" w:line="240" w:lineRule="auto"/>
              <w:jc w:val="both"/>
              <w:rPr>
                <w:rFonts w:ascii="Times New Roman" w:eastAsia="Times New Roman" w:hAnsi="Times New Roman" w:cs="Times New Roman"/>
                <w:sz w:val="28"/>
                <w:szCs w:val="24"/>
                <w:lang w:eastAsia="ru-RU"/>
              </w:rPr>
            </w:pPr>
            <w:r w:rsidRPr="009C473F">
              <w:rPr>
                <w:rFonts w:ascii="Times New Roman" w:eastAsia="Times New Roman" w:hAnsi="Times New Roman" w:cs="Times New Roman"/>
                <w:sz w:val="28"/>
                <w:szCs w:val="24"/>
                <w:lang w:eastAsia="ru-RU"/>
              </w:rPr>
              <w:t>Итог</w:t>
            </w:r>
          </w:p>
        </w:tc>
      </w:tr>
      <w:tr w:rsidR="00910968" w:rsidRPr="004823B2" w:rsidTr="009C473F">
        <w:trPr>
          <w:trHeight w:val="293"/>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531" w:type="dxa"/>
          </w:tcPr>
          <w:p w:rsidR="00910968" w:rsidRPr="004823B2" w:rsidRDefault="00CD7B85" w:rsidP="009C473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Василий.Б</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6</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F64FED"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910968" w:rsidRPr="004823B2" w:rsidTr="009C473F">
        <w:trPr>
          <w:trHeight w:val="323"/>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lastRenderedPageBreak/>
              <w:t>2.</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Алина</w:t>
            </w:r>
            <w:r w:rsidR="00CD7B85">
              <w:rPr>
                <w:rFonts w:ascii="Times New Roman" w:eastAsia="Times New Roman" w:hAnsi="Times New Roman" w:cs="Times New Roman"/>
                <w:sz w:val="24"/>
                <w:szCs w:val="24"/>
                <w:lang w:eastAsia="ru-RU"/>
              </w:rPr>
              <w:t>.Б</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5</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3234E7"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321"/>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Дарья</w:t>
            </w:r>
            <w:r w:rsidR="00CD7B85">
              <w:rPr>
                <w:rFonts w:ascii="Times New Roman" w:eastAsia="Times New Roman" w:hAnsi="Times New Roman" w:cs="Times New Roman"/>
                <w:sz w:val="24"/>
                <w:szCs w:val="24"/>
                <w:lang w:eastAsia="ru-RU"/>
              </w:rPr>
              <w:t>.Ж</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3</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8</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3234E7"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910968" w:rsidRPr="004823B2" w:rsidTr="009C473F">
        <w:trPr>
          <w:trHeight w:val="343"/>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4.</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Иван</w:t>
            </w:r>
            <w:r w:rsidR="00CD7B85">
              <w:rPr>
                <w:rFonts w:ascii="Times New Roman" w:eastAsia="Times New Roman" w:hAnsi="Times New Roman" w:cs="Times New Roman"/>
                <w:sz w:val="24"/>
                <w:szCs w:val="24"/>
                <w:lang w:eastAsia="ru-RU"/>
              </w:rPr>
              <w:t>.Ж</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
        </w:tc>
      </w:tr>
      <w:tr w:rsidR="00910968" w:rsidRPr="004823B2" w:rsidTr="009C473F">
        <w:trPr>
          <w:trHeight w:val="334"/>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5.</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Полина</w:t>
            </w:r>
            <w:r w:rsidR="00CD7B85">
              <w:rPr>
                <w:rFonts w:ascii="Times New Roman" w:eastAsia="Times New Roman" w:hAnsi="Times New Roman" w:cs="Times New Roman"/>
                <w:sz w:val="24"/>
                <w:szCs w:val="24"/>
                <w:lang w:eastAsia="ru-RU"/>
              </w:rPr>
              <w:t>.К</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
        </w:tc>
      </w:tr>
      <w:tr w:rsidR="00910968" w:rsidRPr="004823B2" w:rsidTr="009C473F">
        <w:trPr>
          <w:trHeight w:val="323"/>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6.</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Александр</w:t>
            </w:r>
            <w:r w:rsidR="00CD7B85">
              <w:rPr>
                <w:rFonts w:ascii="Times New Roman" w:eastAsia="Times New Roman" w:hAnsi="Times New Roman" w:cs="Times New Roman"/>
                <w:sz w:val="24"/>
                <w:szCs w:val="24"/>
                <w:lang w:eastAsia="ru-RU"/>
              </w:rPr>
              <w:t>.М</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5</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3234E7"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208"/>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7.</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Александр</w:t>
            </w:r>
            <w:r w:rsidR="00CD7B85">
              <w:rPr>
                <w:rFonts w:ascii="Times New Roman" w:eastAsia="Times New Roman" w:hAnsi="Times New Roman" w:cs="Times New Roman"/>
                <w:sz w:val="24"/>
                <w:szCs w:val="24"/>
                <w:lang w:eastAsia="ru-RU"/>
              </w:rPr>
              <w:t>.М</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358"/>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8.</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Яровслав</w:t>
            </w:r>
            <w:r w:rsidR="00CD7B85">
              <w:rPr>
                <w:rFonts w:ascii="Times New Roman" w:eastAsia="Times New Roman" w:hAnsi="Times New Roman" w:cs="Times New Roman"/>
                <w:sz w:val="24"/>
                <w:szCs w:val="24"/>
                <w:lang w:eastAsia="ru-RU"/>
              </w:rPr>
              <w:t>.П</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4</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3</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910968" w:rsidRPr="004823B2" w:rsidTr="009C473F">
        <w:trPr>
          <w:trHeight w:val="159"/>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9.</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Илья</w:t>
            </w:r>
            <w:r w:rsidR="00CD7B85">
              <w:rPr>
                <w:rFonts w:ascii="Times New Roman" w:eastAsia="Times New Roman" w:hAnsi="Times New Roman" w:cs="Times New Roman"/>
                <w:sz w:val="24"/>
                <w:szCs w:val="24"/>
                <w:lang w:eastAsia="ru-RU"/>
              </w:rPr>
              <w:t>.П</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4</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4</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910968" w:rsidRPr="004823B2" w:rsidTr="009C473F">
        <w:trPr>
          <w:trHeight w:val="291"/>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10.</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Мирон</w:t>
            </w:r>
            <w:r w:rsidR="00CD7B85">
              <w:rPr>
                <w:rFonts w:ascii="Times New Roman" w:eastAsia="Times New Roman" w:hAnsi="Times New Roman" w:cs="Times New Roman"/>
                <w:sz w:val="24"/>
                <w:szCs w:val="24"/>
                <w:lang w:eastAsia="ru-RU"/>
              </w:rPr>
              <w:t>.С</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207"/>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11.</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Алина</w:t>
            </w:r>
            <w:r w:rsidR="00CD7B85">
              <w:rPr>
                <w:rFonts w:ascii="Times New Roman" w:eastAsia="Times New Roman" w:hAnsi="Times New Roman" w:cs="Times New Roman"/>
                <w:sz w:val="24"/>
                <w:szCs w:val="24"/>
                <w:lang w:eastAsia="ru-RU"/>
              </w:rPr>
              <w:t>.Т</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4</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6</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275"/>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12.</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Егор</w:t>
            </w:r>
            <w:r w:rsidR="00CD7B85">
              <w:rPr>
                <w:rFonts w:ascii="Times New Roman" w:eastAsia="Times New Roman" w:hAnsi="Times New Roman" w:cs="Times New Roman"/>
                <w:sz w:val="24"/>
                <w:szCs w:val="24"/>
                <w:lang w:eastAsia="ru-RU"/>
              </w:rPr>
              <w:t>.Ф</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AF40C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
        </w:tc>
      </w:tr>
      <w:tr w:rsidR="00910968" w:rsidRPr="004823B2" w:rsidTr="009C473F">
        <w:trPr>
          <w:trHeight w:val="305"/>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13.</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Владимир</w:t>
            </w:r>
            <w:r w:rsidR="00CD7B85">
              <w:rPr>
                <w:rFonts w:ascii="Times New Roman" w:eastAsia="Times New Roman" w:hAnsi="Times New Roman" w:cs="Times New Roman"/>
                <w:sz w:val="24"/>
                <w:szCs w:val="24"/>
                <w:lang w:eastAsia="ru-RU"/>
              </w:rPr>
              <w:t>.О</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3</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F141AA"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236"/>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14.</w:t>
            </w:r>
          </w:p>
        </w:tc>
        <w:tc>
          <w:tcPr>
            <w:tcW w:w="1531" w:type="dxa"/>
          </w:tcPr>
          <w:p w:rsidR="00910968" w:rsidRPr="004823B2" w:rsidRDefault="00CD7B85" w:rsidP="009C473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Вл</w:t>
            </w:r>
            <w:r w:rsidR="00910968" w:rsidRPr="004823B2">
              <w:rPr>
                <w:rFonts w:ascii="Times New Roman" w:eastAsia="Times New Roman" w:hAnsi="Times New Roman" w:cs="Times New Roman"/>
                <w:sz w:val="24"/>
                <w:szCs w:val="24"/>
                <w:lang w:eastAsia="ru-RU"/>
              </w:rPr>
              <w:t>адимир</w:t>
            </w:r>
            <w:r>
              <w:rPr>
                <w:rFonts w:ascii="Times New Roman" w:eastAsia="Times New Roman" w:hAnsi="Times New Roman" w:cs="Times New Roman"/>
                <w:sz w:val="24"/>
                <w:szCs w:val="24"/>
                <w:lang w:eastAsia="ru-RU"/>
              </w:rPr>
              <w:t>.Р</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4</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3</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r>
      <w:tr w:rsidR="00910968" w:rsidRPr="004823B2" w:rsidTr="009C473F">
        <w:trPr>
          <w:trHeight w:val="244"/>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15.</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Савелий</w:t>
            </w:r>
            <w:r w:rsidR="00CD7B85">
              <w:rPr>
                <w:rFonts w:ascii="Times New Roman" w:eastAsia="Times New Roman" w:hAnsi="Times New Roman" w:cs="Times New Roman"/>
                <w:sz w:val="24"/>
                <w:szCs w:val="24"/>
                <w:lang w:eastAsia="ru-RU"/>
              </w:rPr>
              <w:t>.Н</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3</w:t>
            </w:r>
          </w:p>
        </w:tc>
        <w:tc>
          <w:tcPr>
            <w:tcW w:w="1134" w:type="dxa"/>
          </w:tcPr>
          <w:p w:rsidR="00910968" w:rsidRPr="004823B2" w:rsidRDefault="00F141AA" w:rsidP="009C47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16.</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Тимофей</w:t>
            </w:r>
            <w:r w:rsidR="00CD7B85">
              <w:rPr>
                <w:rFonts w:ascii="Times New Roman" w:eastAsia="Times New Roman" w:hAnsi="Times New Roman" w:cs="Times New Roman"/>
                <w:sz w:val="24"/>
                <w:szCs w:val="24"/>
                <w:lang w:eastAsia="ru-RU"/>
              </w:rPr>
              <w:t>.А</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4</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247" w:type="dxa"/>
          </w:tcPr>
          <w:p w:rsidR="00910968" w:rsidRPr="004823B2" w:rsidRDefault="00F141AA" w:rsidP="009C47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910968" w:rsidRPr="004823B2" w:rsidRDefault="00F141AA" w:rsidP="009C47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297"/>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17.</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Рома</w:t>
            </w:r>
            <w:r w:rsidR="00CD7B85">
              <w:rPr>
                <w:rFonts w:ascii="Times New Roman" w:eastAsia="Times New Roman" w:hAnsi="Times New Roman" w:cs="Times New Roman"/>
                <w:sz w:val="24"/>
                <w:szCs w:val="24"/>
                <w:lang w:eastAsia="ru-RU"/>
              </w:rPr>
              <w:t>.Б</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F141AA" w:rsidP="009C47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F141A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AF40C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p>
        </w:tc>
      </w:tr>
      <w:tr w:rsidR="00910968" w:rsidRPr="004823B2" w:rsidTr="009C473F">
        <w:trPr>
          <w:trHeight w:val="323"/>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18.</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Мирослава</w:t>
            </w:r>
            <w:r w:rsidR="00CD7B85">
              <w:rPr>
                <w:rFonts w:ascii="Times New Roman" w:eastAsia="Times New Roman" w:hAnsi="Times New Roman" w:cs="Times New Roman"/>
                <w:sz w:val="24"/>
                <w:szCs w:val="24"/>
                <w:lang w:eastAsia="ru-RU"/>
              </w:rPr>
              <w:t>.С</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5</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2</w:t>
            </w:r>
          </w:p>
        </w:tc>
        <w:tc>
          <w:tcPr>
            <w:tcW w:w="1276" w:type="dxa"/>
          </w:tcPr>
          <w:p w:rsidR="00910968" w:rsidRPr="004823B2" w:rsidRDefault="00AF40C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r w:rsidR="00910968" w:rsidRPr="004823B2" w:rsidTr="009C473F">
        <w:trPr>
          <w:trHeight w:val="368"/>
        </w:trPr>
        <w:tc>
          <w:tcPr>
            <w:tcW w:w="59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19.</w:t>
            </w:r>
          </w:p>
        </w:tc>
        <w:tc>
          <w:tcPr>
            <w:tcW w:w="1531"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proofErr w:type="spellStart"/>
            <w:r w:rsidRPr="004823B2">
              <w:rPr>
                <w:rFonts w:ascii="Times New Roman" w:eastAsia="Times New Roman" w:hAnsi="Times New Roman" w:cs="Times New Roman"/>
                <w:sz w:val="24"/>
                <w:szCs w:val="24"/>
                <w:lang w:eastAsia="ru-RU"/>
              </w:rPr>
              <w:t>Толя</w:t>
            </w:r>
            <w:r w:rsidR="00CD7B85">
              <w:rPr>
                <w:rFonts w:ascii="Times New Roman" w:eastAsia="Times New Roman" w:hAnsi="Times New Roman" w:cs="Times New Roman"/>
                <w:sz w:val="24"/>
                <w:szCs w:val="24"/>
                <w:lang w:eastAsia="ru-RU"/>
              </w:rPr>
              <w:t>.В</w:t>
            </w:r>
            <w:proofErr w:type="spellEnd"/>
          </w:p>
        </w:tc>
        <w:tc>
          <w:tcPr>
            <w:tcW w:w="1446"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2</w:t>
            </w:r>
          </w:p>
        </w:tc>
        <w:tc>
          <w:tcPr>
            <w:tcW w:w="1247"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4</w:t>
            </w:r>
          </w:p>
        </w:tc>
        <w:tc>
          <w:tcPr>
            <w:tcW w:w="1134" w:type="dxa"/>
          </w:tcPr>
          <w:p w:rsidR="00910968" w:rsidRPr="004823B2" w:rsidRDefault="00910968" w:rsidP="009C473F">
            <w:pPr>
              <w:spacing w:after="0" w:line="240" w:lineRule="auto"/>
              <w:jc w:val="both"/>
              <w:rPr>
                <w:rFonts w:ascii="Times New Roman" w:eastAsia="Times New Roman" w:hAnsi="Times New Roman" w:cs="Times New Roman"/>
                <w:b/>
                <w:sz w:val="24"/>
                <w:szCs w:val="24"/>
                <w:lang w:eastAsia="ru-RU"/>
              </w:rPr>
            </w:pPr>
            <w:r w:rsidRPr="004823B2">
              <w:rPr>
                <w:rFonts w:ascii="Times New Roman" w:eastAsia="Times New Roman" w:hAnsi="Times New Roman" w:cs="Times New Roman"/>
                <w:b/>
                <w:sz w:val="24"/>
                <w:szCs w:val="24"/>
                <w:lang w:eastAsia="ru-RU"/>
              </w:rPr>
              <w:t>1</w:t>
            </w:r>
          </w:p>
        </w:tc>
        <w:tc>
          <w:tcPr>
            <w:tcW w:w="1304" w:type="dxa"/>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3</w:t>
            </w:r>
          </w:p>
        </w:tc>
        <w:tc>
          <w:tcPr>
            <w:tcW w:w="1276" w:type="dxa"/>
            <w:shd w:val="clear" w:color="auto" w:fill="auto"/>
          </w:tcPr>
          <w:p w:rsidR="00910968" w:rsidRPr="004823B2" w:rsidRDefault="00910968" w:rsidP="009C473F">
            <w:pPr>
              <w:spacing w:after="0" w:line="240" w:lineRule="auto"/>
              <w:jc w:val="both"/>
              <w:rPr>
                <w:rFonts w:ascii="Times New Roman" w:eastAsia="Times New Roman" w:hAnsi="Times New Roman" w:cs="Times New Roman"/>
                <w:sz w:val="24"/>
                <w:szCs w:val="24"/>
                <w:lang w:eastAsia="ru-RU"/>
              </w:rPr>
            </w:pPr>
            <w:r w:rsidRPr="004823B2">
              <w:rPr>
                <w:rFonts w:ascii="Times New Roman" w:eastAsia="Times New Roman" w:hAnsi="Times New Roman" w:cs="Times New Roman"/>
                <w:sz w:val="24"/>
                <w:szCs w:val="24"/>
                <w:lang w:eastAsia="ru-RU"/>
              </w:rPr>
              <w:t>1</w:t>
            </w:r>
          </w:p>
        </w:tc>
        <w:tc>
          <w:tcPr>
            <w:tcW w:w="1276" w:type="dxa"/>
          </w:tcPr>
          <w:p w:rsidR="00910968" w:rsidRPr="004823B2" w:rsidRDefault="00AF40CA" w:rsidP="009C47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r>
    </w:tbl>
    <w:p w:rsidR="00AF40CA" w:rsidRDefault="00AF40CA" w:rsidP="009C473F">
      <w:pPr>
        <w:spacing w:line="360" w:lineRule="auto"/>
        <w:jc w:val="both"/>
        <w:rPr>
          <w:rFonts w:ascii="Times New Roman" w:eastAsia="Times New Roman" w:hAnsi="Times New Roman" w:cs="Times New Roman"/>
          <w:sz w:val="28"/>
          <w:szCs w:val="24"/>
          <w:lang w:eastAsia="ru-RU"/>
        </w:rPr>
      </w:pPr>
    </w:p>
    <w:p w:rsidR="00EE6C01" w:rsidRDefault="00EE6C01"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Анализ полученных данных показал, что 4</w:t>
      </w:r>
      <w:r w:rsidR="00F467C1">
        <w:rPr>
          <w:rFonts w:ascii="Times New Roman" w:eastAsia="Times New Roman" w:hAnsi="Times New Roman" w:cs="Times New Roman"/>
          <w:sz w:val="28"/>
          <w:szCs w:val="24"/>
          <w:lang w:eastAsia="ru-RU"/>
        </w:rPr>
        <w:t xml:space="preserve"> ребенка</w:t>
      </w:r>
      <w:r>
        <w:rPr>
          <w:rFonts w:ascii="Times New Roman" w:eastAsia="Times New Roman" w:hAnsi="Times New Roman" w:cs="Times New Roman"/>
          <w:sz w:val="28"/>
          <w:szCs w:val="24"/>
          <w:lang w:eastAsia="ru-RU"/>
        </w:rPr>
        <w:t xml:space="preserve"> </w:t>
      </w:r>
      <w:r w:rsidR="000C318A">
        <w:rPr>
          <w:rFonts w:ascii="Times New Roman" w:eastAsia="Times New Roman" w:hAnsi="Times New Roman" w:cs="Times New Roman"/>
          <w:sz w:val="28"/>
          <w:szCs w:val="24"/>
          <w:lang w:eastAsia="ru-RU"/>
        </w:rPr>
        <w:t>(21</w:t>
      </w:r>
      <w:r w:rsidR="001A5606">
        <w:rPr>
          <w:rFonts w:ascii="Times New Roman" w:eastAsia="Times New Roman" w:hAnsi="Times New Roman" w:cs="Times New Roman"/>
          <w:sz w:val="28"/>
          <w:szCs w:val="24"/>
          <w:lang w:eastAsia="ru-RU"/>
        </w:rPr>
        <w:t xml:space="preserve">%) </w:t>
      </w:r>
      <w:r w:rsidR="00F467C1">
        <w:rPr>
          <w:rFonts w:ascii="Times New Roman" w:eastAsia="Times New Roman" w:hAnsi="Times New Roman" w:cs="Times New Roman"/>
          <w:sz w:val="28"/>
          <w:szCs w:val="24"/>
          <w:lang w:eastAsia="ru-RU"/>
        </w:rPr>
        <w:t xml:space="preserve">имеют низкий уровень </w:t>
      </w:r>
      <w:proofErr w:type="spellStart"/>
      <w:r w:rsidR="00F467C1">
        <w:rPr>
          <w:rFonts w:ascii="Times New Roman" w:eastAsia="Times New Roman" w:hAnsi="Times New Roman" w:cs="Times New Roman"/>
          <w:sz w:val="28"/>
          <w:szCs w:val="24"/>
          <w:lang w:eastAsia="ru-RU"/>
        </w:rPr>
        <w:t>сформированности</w:t>
      </w:r>
      <w:proofErr w:type="spellEnd"/>
      <w:r w:rsidR="00F467C1">
        <w:rPr>
          <w:rFonts w:ascii="Times New Roman" w:eastAsia="Times New Roman" w:hAnsi="Times New Roman" w:cs="Times New Roman"/>
          <w:sz w:val="28"/>
          <w:szCs w:val="24"/>
          <w:lang w:eastAsia="ru-RU"/>
        </w:rPr>
        <w:t xml:space="preserve"> специальной готовности к обучению в школе</w:t>
      </w:r>
      <w:r w:rsidR="002B62B9">
        <w:rPr>
          <w:rFonts w:ascii="Times New Roman" w:eastAsia="Times New Roman" w:hAnsi="Times New Roman" w:cs="Times New Roman"/>
          <w:sz w:val="28"/>
          <w:szCs w:val="24"/>
          <w:lang w:eastAsia="ru-RU"/>
        </w:rPr>
        <w:t>,</w:t>
      </w:r>
      <w:r w:rsidR="00384BA1">
        <w:rPr>
          <w:rFonts w:ascii="Times New Roman" w:eastAsia="Times New Roman" w:hAnsi="Times New Roman" w:cs="Times New Roman"/>
          <w:sz w:val="28"/>
          <w:szCs w:val="24"/>
          <w:lang w:eastAsia="ru-RU"/>
        </w:rPr>
        <w:t xml:space="preserve"> дети затруднялись </w:t>
      </w:r>
      <w:r w:rsidR="000C318A">
        <w:rPr>
          <w:rFonts w:ascii="Times New Roman" w:eastAsia="Times New Roman" w:hAnsi="Times New Roman" w:cs="Times New Roman"/>
          <w:sz w:val="28"/>
          <w:szCs w:val="24"/>
          <w:lang w:eastAsia="ru-RU"/>
        </w:rPr>
        <w:t>дать ответ. 10 детей (52</w:t>
      </w:r>
      <w:r w:rsidR="00F467C1">
        <w:rPr>
          <w:rFonts w:ascii="Times New Roman" w:eastAsia="Times New Roman" w:hAnsi="Times New Roman" w:cs="Times New Roman"/>
          <w:sz w:val="28"/>
          <w:szCs w:val="24"/>
          <w:lang w:eastAsia="ru-RU"/>
        </w:rPr>
        <w:t xml:space="preserve">%) </w:t>
      </w:r>
      <w:r w:rsidR="003F3985">
        <w:rPr>
          <w:rFonts w:ascii="Times New Roman" w:eastAsia="Times New Roman" w:hAnsi="Times New Roman" w:cs="Times New Roman"/>
          <w:sz w:val="28"/>
          <w:szCs w:val="24"/>
          <w:lang w:eastAsia="ru-RU"/>
        </w:rPr>
        <w:t>показали средний уровень</w:t>
      </w:r>
      <w:r w:rsidR="008B0360">
        <w:rPr>
          <w:rFonts w:ascii="Times New Roman" w:eastAsia="Times New Roman" w:hAnsi="Times New Roman" w:cs="Times New Roman"/>
          <w:sz w:val="28"/>
          <w:szCs w:val="24"/>
          <w:lang w:eastAsia="ru-RU"/>
        </w:rPr>
        <w:t>,</w:t>
      </w:r>
      <w:r w:rsidR="003F3985">
        <w:rPr>
          <w:rFonts w:ascii="Times New Roman" w:eastAsia="Times New Roman" w:hAnsi="Times New Roman" w:cs="Times New Roman"/>
          <w:sz w:val="28"/>
          <w:szCs w:val="24"/>
          <w:lang w:eastAsia="ru-RU"/>
        </w:rPr>
        <w:t xml:space="preserve"> так как им было сложно </w:t>
      </w:r>
      <w:r w:rsidR="008B0360">
        <w:rPr>
          <w:rFonts w:ascii="Times New Roman" w:eastAsia="Times New Roman" w:hAnsi="Times New Roman" w:cs="Times New Roman"/>
          <w:sz w:val="28"/>
          <w:szCs w:val="24"/>
          <w:lang w:eastAsia="ru-RU"/>
        </w:rPr>
        <w:t>справляться с заданиями</w:t>
      </w:r>
      <w:r w:rsidR="00581758">
        <w:rPr>
          <w:rFonts w:ascii="Times New Roman" w:eastAsia="Times New Roman" w:hAnsi="Times New Roman" w:cs="Times New Roman"/>
          <w:sz w:val="28"/>
          <w:szCs w:val="24"/>
          <w:lang w:eastAsia="ru-RU"/>
        </w:rPr>
        <w:t>, требовалось помощь воспитателя.</w:t>
      </w:r>
      <w:r w:rsidR="002B62B9">
        <w:rPr>
          <w:rFonts w:ascii="Times New Roman" w:eastAsia="Times New Roman" w:hAnsi="Times New Roman" w:cs="Times New Roman"/>
          <w:sz w:val="28"/>
          <w:szCs w:val="24"/>
          <w:lang w:eastAsia="ru-RU"/>
        </w:rPr>
        <w:t xml:space="preserve"> И </w:t>
      </w:r>
      <w:r w:rsidR="000C318A">
        <w:rPr>
          <w:rFonts w:ascii="Times New Roman" w:eastAsia="Times New Roman" w:hAnsi="Times New Roman" w:cs="Times New Roman"/>
          <w:sz w:val="28"/>
          <w:szCs w:val="24"/>
          <w:lang w:eastAsia="ru-RU"/>
        </w:rPr>
        <w:t>только 5 детей, что составило 26</w:t>
      </w:r>
      <w:r w:rsidR="00384BA1">
        <w:rPr>
          <w:rFonts w:ascii="Times New Roman" w:eastAsia="Times New Roman" w:hAnsi="Times New Roman" w:cs="Times New Roman"/>
          <w:sz w:val="28"/>
          <w:szCs w:val="24"/>
          <w:lang w:eastAsia="ru-RU"/>
        </w:rPr>
        <w:t>% из всего числа диагностированных</w:t>
      </w:r>
      <w:r w:rsidR="002B62B9">
        <w:rPr>
          <w:rFonts w:ascii="Times New Roman" w:eastAsia="Times New Roman" w:hAnsi="Times New Roman" w:cs="Times New Roman"/>
          <w:sz w:val="28"/>
          <w:szCs w:val="24"/>
          <w:lang w:eastAsia="ru-RU"/>
        </w:rPr>
        <w:t xml:space="preserve"> дошкольников, показали высокий уровень практических умений по подготовке к обучению в школе.</w:t>
      </w:r>
    </w:p>
    <w:p w:rsidR="00454D34" w:rsidRDefault="00454D34"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Проведение методики «</w:t>
      </w:r>
      <w:r w:rsidR="00E47D72">
        <w:rPr>
          <w:rFonts w:ascii="Times New Roman" w:eastAsia="Times New Roman" w:hAnsi="Times New Roman" w:cs="Times New Roman"/>
          <w:sz w:val="28"/>
          <w:szCs w:val="24"/>
          <w:lang w:eastAsia="ru-RU"/>
        </w:rPr>
        <w:t>З</w:t>
      </w:r>
      <w:r>
        <w:rPr>
          <w:rFonts w:ascii="Times New Roman" w:eastAsia="Times New Roman" w:hAnsi="Times New Roman" w:cs="Times New Roman"/>
          <w:sz w:val="28"/>
          <w:szCs w:val="24"/>
          <w:lang w:eastAsia="ru-RU"/>
        </w:rPr>
        <w:t>апоминание 10 слов</w:t>
      </w:r>
      <w:r w:rsidR="00E47D72">
        <w:rPr>
          <w:rFonts w:ascii="Times New Roman" w:eastAsia="Times New Roman" w:hAnsi="Times New Roman" w:cs="Times New Roman"/>
          <w:sz w:val="28"/>
          <w:szCs w:val="24"/>
          <w:lang w:eastAsia="ru-RU"/>
        </w:rPr>
        <w:t xml:space="preserve"> </w:t>
      </w:r>
      <w:proofErr w:type="spellStart"/>
      <w:r w:rsidR="00E47D72">
        <w:rPr>
          <w:rFonts w:ascii="Times New Roman" w:eastAsia="Times New Roman" w:hAnsi="Times New Roman" w:cs="Times New Roman"/>
          <w:sz w:val="28"/>
          <w:szCs w:val="24"/>
          <w:lang w:eastAsia="ru-RU"/>
        </w:rPr>
        <w:t>Лурия.А.Р</w:t>
      </w:r>
      <w:proofErr w:type="spellEnd"/>
      <w:r w:rsidR="00E47D72">
        <w:rPr>
          <w:rFonts w:ascii="Times New Roman" w:eastAsia="Times New Roman" w:hAnsi="Times New Roman" w:cs="Times New Roman"/>
          <w:sz w:val="28"/>
          <w:szCs w:val="24"/>
          <w:lang w:eastAsia="ru-RU"/>
        </w:rPr>
        <w:t>» в старшей группе позволило убедится в ее эффективности как инстр</w:t>
      </w:r>
      <w:r w:rsidR="00FA387A">
        <w:rPr>
          <w:rFonts w:ascii="Times New Roman" w:eastAsia="Times New Roman" w:hAnsi="Times New Roman" w:cs="Times New Roman"/>
          <w:sz w:val="28"/>
          <w:szCs w:val="24"/>
          <w:lang w:eastAsia="ru-RU"/>
        </w:rPr>
        <w:t>умент</w:t>
      </w:r>
      <w:r w:rsidR="00E47D72">
        <w:rPr>
          <w:rFonts w:ascii="Times New Roman" w:eastAsia="Times New Roman" w:hAnsi="Times New Roman" w:cs="Times New Roman"/>
          <w:sz w:val="28"/>
          <w:szCs w:val="24"/>
          <w:lang w:eastAsia="ru-RU"/>
        </w:rPr>
        <w:t xml:space="preserve"> для развития памяти и внимания у детей. Полученные результаты показали, что дети смогли запомнить половину слов из 10 и воспроизвести их в правильном порядке, что свидетельствует о том, что методика помогла им улучшить свои когнитивны</w:t>
      </w:r>
      <w:r w:rsidR="00FA387A">
        <w:rPr>
          <w:rFonts w:ascii="Times New Roman" w:eastAsia="Times New Roman" w:hAnsi="Times New Roman" w:cs="Times New Roman"/>
          <w:sz w:val="28"/>
          <w:szCs w:val="24"/>
          <w:lang w:eastAsia="ru-RU"/>
        </w:rPr>
        <w:t>е способности, такие как память</w:t>
      </w:r>
      <w:r w:rsidR="00E47D72">
        <w:rPr>
          <w:rFonts w:ascii="Times New Roman" w:eastAsia="Times New Roman" w:hAnsi="Times New Roman" w:cs="Times New Roman"/>
          <w:sz w:val="28"/>
          <w:szCs w:val="24"/>
          <w:lang w:eastAsia="ru-RU"/>
        </w:rPr>
        <w:t xml:space="preserve"> и внимание.</w:t>
      </w:r>
      <w:r w:rsidR="00FA387A" w:rsidRPr="00FA387A">
        <w:rPr>
          <w:rFonts w:ascii="Times New Roman" w:eastAsia="Times New Roman" w:hAnsi="Times New Roman" w:cs="Times New Roman"/>
          <w:sz w:val="28"/>
          <w:szCs w:val="24"/>
          <w:lang w:eastAsia="ru-RU"/>
        </w:rPr>
        <w:t xml:space="preserve"> </w:t>
      </w:r>
      <w:r w:rsidR="00FA387A">
        <w:rPr>
          <w:rFonts w:ascii="Times New Roman" w:eastAsia="Times New Roman" w:hAnsi="Times New Roman" w:cs="Times New Roman"/>
          <w:sz w:val="28"/>
          <w:szCs w:val="24"/>
          <w:lang w:eastAsia="ru-RU"/>
        </w:rPr>
        <w:t>Также м</w:t>
      </w:r>
      <w:r w:rsidR="00FA387A" w:rsidRPr="00FA387A">
        <w:rPr>
          <w:rFonts w:ascii="Times New Roman" w:eastAsia="Times New Roman" w:hAnsi="Times New Roman" w:cs="Times New Roman"/>
          <w:sz w:val="28"/>
          <w:szCs w:val="24"/>
          <w:lang w:eastAsia="ru-RU"/>
        </w:rPr>
        <w:t>ожно отметить, что у</w:t>
      </w:r>
      <w:r w:rsidR="00FA387A">
        <w:rPr>
          <w:rFonts w:ascii="Times New Roman" w:eastAsia="Times New Roman" w:hAnsi="Times New Roman" w:cs="Times New Roman"/>
          <w:sz w:val="28"/>
          <w:szCs w:val="24"/>
          <w:lang w:eastAsia="ru-RU"/>
        </w:rPr>
        <w:t xml:space="preserve"> детей, </w:t>
      </w:r>
      <w:r w:rsidR="00FA387A" w:rsidRPr="00FA387A">
        <w:rPr>
          <w:rFonts w:ascii="Times New Roman" w:eastAsia="Times New Roman" w:hAnsi="Times New Roman" w:cs="Times New Roman"/>
          <w:sz w:val="28"/>
          <w:szCs w:val="24"/>
          <w:lang w:eastAsia="ru-RU"/>
        </w:rPr>
        <w:t>сниженный уровень развития слуховой памяти.</w:t>
      </w:r>
    </w:p>
    <w:p w:rsidR="00FA387A" w:rsidRPr="00FA387A" w:rsidRDefault="00384BA1" w:rsidP="009C473F">
      <w:pPr>
        <w:spacing w:line="360" w:lineRule="auto"/>
        <w:ind w:left="-709" w:firstLine="709"/>
        <w:jc w:val="both"/>
        <w:rPr>
          <w:rFonts w:ascii="Times New Roman" w:hAnsi="Times New Roman" w:cs="Times New Roman"/>
          <w:bCs/>
          <w:sz w:val="28"/>
        </w:rPr>
      </w:pPr>
      <w:r>
        <w:rPr>
          <w:rFonts w:ascii="Times New Roman" w:hAnsi="Times New Roman" w:cs="Times New Roman"/>
          <w:bCs/>
          <w:sz w:val="28"/>
        </w:rPr>
        <w:lastRenderedPageBreak/>
        <w:t>Результаты диагностики</w:t>
      </w:r>
      <w:r w:rsidR="00FA387A">
        <w:rPr>
          <w:rFonts w:ascii="Times New Roman" w:hAnsi="Times New Roman" w:cs="Times New Roman"/>
          <w:bCs/>
          <w:sz w:val="28"/>
        </w:rPr>
        <w:t xml:space="preserve"> де</w:t>
      </w:r>
      <w:r w:rsidR="00AE0520">
        <w:rPr>
          <w:rFonts w:ascii="Times New Roman" w:hAnsi="Times New Roman" w:cs="Times New Roman"/>
          <w:bCs/>
          <w:sz w:val="28"/>
        </w:rPr>
        <w:t>тей по «Ориентировочному тесту»</w:t>
      </w:r>
      <w:r w:rsidR="00FA387A" w:rsidRPr="00FA387A">
        <w:rPr>
          <w:rFonts w:ascii="Times New Roman" w:hAnsi="Times New Roman" w:cs="Times New Roman"/>
          <w:bCs/>
          <w:sz w:val="28"/>
        </w:rPr>
        <w:t xml:space="preserve">, который состоял из трех заданий «Рисунок мужской фигуры», </w:t>
      </w:r>
      <w:r w:rsidR="00AE0520">
        <w:rPr>
          <w:rFonts w:ascii="Times New Roman" w:hAnsi="Times New Roman" w:cs="Times New Roman"/>
          <w:bCs/>
          <w:sz w:val="28"/>
        </w:rPr>
        <w:t>«Подражание письменным буквам» и</w:t>
      </w:r>
      <w:r w:rsidR="00FA387A" w:rsidRPr="00FA387A">
        <w:rPr>
          <w:rFonts w:ascii="Times New Roman" w:hAnsi="Times New Roman" w:cs="Times New Roman"/>
          <w:bCs/>
          <w:sz w:val="28"/>
        </w:rPr>
        <w:t xml:space="preserve"> «Срисовывание группы точек» показал, что у детей показатель вербального интеллекта ниже среднего, поэтому необходимо дополнительное обследование нервно-психического развития ребенка. </w:t>
      </w:r>
    </w:p>
    <w:p w:rsidR="00FA387A" w:rsidRPr="00FA387A" w:rsidRDefault="00FA387A" w:rsidP="009C473F">
      <w:pPr>
        <w:spacing w:line="360" w:lineRule="auto"/>
        <w:ind w:left="-709" w:firstLine="709"/>
        <w:jc w:val="both"/>
        <w:rPr>
          <w:rFonts w:ascii="Times New Roman" w:hAnsi="Times New Roman" w:cs="Times New Roman"/>
          <w:bCs/>
          <w:sz w:val="28"/>
        </w:rPr>
      </w:pPr>
      <w:r w:rsidRPr="00FA387A">
        <w:rPr>
          <w:rFonts w:ascii="Times New Roman" w:hAnsi="Times New Roman" w:cs="Times New Roman"/>
          <w:bCs/>
          <w:sz w:val="28"/>
        </w:rPr>
        <w:t>Первое задание показало, что голова с туловищем соединены непропорционально длинной шеей; на лице - отсутствуют брови, а глаза нарисованы в виде закрашенных кружочков. Задание №2. Показало, что буквы скопированы разборчиво, но их размер не соблюден. Задание 3. – показало, что наблюдается небольшое отклонение точек.</w:t>
      </w:r>
    </w:p>
    <w:p w:rsidR="00E47D72" w:rsidRDefault="00114EDF" w:rsidP="009C473F">
      <w:pPr>
        <w:spacing w:line="360" w:lineRule="auto"/>
        <w:ind w:left="-709" w:firstLine="709"/>
        <w:jc w:val="both"/>
        <w:rPr>
          <w:rFonts w:ascii="Times New Roman" w:hAnsi="Times New Roman" w:cs="Times New Roman"/>
          <w:bCs/>
          <w:sz w:val="28"/>
        </w:rPr>
      </w:pPr>
      <w:r>
        <w:rPr>
          <w:rFonts w:ascii="Times New Roman" w:hAnsi="Times New Roman" w:cs="Times New Roman"/>
          <w:bCs/>
          <w:sz w:val="28"/>
        </w:rPr>
        <w:t>Тест позволил выявить индивидуальные особенности каждого ребенка и определить направления работы с ними в процессе подготовки к обучению в школе. Использование ориентировочного теста школьной зрелости в старшей группе является эффективным инструментом для определения уровня готовности детей к школьному обучению и планирова</w:t>
      </w:r>
      <w:r w:rsidR="00FA387A">
        <w:rPr>
          <w:rFonts w:ascii="Times New Roman" w:hAnsi="Times New Roman" w:cs="Times New Roman"/>
          <w:bCs/>
          <w:sz w:val="28"/>
        </w:rPr>
        <w:t>ния индивидуальной работы с кажд</w:t>
      </w:r>
      <w:r>
        <w:rPr>
          <w:rFonts w:ascii="Times New Roman" w:hAnsi="Times New Roman" w:cs="Times New Roman"/>
          <w:bCs/>
          <w:sz w:val="28"/>
        </w:rPr>
        <w:t>ым ребенком.</w:t>
      </w:r>
    </w:p>
    <w:p w:rsidR="00AE62A6" w:rsidRDefault="00AE62A6" w:rsidP="009C473F">
      <w:pPr>
        <w:spacing w:line="360" w:lineRule="auto"/>
        <w:ind w:left="-709" w:firstLine="709"/>
        <w:jc w:val="both"/>
        <w:rPr>
          <w:rFonts w:ascii="Times New Roman" w:eastAsia="Times New Roman" w:hAnsi="Times New Roman" w:cs="Times New Roman"/>
          <w:sz w:val="28"/>
          <w:szCs w:val="24"/>
          <w:lang w:eastAsia="ru-RU"/>
        </w:rPr>
      </w:pPr>
      <w:r w:rsidRPr="00AE62A6">
        <w:rPr>
          <w:rFonts w:ascii="Times New Roman" w:eastAsia="Times New Roman" w:hAnsi="Times New Roman" w:cs="Times New Roman"/>
          <w:sz w:val="28"/>
          <w:szCs w:val="24"/>
          <w:lang w:eastAsia="ru-RU"/>
        </w:rPr>
        <w:t>Результаты</w:t>
      </w:r>
      <w:r w:rsidRPr="00AE62A6">
        <w:rPr>
          <w:rFonts w:ascii="Times New Roman" w:eastAsia="Times New Roman" w:hAnsi="Times New Roman" w:cs="Times New Roman"/>
          <w:b/>
          <w:sz w:val="28"/>
          <w:szCs w:val="24"/>
          <w:lang w:eastAsia="ru-RU"/>
        </w:rPr>
        <w:t xml:space="preserve"> </w:t>
      </w:r>
      <w:r w:rsidRPr="00AE62A6">
        <w:rPr>
          <w:rFonts w:ascii="Times New Roman" w:eastAsia="Times New Roman" w:hAnsi="Times New Roman" w:cs="Times New Roman"/>
          <w:sz w:val="28"/>
          <w:szCs w:val="24"/>
          <w:lang w:eastAsia="ru-RU"/>
        </w:rPr>
        <w:t>Методики «Умение ориентироваться в окружающем мире, запас знаний отношений к школе», показал, что у детей в области формирования представлений об окружающем мире чувствуется неплохая подготовка.</w:t>
      </w:r>
      <w:r>
        <w:rPr>
          <w:rFonts w:ascii="Times New Roman" w:eastAsia="Times New Roman" w:hAnsi="Times New Roman" w:cs="Times New Roman"/>
          <w:sz w:val="28"/>
          <w:szCs w:val="24"/>
          <w:lang w:eastAsia="ru-RU"/>
        </w:rPr>
        <w:t xml:space="preserve"> Б</w:t>
      </w:r>
      <w:r w:rsidR="00437BAA">
        <w:rPr>
          <w:rFonts w:ascii="Times New Roman" w:eastAsia="Times New Roman" w:hAnsi="Times New Roman" w:cs="Times New Roman"/>
          <w:sz w:val="28"/>
          <w:szCs w:val="24"/>
          <w:lang w:eastAsia="ru-RU"/>
        </w:rPr>
        <w:t xml:space="preserve">ольшинство детей обладают достаточным уровнем знаний и умений, необходимых для успешной адаптации в школьной среде. </w:t>
      </w:r>
      <w:r w:rsidRPr="00AE62A6">
        <w:rPr>
          <w:rFonts w:ascii="Times New Roman" w:eastAsia="Times New Roman" w:hAnsi="Times New Roman" w:cs="Times New Roman"/>
          <w:sz w:val="28"/>
          <w:szCs w:val="24"/>
          <w:lang w:eastAsia="ru-RU"/>
        </w:rPr>
        <w:t>По наводящим вопросам дети могут объяснить почему происходят те или иные изменения в окружающем мире, установить элементарные причинно-следственные и пространственно-временные связи, назвать домашних и диких животных, растения, времена года, названия месяцев, дней недели, имена родителей, село где проживают.</w:t>
      </w:r>
    </w:p>
    <w:p w:rsidR="002F2798" w:rsidRPr="002F2798" w:rsidRDefault="00AE62A6"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Проведение методики по определению доминирования познавательного или игрового мотивов </w:t>
      </w:r>
      <w:r w:rsidRPr="00AE0520">
        <w:rPr>
          <w:rFonts w:ascii="Times New Roman" w:eastAsia="Times New Roman" w:hAnsi="Times New Roman" w:cs="Times New Roman"/>
          <w:iCs/>
          <w:sz w:val="28"/>
          <w:szCs w:val="24"/>
          <w:lang w:eastAsia="ru-RU"/>
        </w:rPr>
        <w:t>/</w:t>
      </w:r>
      <w:proofErr w:type="spellStart"/>
      <w:r w:rsidRPr="00AE0520">
        <w:rPr>
          <w:rFonts w:ascii="Times New Roman" w:eastAsia="Times New Roman" w:hAnsi="Times New Roman" w:cs="Times New Roman"/>
          <w:iCs/>
          <w:sz w:val="28"/>
          <w:szCs w:val="24"/>
          <w:lang w:eastAsia="ru-RU"/>
        </w:rPr>
        <w:t>Н.И.Гуткина</w:t>
      </w:r>
      <w:proofErr w:type="spellEnd"/>
      <w:r w:rsidRPr="00AE0520">
        <w:rPr>
          <w:rFonts w:ascii="Times New Roman" w:eastAsia="Times New Roman" w:hAnsi="Times New Roman" w:cs="Times New Roman"/>
          <w:iCs/>
          <w:sz w:val="28"/>
          <w:szCs w:val="24"/>
          <w:lang w:eastAsia="ru-RU"/>
        </w:rPr>
        <w:t>/</w:t>
      </w:r>
      <w:r>
        <w:rPr>
          <w:rFonts w:ascii="Times New Roman" w:eastAsia="Times New Roman" w:hAnsi="Times New Roman" w:cs="Times New Roman"/>
          <w:i/>
          <w:iCs/>
          <w:sz w:val="28"/>
          <w:szCs w:val="24"/>
          <w:lang w:eastAsia="ru-RU"/>
        </w:rPr>
        <w:t xml:space="preserve">, </w:t>
      </w:r>
      <w:r>
        <w:rPr>
          <w:rFonts w:ascii="Times New Roman" w:eastAsia="Times New Roman" w:hAnsi="Times New Roman" w:cs="Times New Roman"/>
          <w:sz w:val="28"/>
          <w:szCs w:val="24"/>
          <w:lang w:eastAsia="ru-RU"/>
        </w:rPr>
        <w:t>в старшей группе</w:t>
      </w:r>
      <w:r w:rsidR="002F2798">
        <w:rPr>
          <w:rFonts w:ascii="Times New Roman" w:eastAsia="Times New Roman" w:hAnsi="Times New Roman" w:cs="Times New Roman"/>
          <w:sz w:val="28"/>
          <w:szCs w:val="24"/>
          <w:lang w:eastAsia="ru-RU"/>
        </w:rPr>
        <w:t xml:space="preserve"> показала, что </w:t>
      </w:r>
      <w:r w:rsidR="002F2798" w:rsidRPr="002F2798">
        <w:rPr>
          <w:rFonts w:ascii="Times New Roman" w:eastAsia="Times New Roman" w:hAnsi="Times New Roman" w:cs="Times New Roman"/>
          <w:iCs/>
          <w:sz w:val="28"/>
          <w:szCs w:val="24"/>
          <w:lang w:eastAsia="ru-RU"/>
        </w:rPr>
        <w:t>дети с выраженным познавательным интересом обычно предпочитают дослушать сказку</w:t>
      </w:r>
      <w:r w:rsidR="002F2798">
        <w:rPr>
          <w:rFonts w:ascii="Times New Roman" w:eastAsia="Times New Roman" w:hAnsi="Times New Roman" w:cs="Times New Roman"/>
          <w:iCs/>
          <w:sz w:val="28"/>
          <w:szCs w:val="24"/>
          <w:lang w:eastAsia="ru-RU"/>
        </w:rPr>
        <w:t xml:space="preserve"> до конца, а </w:t>
      </w:r>
      <w:r w:rsidR="002F2798">
        <w:rPr>
          <w:rFonts w:ascii="Times New Roman" w:eastAsia="Times New Roman" w:hAnsi="Times New Roman" w:cs="Times New Roman"/>
          <w:iCs/>
          <w:sz w:val="28"/>
          <w:szCs w:val="24"/>
          <w:lang w:eastAsia="ru-RU"/>
        </w:rPr>
        <w:lastRenderedPageBreak/>
        <w:t xml:space="preserve">дети </w:t>
      </w:r>
      <w:r w:rsidR="002F2798" w:rsidRPr="002F2798">
        <w:rPr>
          <w:rFonts w:ascii="Times New Roman" w:eastAsia="Times New Roman" w:hAnsi="Times New Roman" w:cs="Times New Roman"/>
          <w:iCs/>
          <w:sz w:val="28"/>
          <w:szCs w:val="24"/>
          <w:lang w:eastAsia="ru-RU"/>
        </w:rPr>
        <w:t xml:space="preserve">со слабой познавательной потребностью предпочитают поиграть. </w:t>
      </w:r>
      <w:r w:rsidR="002F2798">
        <w:rPr>
          <w:rFonts w:ascii="Times New Roman" w:eastAsia="Times New Roman" w:hAnsi="Times New Roman" w:cs="Times New Roman"/>
          <w:iCs/>
          <w:sz w:val="28"/>
          <w:szCs w:val="24"/>
          <w:lang w:eastAsia="ru-RU"/>
        </w:rPr>
        <w:t>Так же благодаря методике, мы получили следующие результаты:</w:t>
      </w:r>
    </w:p>
    <w:p w:rsidR="00AE62A6" w:rsidRPr="002F2798" w:rsidRDefault="00AE62A6" w:rsidP="009C473F">
      <w:pPr>
        <w:pStyle w:val="a7"/>
        <w:numPr>
          <w:ilvl w:val="0"/>
          <w:numId w:val="32"/>
        </w:numPr>
        <w:spacing w:line="360" w:lineRule="auto"/>
        <w:ind w:left="-709" w:firstLine="709"/>
        <w:jc w:val="both"/>
        <w:rPr>
          <w:rFonts w:ascii="Times New Roman" w:eastAsia="Times New Roman" w:hAnsi="Times New Roman" w:cs="Times New Roman"/>
          <w:b/>
          <w:sz w:val="28"/>
          <w:szCs w:val="24"/>
          <w:lang w:eastAsia="ru-RU"/>
        </w:rPr>
      </w:pPr>
      <w:r w:rsidRPr="002F2798">
        <w:rPr>
          <w:rFonts w:ascii="Times New Roman" w:eastAsia="Times New Roman" w:hAnsi="Times New Roman" w:cs="Times New Roman"/>
          <w:sz w:val="28"/>
          <w:szCs w:val="24"/>
          <w:lang w:eastAsia="ru-RU"/>
        </w:rPr>
        <w:t>Большинство детей в старшей группе имеют выраженный познавательный мотив, что свидетельствует о их интересе к учебной деятельности и желание узнавать новое.</w:t>
      </w:r>
    </w:p>
    <w:p w:rsidR="00AE62A6" w:rsidRPr="002F2798" w:rsidRDefault="00AE62A6" w:rsidP="009C473F">
      <w:pPr>
        <w:pStyle w:val="a7"/>
        <w:numPr>
          <w:ilvl w:val="0"/>
          <w:numId w:val="32"/>
        </w:numPr>
        <w:spacing w:line="360" w:lineRule="auto"/>
        <w:ind w:left="-709" w:firstLine="709"/>
        <w:jc w:val="both"/>
        <w:rPr>
          <w:rFonts w:ascii="Times New Roman" w:eastAsia="Times New Roman" w:hAnsi="Times New Roman" w:cs="Times New Roman"/>
          <w:b/>
          <w:sz w:val="28"/>
          <w:szCs w:val="24"/>
          <w:lang w:eastAsia="ru-RU"/>
        </w:rPr>
      </w:pPr>
      <w:r w:rsidRPr="002F2798">
        <w:rPr>
          <w:rFonts w:ascii="Times New Roman" w:eastAsia="Times New Roman" w:hAnsi="Times New Roman" w:cs="Times New Roman"/>
          <w:sz w:val="28"/>
          <w:szCs w:val="24"/>
          <w:lang w:eastAsia="ru-RU"/>
        </w:rPr>
        <w:t>Однако, у некоторых детей присутствует и игровой мотив, что говорит о том, что они также ценят игровую деятельность и находят в ней удовольствие.</w:t>
      </w:r>
    </w:p>
    <w:p w:rsidR="00AE62A6" w:rsidRPr="00AE62A6" w:rsidRDefault="00AE62A6" w:rsidP="009C473F">
      <w:pPr>
        <w:pStyle w:val="a7"/>
        <w:numPr>
          <w:ilvl w:val="0"/>
          <w:numId w:val="32"/>
        </w:numPr>
        <w:spacing w:line="360" w:lineRule="auto"/>
        <w:ind w:left="-709"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4"/>
          <w:lang w:eastAsia="ru-RU"/>
        </w:rPr>
        <w:t xml:space="preserve">Полученные результаты могут быть использованы для дальнейшей </w:t>
      </w:r>
      <w:r w:rsidR="002F2798">
        <w:rPr>
          <w:rFonts w:ascii="Times New Roman" w:eastAsia="Times New Roman" w:hAnsi="Times New Roman" w:cs="Times New Roman"/>
          <w:sz w:val="28"/>
          <w:szCs w:val="24"/>
          <w:lang w:eastAsia="ru-RU"/>
        </w:rPr>
        <w:t>работы с</w:t>
      </w:r>
      <w:r>
        <w:rPr>
          <w:rFonts w:ascii="Times New Roman" w:eastAsia="Times New Roman" w:hAnsi="Times New Roman" w:cs="Times New Roman"/>
          <w:sz w:val="28"/>
          <w:szCs w:val="24"/>
          <w:lang w:eastAsia="ru-RU"/>
        </w:rPr>
        <w:t xml:space="preserve"> детьми, направленной на развитие их познавательных интересов и умений, а также на создание условий для игровой деятельности</w:t>
      </w:r>
      <w:r w:rsidR="002F279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которая также является важной для развития ребенка.</w:t>
      </w:r>
    </w:p>
    <w:p w:rsidR="00585D0D" w:rsidRPr="000F20DB" w:rsidRDefault="002F2798" w:rsidP="009C473F">
      <w:pPr>
        <w:spacing w:line="360" w:lineRule="auto"/>
        <w:ind w:left="-709"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Таким образом, методика по определению познавательного или игрового мотивов позволяет более глубоко понять интересы и потребности детей и использовать эту информацию для эффективной работы с детьми.</w:t>
      </w:r>
    </w:p>
    <w:p w:rsidR="00144165" w:rsidRPr="00BB4508" w:rsidRDefault="002C6D8C" w:rsidP="009C473F">
      <w:pPr>
        <w:pStyle w:val="a7"/>
        <w:numPr>
          <w:ilvl w:val="1"/>
          <w:numId w:val="24"/>
        </w:numPr>
        <w:spacing w:line="360" w:lineRule="auto"/>
        <w:ind w:left="-709" w:firstLine="687"/>
        <w:jc w:val="center"/>
        <w:outlineLvl w:val="1"/>
        <w:rPr>
          <w:rFonts w:ascii="Times New Roman" w:hAnsi="Times New Roman" w:cs="Times New Roman"/>
          <w:b/>
          <w:sz w:val="28"/>
        </w:rPr>
      </w:pPr>
      <w:bookmarkStart w:id="38" w:name="_Toc136338538"/>
      <w:bookmarkStart w:id="39" w:name="_Toc136345187"/>
      <w:bookmarkStart w:id="40" w:name="_Toc136547598"/>
      <w:r w:rsidRPr="00BB4508">
        <w:rPr>
          <w:rFonts w:ascii="Times New Roman" w:hAnsi="Times New Roman" w:cs="Times New Roman"/>
          <w:b/>
          <w:sz w:val="28"/>
        </w:rPr>
        <w:t>Содержание работы по формированию готовности детей старшего дошкольного возраста к обучению в школе.</w:t>
      </w:r>
      <w:bookmarkEnd w:id="38"/>
      <w:bookmarkEnd w:id="39"/>
      <w:bookmarkEnd w:id="40"/>
    </w:p>
    <w:p w:rsidR="00086A19" w:rsidRPr="00E830A1" w:rsidRDefault="00086A19" w:rsidP="009C473F">
      <w:pPr>
        <w:pStyle w:val="a7"/>
        <w:spacing w:line="360" w:lineRule="auto"/>
        <w:ind w:left="-709" w:firstLine="709"/>
        <w:jc w:val="both"/>
        <w:rPr>
          <w:rFonts w:ascii="Times New Roman" w:hAnsi="Times New Roman" w:cs="Times New Roman"/>
          <w:b/>
          <w:sz w:val="28"/>
        </w:rPr>
      </w:pPr>
      <w:r w:rsidRPr="00086A19">
        <w:rPr>
          <w:rFonts w:ascii="Times New Roman" w:hAnsi="Times New Roman" w:cs="Times New Roman"/>
          <w:sz w:val="28"/>
        </w:rPr>
        <w:t xml:space="preserve">В данном разделе описаны основные направления работы по формированию готовности детей старшего дошкольного возраста к обучению в школе. </w:t>
      </w:r>
    </w:p>
    <w:p w:rsidR="0056052F" w:rsidRDefault="00086A19" w:rsidP="009C473F">
      <w:pPr>
        <w:spacing w:line="360" w:lineRule="auto"/>
        <w:ind w:left="-709" w:firstLine="709"/>
        <w:jc w:val="both"/>
        <w:rPr>
          <w:rFonts w:ascii="Times New Roman" w:hAnsi="Times New Roman" w:cs="Times New Roman"/>
          <w:sz w:val="28"/>
        </w:rPr>
      </w:pPr>
      <w:r w:rsidRPr="00086A19">
        <w:rPr>
          <w:rFonts w:ascii="Times New Roman" w:hAnsi="Times New Roman" w:cs="Times New Roman"/>
          <w:sz w:val="28"/>
        </w:rPr>
        <w:t>Во-</w:t>
      </w:r>
      <w:r w:rsidR="00AE0520">
        <w:rPr>
          <w:rFonts w:ascii="Times New Roman" w:hAnsi="Times New Roman" w:cs="Times New Roman"/>
          <w:sz w:val="28"/>
        </w:rPr>
        <w:t>первых</w:t>
      </w:r>
      <w:r w:rsidRPr="00086A19">
        <w:rPr>
          <w:rFonts w:ascii="Times New Roman" w:hAnsi="Times New Roman" w:cs="Times New Roman"/>
          <w:sz w:val="28"/>
        </w:rPr>
        <w:t>, основное внимание уделяе</w:t>
      </w:r>
      <w:r w:rsidR="00760A64">
        <w:rPr>
          <w:rFonts w:ascii="Times New Roman" w:hAnsi="Times New Roman" w:cs="Times New Roman"/>
          <w:sz w:val="28"/>
        </w:rPr>
        <w:t xml:space="preserve">тся работе с детьми. В процессе </w:t>
      </w:r>
      <w:r w:rsidRPr="00086A19">
        <w:rPr>
          <w:rFonts w:ascii="Times New Roman" w:hAnsi="Times New Roman" w:cs="Times New Roman"/>
          <w:sz w:val="28"/>
        </w:rPr>
        <w:t>обучения и развития детей используются игровые методы, что способствует лучшему усвоению материала и формированию позитивного отношения к обучению</w:t>
      </w:r>
      <w:r w:rsidR="0056052F">
        <w:rPr>
          <w:rFonts w:ascii="Times New Roman" w:hAnsi="Times New Roman" w:cs="Times New Roman"/>
          <w:sz w:val="28"/>
        </w:rPr>
        <w:t xml:space="preserve"> в школе</w:t>
      </w:r>
      <w:r w:rsidR="00760A64">
        <w:rPr>
          <w:rFonts w:ascii="Times New Roman" w:hAnsi="Times New Roman" w:cs="Times New Roman"/>
          <w:sz w:val="28"/>
        </w:rPr>
        <w:t xml:space="preserve">. Важной частью работы является </w:t>
      </w:r>
      <w:r w:rsidRPr="00086A19">
        <w:rPr>
          <w:rFonts w:ascii="Times New Roman" w:hAnsi="Times New Roman" w:cs="Times New Roman"/>
          <w:sz w:val="28"/>
        </w:rPr>
        <w:t>развитие речевых навыков, так как их уровень влияет на успех учебы в школе. Также ведется работа по развитию творческого мышления, логического мышления и внимания.</w:t>
      </w:r>
      <w:r w:rsidR="006D5044">
        <w:rPr>
          <w:rFonts w:ascii="Times New Roman" w:hAnsi="Times New Roman" w:cs="Times New Roman"/>
          <w:sz w:val="28"/>
        </w:rPr>
        <w:t xml:space="preserve"> </w:t>
      </w:r>
    </w:p>
    <w:p w:rsidR="00086A19" w:rsidRDefault="006D5044"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Для это изготовлен </w:t>
      </w:r>
      <w:proofErr w:type="spellStart"/>
      <w:r>
        <w:rPr>
          <w:rFonts w:ascii="Times New Roman" w:hAnsi="Times New Roman" w:cs="Times New Roman"/>
          <w:sz w:val="28"/>
        </w:rPr>
        <w:t>Лэпбук</w:t>
      </w:r>
      <w:proofErr w:type="spellEnd"/>
      <w:r>
        <w:rPr>
          <w:rFonts w:ascii="Times New Roman" w:hAnsi="Times New Roman" w:cs="Times New Roman"/>
          <w:sz w:val="28"/>
        </w:rPr>
        <w:t xml:space="preserve"> для детей старшего дошкольного возраста по формированию готовности к обучению в школе с по</w:t>
      </w:r>
      <w:r w:rsidR="00A729E9">
        <w:rPr>
          <w:rFonts w:ascii="Times New Roman" w:hAnsi="Times New Roman" w:cs="Times New Roman"/>
          <w:sz w:val="28"/>
        </w:rPr>
        <w:t xml:space="preserve">мощью дидактических игр. Цель </w:t>
      </w:r>
      <w:proofErr w:type="spellStart"/>
      <w:r w:rsidR="00A729E9">
        <w:rPr>
          <w:rFonts w:ascii="Times New Roman" w:hAnsi="Times New Roman" w:cs="Times New Roman"/>
          <w:sz w:val="28"/>
        </w:rPr>
        <w:lastRenderedPageBreak/>
        <w:t>Л</w:t>
      </w:r>
      <w:r w:rsidR="002E40CC">
        <w:rPr>
          <w:rFonts w:ascii="Times New Roman" w:hAnsi="Times New Roman" w:cs="Times New Roman"/>
          <w:sz w:val="28"/>
        </w:rPr>
        <w:t>эпбука</w:t>
      </w:r>
      <w:proofErr w:type="spellEnd"/>
      <w:r w:rsidR="002E40CC">
        <w:rPr>
          <w:rFonts w:ascii="Times New Roman" w:hAnsi="Times New Roman" w:cs="Times New Roman"/>
          <w:sz w:val="28"/>
        </w:rPr>
        <w:t xml:space="preserve"> заключатся в том, чтобы помочь детям развить навыки, необходимые для успешного обучения в школе. </w:t>
      </w:r>
      <w:proofErr w:type="spellStart"/>
      <w:r w:rsidR="002E40CC">
        <w:rPr>
          <w:rFonts w:ascii="Times New Roman" w:hAnsi="Times New Roman" w:cs="Times New Roman"/>
          <w:sz w:val="28"/>
        </w:rPr>
        <w:t>Лэпбук</w:t>
      </w:r>
      <w:proofErr w:type="spellEnd"/>
      <w:r w:rsidR="002E40CC">
        <w:rPr>
          <w:rFonts w:ascii="Times New Roman" w:hAnsi="Times New Roman" w:cs="Times New Roman"/>
          <w:sz w:val="28"/>
        </w:rPr>
        <w:t xml:space="preserve"> представляет собой набор заданий и дидактических игр, которые помогают детям развивать логическое мышление, память, внимание, усидчивость</w:t>
      </w:r>
      <w:r w:rsidR="009D6B0C">
        <w:rPr>
          <w:rFonts w:ascii="Times New Roman" w:hAnsi="Times New Roman" w:cs="Times New Roman"/>
          <w:sz w:val="28"/>
        </w:rPr>
        <w:t>, речь</w:t>
      </w:r>
      <w:r w:rsidR="002E40CC">
        <w:rPr>
          <w:rFonts w:ascii="Times New Roman" w:hAnsi="Times New Roman" w:cs="Times New Roman"/>
          <w:sz w:val="28"/>
        </w:rPr>
        <w:t xml:space="preserve"> и другие навыки, необходимые для успешного обучения в школе.</w:t>
      </w:r>
    </w:p>
    <w:p w:rsidR="002E40CC" w:rsidRDefault="002E40CC"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Дидактические игры, включенные в </w:t>
      </w:r>
      <w:proofErr w:type="spellStart"/>
      <w:r>
        <w:rPr>
          <w:rFonts w:ascii="Times New Roman" w:hAnsi="Times New Roman" w:cs="Times New Roman"/>
          <w:sz w:val="28"/>
        </w:rPr>
        <w:t>Лэпбук</w:t>
      </w:r>
      <w:proofErr w:type="spellEnd"/>
      <w:r>
        <w:rPr>
          <w:rFonts w:ascii="Times New Roman" w:hAnsi="Times New Roman" w:cs="Times New Roman"/>
          <w:sz w:val="28"/>
        </w:rPr>
        <w:t>, помогают детям учиться играя, что делает процесс обучения более интересным и увлекательным. Они также помогают детям развивать социальные навыки, такие как коммуникация, сотрудничество и уважение к другим.</w:t>
      </w:r>
      <w:r w:rsidR="003016B4">
        <w:rPr>
          <w:rFonts w:ascii="Times New Roman" w:hAnsi="Times New Roman" w:cs="Times New Roman"/>
          <w:sz w:val="28"/>
        </w:rPr>
        <w:t xml:space="preserve"> </w:t>
      </w:r>
    </w:p>
    <w:p w:rsidR="00E95D0B" w:rsidRDefault="003016B4"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В </w:t>
      </w:r>
      <w:proofErr w:type="spellStart"/>
      <w:r>
        <w:rPr>
          <w:rFonts w:ascii="Times New Roman" w:hAnsi="Times New Roman" w:cs="Times New Roman"/>
          <w:sz w:val="28"/>
        </w:rPr>
        <w:t>Лэпбуке</w:t>
      </w:r>
      <w:proofErr w:type="spellEnd"/>
      <w:r>
        <w:rPr>
          <w:rFonts w:ascii="Times New Roman" w:hAnsi="Times New Roman" w:cs="Times New Roman"/>
          <w:sz w:val="28"/>
        </w:rPr>
        <w:t xml:space="preserve"> представлены дидактические игры на интеллектуальную готовность</w:t>
      </w:r>
      <w:r w:rsidR="00E95D0B">
        <w:rPr>
          <w:rFonts w:ascii="Times New Roman" w:hAnsi="Times New Roman" w:cs="Times New Roman"/>
          <w:sz w:val="28"/>
        </w:rPr>
        <w:t>:</w:t>
      </w:r>
    </w:p>
    <w:p w:rsidR="003016B4" w:rsidRPr="00E95D0B" w:rsidRDefault="003016B4" w:rsidP="009C473F">
      <w:pPr>
        <w:pStyle w:val="a7"/>
        <w:numPr>
          <w:ilvl w:val="0"/>
          <w:numId w:val="26"/>
        </w:numPr>
        <w:spacing w:line="360" w:lineRule="auto"/>
        <w:ind w:left="-709" w:firstLine="709"/>
        <w:jc w:val="both"/>
        <w:rPr>
          <w:rFonts w:ascii="Times New Roman" w:hAnsi="Times New Roman" w:cs="Times New Roman"/>
          <w:sz w:val="28"/>
        </w:rPr>
      </w:pPr>
      <w:r w:rsidRPr="00E95D0B">
        <w:rPr>
          <w:rFonts w:ascii="Times New Roman" w:hAnsi="Times New Roman" w:cs="Times New Roman"/>
          <w:sz w:val="28"/>
        </w:rPr>
        <w:t>Игры на развитие логического мышления. Эти игры помогут детям научиться анализировать информацию, делать выводы и решать задачи.</w:t>
      </w:r>
      <w:r w:rsidR="009D6B0C">
        <w:rPr>
          <w:rFonts w:ascii="Times New Roman" w:hAnsi="Times New Roman" w:cs="Times New Roman"/>
          <w:sz w:val="28"/>
        </w:rPr>
        <w:t xml:space="preserve"> («Четвертый лишний», </w:t>
      </w:r>
      <w:r w:rsidR="009D6B0C">
        <w:rPr>
          <w:rFonts w:ascii="Times New Roman" w:hAnsi="Times New Roman" w:cs="Times New Roman"/>
          <w:iCs/>
          <w:sz w:val="28"/>
        </w:rPr>
        <w:t>«Чем похожи и чем отличаются?»</w:t>
      </w:r>
      <w:r w:rsidR="0091413D">
        <w:rPr>
          <w:rFonts w:ascii="Times New Roman" w:hAnsi="Times New Roman" w:cs="Times New Roman"/>
          <w:iCs/>
          <w:sz w:val="28"/>
        </w:rPr>
        <w:t xml:space="preserve"> «Подбери парную картинку»)</w:t>
      </w:r>
    </w:p>
    <w:p w:rsidR="003016B4" w:rsidRPr="009D6B0C" w:rsidRDefault="003016B4" w:rsidP="009C473F">
      <w:pPr>
        <w:pStyle w:val="a7"/>
        <w:numPr>
          <w:ilvl w:val="0"/>
          <w:numId w:val="26"/>
        </w:numPr>
        <w:spacing w:line="360" w:lineRule="auto"/>
        <w:ind w:left="-709" w:firstLine="709"/>
        <w:jc w:val="both"/>
        <w:rPr>
          <w:rFonts w:ascii="Times New Roman" w:hAnsi="Times New Roman" w:cs="Times New Roman"/>
          <w:sz w:val="28"/>
        </w:rPr>
      </w:pPr>
      <w:r w:rsidRPr="009D6B0C">
        <w:rPr>
          <w:rFonts w:ascii="Times New Roman" w:hAnsi="Times New Roman" w:cs="Times New Roman"/>
          <w:sz w:val="28"/>
        </w:rPr>
        <w:t>Игры на развитие внимания и памяти. Они помогут детям улучшить свою концентрацию и запоминание информации.</w:t>
      </w:r>
      <w:r w:rsidR="0091413D">
        <w:rPr>
          <w:rFonts w:ascii="Times New Roman" w:hAnsi="Times New Roman" w:cs="Times New Roman"/>
          <w:sz w:val="28"/>
        </w:rPr>
        <w:t xml:space="preserve"> </w:t>
      </w:r>
      <w:r w:rsidR="003B38C9">
        <w:rPr>
          <w:rFonts w:ascii="Times New Roman" w:hAnsi="Times New Roman" w:cs="Times New Roman"/>
          <w:sz w:val="28"/>
        </w:rPr>
        <w:t>(«Запомни картинку», «Рисуем на память узоры»)</w:t>
      </w:r>
    </w:p>
    <w:p w:rsidR="003016B4" w:rsidRDefault="003016B4" w:rsidP="009C473F">
      <w:pPr>
        <w:pStyle w:val="a7"/>
        <w:numPr>
          <w:ilvl w:val="0"/>
          <w:numId w:val="26"/>
        </w:numPr>
        <w:spacing w:line="360" w:lineRule="auto"/>
        <w:ind w:left="-709" w:firstLine="709"/>
        <w:jc w:val="both"/>
        <w:rPr>
          <w:rFonts w:ascii="Times New Roman" w:hAnsi="Times New Roman" w:cs="Times New Roman"/>
          <w:sz w:val="28"/>
        </w:rPr>
      </w:pPr>
      <w:r>
        <w:rPr>
          <w:rFonts w:ascii="Times New Roman" w:hAnsi="Times New Roman" w:cs="Times New Roman"/>
          <w:sz w:val="28"/>
        </w:rPr>
        <w:t>Игры на развитие речи. Такие игры помогают детям улучшить совою речь, расширить словарный запас и научиться выражать свои мысли более точно.</w:t>
      </w:r>
      <w:r w:rsidR="00AD76E4">
        <w:rPr>
          <w:rFonts w:ascii="Times New Roman" w:hAnsi="Times New Roman" w:cs="Times New Roman"/>
          <w:sz w:val="28"/>
        </w:rPr>
        <w:t xml:space="preserve"> («Измени звук», «Третий лишний»)</w:t>
      </w:r>
    </w:p>
    <w:p w:rsidR="00E95D0B" w:rsidRDefault="003016B4" w:rsidP="009C473F">
      <w:pPr>
        <w:pStyle w:val="a7"/>
        <w:numPr>
          <w:ilvl w:val="0"/>
          <w:numId w:val="26"/>
        </w:num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Игры </w:t>
      </w:r>
      <w:r w:rsidR="00E95D0B">
        <w:rPr>
          <w:rFonts w:ascii="Times New Roman" w:hAnsi="Times New Roman" w:cs="Times New Roman"/>
          <w:sz w:val="28"/>
        </w:rPr>
        <w:t>на развитие мелкой моторики. Они помогают детям улучшить свою моторику рук и глаз, что будет полезно при письме и чтении.</w:t>
      </w:r>
      <w:r w:rsidR="00AD76E4">
        <w:rPr>
          <w:rFonts w:ascii="Times New Roman" w:hAnsi="Times New Roman" w:cs="Times New Roman"/>
          <w:sz w:val="28"/>
        </w:rPr>
        <w:t xml:space="preserve"> («Путешествие пальцев», «Бумажные поделки»)</w:t>
      </w:r>
    </w:p>
    <w:p w:rsidR="00E95D0B" w:rsidRDefault="0025410F"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Эмоционально-волевая</w:t>
      </w:r>
      <w:r w:rsidR="00E95D0B">
        <w:rPr>
          <w:rFonts w:ascii="Times New Roman" w:hAnsi="Times New Roman" w:cs="Times New Roman"/>
          <w:sz w:val="28"/>
        </w:rPr>
        <w:t xml:space="preserve"> готовность: </w:t>
      </w:r>
    </w:p>
    <w:p w:rsidR="00E95D0B" w:rsidRPr="00E95D0B" w:rsidRDefault="00E95D0B" w:rsidP="009C473F">
      <w:pPr>
        <w:pStyle w:val="a7"/>
        <w:numPr>
          <w:ilvl w:val="0"/>
          <w:numId w:val="27"/>
        </w:numPr>
        <w:spacing w:line="360" w:lineRule="auto"/>
        <w:ind w:left="-709" w:firstLine="709"/>
        <w:jc w:val="both"/>
        <w:rPr>
          <w:rFonts w:ascii="Times New Roman" w:hAnsi="Times New Roman" w:cs="Times New Roman"/>
          <w:sz w:val="28"/>
        </w:rPr>
      </w:pPr>
      <w:r w:rsidRPr="00E95D0B">
        <w:rPr>
          <w:rFonts w:ascii="Times New Roman" w:hAnsi="Times New Roman" w:cs="Times New Roman"/>
          <w:sz w:val="28"/>
        </w:rPr>
        <w:t>«</w:t>
      </w:r>
      <w:r w:rsidR="00636EA5">
        <w:rPr>
          <w:rFonts w:ascii="Times New Roman" w:hAnsi="Times New Roman" w:cs="Times New Roman"/>
          <w:sz w:val="28"/>
        </w:rPr>
        <w:t>Опиши друга</w:t>
      </w:r>
      <w:r w:rsidRPr="00E95D0B">
        <w:rPr>
          <w:rFonts w:ascii="Times New Roman" w:hAnsi="Times New Roman" w:cs="Times New Roman"/>
          <w:sz w:val="28"/>
        </w:rPr>
        <w:t xml:space="preserve">» </w:t>
      </w:r>
    </w:p>
    <w:p w:rsidR="00E95D0B" w:rsidRDefault="00E95D0B" w:rsidP="009C473F">
      <w:pPr>
        <w:pStyle w:val="a7"/>
        <w:spacing w:line="360" w:lineRule="auto"/>
        <w:ind w:left="-709" w:firstLine="709"/>
        <w:jc w:val="both"/>
        <w:rPr>
          <w:rFonts w:ascii="Times New Roman" w:hAnsi="Times New Roman" w:cs="Times New Roman"/>
          <w:sz w:val="28"/>
        </w:rPr>
      </w:pPr>
      <w:r w:rsidRPr="00E95D0B">
        <w:rPr>
          <w:rFonts w:ascii="Times New Roman" w:hAnsi="Times New Roman" w:cs="Times New Roman"/>
          <w:sz w:val="28"/>
        </w:rPr>
        <w:lastRenderedPageBreak/>
        <w:t>Цель: развитие внимательности и умения описывать то, что видел, продолжение знакомства.</w:t>
      </w:r>
    </w:p>
    <w:p w:rsidR="00E95D0B" w:rsidRPr="00636EA5" w:rsidRDefault="00E95D0B" w:rsidP="009C473F">
      <w:pPr>
        <w:pStyle w:val="a7"/>
        <w:numPr>
          <w:ilvl w:val="0"/>
          <w:numId w:val="27"/>
        </w:numPr>
        <w:spacing w:line="360" w:lineRule="auto"/>
        <w:ind w:left="-709" w:firstLine="709"/>
        <w:jc w:val="both"/>
        <w:rPr>
          <w:rFonts w:ascii="Times New Roman" w:hAnsi="Times New Roman" w:cs="Times New Roman"/>
          <w:sz w:val="28"/>
        </w:rPr>
      </w:pPr>
      <w:r w:rsidRPr="00636EA5">
        <w:rPr>
          <w:rFonts w:ascii="Times New Roman" w:hAnsi="Times New Roman" w:cs="Times New Roman"/>
          <w:bCs/>
          <w:sz w:val="28"/>
        </w:rPr>
        <w:t>«</w:t>
      </w:r>
      <w:r w:rsidR="00636EA5">
        <w:rPr>
          <w:rFonts w:ascii="Times New Roman" w:hAnsi="Times New Roman" w:cs="Times New Roman"/>
          <w:bCs/>
          <w:sz w:val="28"/>
        </w:rPr>
        <w:t>Что изменилось?</w:t>
      </w:r>
      <w:r w:rsidRPr="00636EA5">
        <w:rPr>
          <w:rFonts w:ascii="Times New Roman" w:hAnsi="Times New Roman" w:cs="Times New Roman"/>
          <w:bCs/>
          <w:sz w:val="28"/>
        </w:rPr>
        <w:t>»</w:t>
      </w:r>
    </w:p>
    <w:p w:rsidR="00E95D0B" w:rsidRDefault="00636EA5"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bCs/>
          <w:sz w:val="28"/>
        </w:rPr>
        <w:t>Цель:</w:t>
      </w:r>
      <w:r w:rsidR="00E95D0B" w:rsidRPr="00E95D0B">
        <w:rPr>
          <w:rFonts w:ascii="Times New Roman" w:hAnsi="Times New Roman" w:cs="Times New Roman"/>
          <w:sz w:val="28"/>
        </w:rPr>
        <w:t> развитие внимания и наблюдательности, необходимых для эффективного общения.</w:t>
      </w:r>
    </w:p>
    <w:p w:rsidR="00636EA5" w:rsidRPr="00636EA5" w:rsidRDefault="00636EA5" w:rsidP="009C473F">
      <w:pPr>
        <w:pStyle w:val="a7"/>
        <w:numPr>
          <w:ilvl w:val="0"/>
          <w:numId w:val="27"/>
        </w:numPr>
        <w:spacing w:line="360" w:lineRule="auto"/>
        <w:ind w:left="-709" w:firstLine="709"/>
        <w:jc w:val="both"/>
        <w:rPr>
          <w:rFonts w:ascii="Times New Roman" w:hAnsi="Times New Roman" w:cs="Times New Roman"/>
          <w:sz w:val="28"/>
        </w:rPr>
      </w:pPr>
      <w:r w:rsidRPr="00636EA5">
        <w:rPr>
          <w:rFonts w:ascii="Times New Roman" w:hAnsi="Times New Roman" w:cs="Times New Roman"/>
          <w:bCs/>
          <w:sz w:val="28"/>
        </w:rPr>
        <w:t>«</w:t>
      </w:r>
      <w:r>
        <w:rPr>
          <w:rFonts w:ascii="Times New Roman" w:hAnsi="Times New Roman" w:cs="Times New Roman"/>
          <w:bCs/>
          <w:sz w:val="28"/>
        </w:rPr>
        <w:t>Мое настроение</w:t>
      </w:r>
      <w:r w:rsidRPr="00636EA5">
        <w:rPr>
          <w:rFonts w:ascii="Times New Roman" w:hAnsi="Times New Roman" w:cs="Times New Roman"/>
          <w:bCs/>
          <w:sz w:val="28"/>
        </w:rPr>
        <w:t>» </w:t>
      </w:r>
      <w:r w:rsidRPr="00636EA5">
        <w:rPr>
          <w:rFonts w:ascii="Times New Roman" w:hAnsi="Times New Roman" w:cs="Times New Roman"/>
          <w:sz w:val="28"/>
        </w:rPr>
        <w:t> </w:t>
      </w:r>
    </w:p>
    <w:p w:rsidR="00636EA5" w:rsidRDefault="00636EA5" w:rsidP="009C473F">
      <w:pPr>
        <w:pStyle w:val="a7"/>
        <w:spacing w:line="360" w:lineRule="auto"/>
        <w:ind w:left="-709" w:firstLine="709"/>
        <w:jc w:val="both"/>
        <w:rPr>
          <w:rFonts w:ascii="Times New Roman" w:hAnsi="Times New Roman" w:cs="Times New Roman"/>
          <w:sz w:val="28"/>
        </w:rPr>
      </w:pPr>
      <w:r w:rsidRPr="00636EA5">
        <w:rPr>
          <w:rFonts w:ascii="Times New Roman" w:hAnsi="Times New Roman" w:cs="Times New Roman"/>
          <w:bCs/>
          <w:sz w:val="28"/>
        </w:rPr>
        <w:t>Цель:</w:t>
      </w:r>
      <w:r w:rsidRPr="00636EA5">
        <w:rPr>
          <w:rFonts w:ascii="Times New Roman" w:hAnsi="Times New Roman" w:cs="Times New Roman"/>
          <w:sz w:val="28"/>
        </w:rPr>
        <w:t xml:space="preserve"> развитие умения описывать свое настроение, распознавать настроения других, развитие </w:t>
      </w:r>
      <w:proofErr w:type="spellStart"/>
      <w:r w:rsidRPr="00636EA5">
        <w:rPr>
          <w:rFonts w:ascii="Times New Roman" w:hAnsi="Times New Roman" w:cs="Times New Roman"/>
          <w:sz w:val="28"/>
        </w:rPr>
        <w:t>эмпатии</w:t>
      </w:r>
      <w:proofErr w:type="spellEnd"/>
      <w:r w:rsidRPr="00636EA5">
        <w:rPr>
          <w:rFonts w:ascii="Times New Roman" w:hAnsi="Times New Roman" w:cs="Times New Roman"/>
          <w:sz w:val="28"/>
        </w:rPr>
        <w:t>.</w:t>
      </w:r>
    </w:p>
    <w:p w:rsidR="00636EA5" w:rsidRPr="00636EA5" w:rsidRDefault="00636EA5" w:rsidP="009C473F">
      <w:pPr>
        <w:pStyle w:val="a7"/>
        <w:numPr>
          <w:ilvl w:val="0"/>
          <w:numId w:val="27"/>
        </w:numPr>
        <w:spacing w:line="360" w:lineRule="auto"/>
        <w:ind w:left="-709" w:firstLine="709"/>
        <w:jc w:val="both"/>
        <w:rPr>
          <w:rFonts w:ascii="Times New Roman" w:hAnsi="Times New Roman" w:cs="Times New Roman"/>
          <w:sz w:val="28"/>
        </w:rPr>
      </w:pPr>
      <w:r w:rsidRPr="00636EA5">
        <w:rPr>
          <w:rFonts w:ascii="Times New Roman" w:hAnsi="Times New Roman" w:cs="Times New Roman"/>
          <w:bCs/>
          <w:sz w:val="28"/>
        </w:rPr>
        <w:t>«</w:t>
      </w:r>
      <w:r>
        <w:rPr>
          <w:rFonts w:ascii="Times New Roman" w:hAnsi="Times New Roman" w:cs="Times New Roman"/>
          <w:bCs/>
          <w:sz w:val="28"/>
        </w:rPr>
        <w:t>Руки знакомятся</w:t>
      </w:r>
      <w:r w:rsidRPr="00636EA5">
        <w:rPr>
          <w:rFonts w:ascii="Times New Roman" w:hAnsi="Times New Roman" w:cs="Times New Roman"/>
          <w:bCs/>
          <w:sz w:val="28"/>
        </w:rPr>
        <w:t xml:space="preserve">. </w:t>
      </w:r>
      <w:r>
        <w:rPr>
          <w:rFonts w:ascii="Times New Roman" w:hAnsi="Times New Roman" w:cs="Times New Roman"/>
          <w:bCs/>
          <w:sz w:val="28"/>
        </w:rPr>
        <w:t>Руки ссорятся</w:t>
      </w:r>
      <w:r w:rsidRPr="00636EA5">
        <w:rPr>
          <w:rFonts w:ascii="Times New Roman" w:hAnsi="Times New Roman" w:cs="Times New Roman"/>
          <w:bCs/>
          <w:sz w:val="28"/>
        </w:rPr>
        <w:t xml:space="preserve">. </w:t>
      </w:r>
      <w:r>
        <w:rPr>
          <w:rFonts w:ascii="Times New Roman" w:hAnsi="Times New Roman" w:cs="Times New Roman"/>
          <w:bCs/>
          <w:sz w:val="28"/>
        </w:rPr>
        <w:t>Руки мирятся</w:t>
      </w:r>
      <w:r w:rsidRPr="00636EA5">
        <w:rPr>
          <w:rFonts w:ascii="Times New Roman" w:hAnsi="Times New Roman" w:cs="Times New Roman"/>
          <w:bCs/>
          <w:sz w:val="28"/>
        </w:rPr>
        <w:t>» </w:t>
      </w:r>
    </w:p>
    <w:p w:rsidR="00636EA5" w:rsidRDefault="00636EA5" w:rsidP="009C473F">
      <w:pPr>
        <w:pStyle w:val="a7"/>
        <w:spacing w:line="360" w:lineRule="auto"/>
        <w:ind w:left="-709" w:firstLine="709"/>
        <w:jc w:val="both"/>
        <w:rPr>
          <w:rFonts w:ascii="Times New Roman" w:hAnsi="Times New Roman" w:cs="Times New Roman"/>
          <w:sz w:val="28"/>
        </w:rPr>
      </w:pPr>
      <w:r w:rsidRPr="00636EA5">
        <w:rPr>
          <w:rFonts w:ascii="Times New Roman" w:hAnsi="Times New Roman" w:cs="Times New Roman"/>
          <w:bCs/>
          <w:sz w:val="28"/>
        </w:rPr>
        <w:t>Цель:</w:t>
      </w:r>
      <w:r w:rsidRPr="00636EA5">
        <w:rPr>
          <w:rFonts w:ascii="Times New Roman" w:hAnsi="Times New Roman" w:cs="Times New Roman"/>
          <w:sz w:val="28"/>
        </w:rPr>
        <w:t> соотнесение человека и его тактильного образа, снятие телесных барьеров; развитие умения выражать свои чувства и понимать чувства другого через прикосновение.</w:t>
      </w:r>
    </w:p>
    <w:p w:rsidR="00636EA5" w:rsidRPr="00636EA5" w:rsidRDefault="00636EA5" w:rsidP="009C473F">
      <w:pPr>
        <w:pStyle w:val="a7"/>
        <w:numPr>
          <w:ilvl w:val="0"/>
          <w:numId w:val="27"/>
        </w:numPr>
        <w:spacing w:line="360" w:lineRule="auto"/>
        <w:ind w:left="-709" w:firstLine="709"/>
        <w:jc w:val="both"/>
        <w:rPr>
          <w:rFonts w:ascii="Times New Roman" w:hAnsi="Times New Roman" w:cs="Times New Roman"/>
          <w:sz w:val="28"/>
        </w:rPr>
      </w:pPr>
      <w:r w:rsidRPr="00636EA5">
        <w:rPr>
          <w:rFonts w:ascii="Times New Roman" w:hAnsi="Times New Roman" w:cs="Times New Roman"/>
          <w:bCs/>
          <w:sz w:val="28"/>
        </w:rPr>
        <w:t>«Маски» </w:t>
      </w:r>
    </w:p>
    <w:p w:rsidR="00636EA5" w:rsidRPr="00636EA5" w:rsidRDefault="00636EA5" w:rsidP="009C473F">
      <w:pPr>
        <w:pStyle w:val="a7"/>
        <w:spacing w:line="360" w:lineRule="auto"/>
        <w:ind w:left="-709" w:firstLine="709"/>
        <w:jc w:val="both"/>
        <w:rPr>
          <w:rFonts w:ascii="Times New Roman" w:hAnsi="Times New Roman" w:cs="Times New Roman"/>
          <w:sz w:val="28"/>
        </w:rPr>
      </w:pPr>
      <w:r w:rsidRPr="00636EA5">
        <w:rPr>
          <w:rFonts w:ascii="Times New Roman" w:hAnsi="Times New Roman" w:cs="Times New Roman"/>
          <w:sz w:val="28"/>
        </w:rPr>
        <w:t> </w:t>
      </w:r>
      <w:r w:rsidRPr="00636EA5">
        <w:rPr>
          <w:rFonts w:ascii="Times New Roman" w:hAnsi="Times New Roman" w:cs="Times New Roman"/>
          <w:bCs/>
          <w:sz w:val="28"/>
        </w:rPr>
        <w:t>Цель:</w:t>
      </w:r>
      <w:r w:rsidRPr="00636EA5">
        <w:rPr>
          <w:rFonts w:ascii="Times New Roman" w:hAnsi="Times New Roman" w:cs="Times New Roman"/>
          <w:sz w:val="28"/>
        </w:rPr>
        <w:t> умение различать мимику, самостоятельно сознательно пользоваться мимикой для выражения своих эмоций.</w:t>
      </w:r>
    </w:p>
    <w:p w:rsidR="00636EA5" w:rsidRDefault="00636EA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Мотивационная готовность: </w:t>
      </w:r>
    </w:p>
    <w:p w:rsidR="00636EA5" w:rsidRPr="00636EA5" w:rsidRDefault="00AE3CED" w:rsidP="009C473F">
      <w:pPr>
        <w:pStyle w:val="a7"/>
        <w:numPr>
          <w:ilvl w:val="0"/>
          <w:numId w:val="28"/>
        </w:numPr>
        <w:spacing w:line="360" w:lineRule="auto"/>
        <w:ind w:left="-709" w:firstLine="709"/>
        <w:jc w:val="both"/>
        <w:rPr>
          <w:rFonts w:ascii="Times New Roman" w:hAnsi="Times New Roman" w:cs="Times New Roman"/>
          <w:sz w:val="28"/>
        </w:rPr>
      </w:pPr>
      <w:r>
        <w:rPr>
          <w:rFonts w:ascii="Times New Roman" w:hAnsi="Times New Roman" w:cs="Times New Roman"/>
          <w:bCs/>
          <w:sz w:val="28"/>
        </w:rPr>
        <w:t>Дидактическая игра</w:t>
      </w:r>
      <w:r w:rsidR="00675832">
        <w:rPr>
          <w:rFonts w:ascii="Times New Roman" w:hAnsi="Times New Roman" w:cs="Times New Roman"/>
          <w:bCs/>
          <w:sz w:val="28"/>
        </w:rPr>
        <w:t xml:space="preserve"> «Соберем портфель!»</w:t>
      </w:r>
    </w:p>
    <w:p w:rsidR="00636EA5" w:rsidRDefault="00636EA5" w:rsidP="009C473F">
      <w:pPr>
        <w:spacing w:line="360" w:lineRule="auto"/>
        <w:ind w:left="-709" w:firstLine="709"/>
        <w:jc w:val="both"/>
        <w:rPr>
          <w:rFonts w:ascii="Times New Roman" w:hAnsi="Times New Roman" w:cs="Times New Roman"/>
          <w:sz w:val="28"/>
        </w:rPr>
      </w:pPr>
      <w:r w:rsidRPr="004928D8">
        <w:rPr>
          <w:rFonts w:ascii="Times New Roman" w:hAnsi="Times New Roman" w:cs="Times New Roman"/>
          <w:bCs/>
          <w:sz w:val="28"/>
        </w:rPr>
        <w:t>Цель:</w:t>
      </w:r>
      <w:r w:rsidRPr="00636EA5">
        <w:rPr>
          <w:rFonts w:ascii="Times New Roman" w:hAnsi="Times New Roman" w:cs="Times New Roman"/>
          <w:sz w:val="28"/>
        </w:rPr>
        <w:t> </w:t>
      </w:r>
      <w:r w:rsidR="00AE3CED">
        <w:rPr>
          <w:rFonts w:ascii="Times New Roman" w:hAnsi="Times New Roman" w:cs="Times New Roman"/>
          <w:sz w:val="28"/>
        </w:rPr>
        <w:t>закреплять</w:t>
      </w:r>
      <w:r w:rsidRPr="00636EA5">
        <w:rPr>
          <w:rFonts w:ascii="Times New Roman" w:hAnsi="Times New Roman" w:cs="Times New Roman"/>
          <w:sz w:val="28"/>
        </w:rPr>
        <w:t xml:space="preserve"> знания детей о школьных принадлежностях.</w:t>
      </w:r>
    </w:p>
    <w:p w:rsidR="00675832" w:rsidRPr="00675832" w:rsidRDefault="00DF7C19" w:rsidP="009C473F">
      <w:pPr>
        <w:pStyle w:val="a7"/>
        <w:numPr>
          <w:ilvl w:val="0"/>
          <w:numId w:val="28"/>
        </w:numPr>
        <w:spacing w:line="360" w:lineRule="auto"/>
        <w:ind w:left="-709" w:firstLine="709"/>
        <w:jc w:val="both"/>
        <w:rPr>
          <w:rFonts w:ascii="Times New Roman" w:hAnsi="Times New Roman" w:cs="Times New Roman"/>
          <w:sz w:val="28"/>
        </w:rPr>
      </w:pPr>
      <w:r>
        <w:rPr>
          <w:rFonts w:ascii="Times New Roman" w:hAnsi="Times New Roman" w:cs="Times New Roman"/>
          <w:bCs/>
          <w:sz w:val="28"/>
        </w:rPr>
        <w:t>Дидактическая игра «Чему учат в школе»</w:t>
      </w:r>
    </w:p>
    <w:p w:rsidR="00675832" w:rsidRDefault="00675832" w:rsidP="009C473F">
      <w:pPr>
        <w:spacing w:line="360" w:lineRule="auto"/>
        <w:ind w:left="-709" w:firstLine="709"/>
        <w:jc w:val="both"/>
        <w:rPr>
          <w:rFonts w:ascii="Times New Roman" w:hAnsi="Times New Roman" w:cs="Times New Roman"/>
          <w:sz w:val="28"/>
        </w:rPr>
      </w:pPr>
      <w:r w:rsidRPr="004928D8">
        <w:rPr>
          <w:rFonts w:ascii="Times New Roman" w:hAnsi="Times New Roman" w:cs="Times New Roman"/>
          <w:bCs/>
          <w:sz w:val="28"/>
        </w:rPr>
        <w:t>Цель:</w:t>
      </w:r>
      <w:r w:rsidRPr="00675832">
        <w:rPr>
          <w:rFonts w:ascii="Times New Roman" w:hAnsi="Times New Roman" w:cs="Times New Roman"/>
          <w:sz w:val="28"/>
        </w:rPr>
        <w:t> </w:t>
      </w:r>
      <w:r w:rsidR="00DF7C19" w:rsidRPr="00DF7C19">
        <w:rPr>
          <w:rFonts w:ascii="Times New Roman" w:hAnsi="Times New Roman" w:cs="Times New Roman"/>
          <w:sz w:val="28"/>
        </w:rPr>
        <w:t>закрепление знаний о школьных предметах</w:t>
      </w:r>
    </w:p>
    <w:p w:rsidR="00675832" w:rsidRPr="00675832" w:rsidRDefault="00675832" w:rsidP="009C473F">
      <w:pPr>
        <w:pStyle w:val="a7"/>
        <w:numPr>
          <w:ilvl w:val="0"/>
          <w:numId w:val="28"/>
        </w:numPr>
        <w:spacing w:line="360" w:lineRule="auto"/>
        <w:ind w:left="-709" w:firstLine="709"/>
        <w:jc w:val="both"/>
        <w:rPr>
          <w:rFonts w:ascii="Times New Roman" w:hAnsi="Times New Roman" w:cs="Times New Roman"/>
          <w:sz w:val="28"/>
        </w:rPr>
      </w:pPr>
      <w:r w:rsidRPr="00675832">
        <w:rPr>
          <w:rFonts w:ascii="Times New Roman" w:hAnsi="Times New Roman" w:cs="Times New Roman"/>
          <w:bCs/>
          <w:sz w:val="28"/>
        </w:rPr>
        <w:t>Игра «Первоклассник»</w:t>
      </w:r>
    </w:p>
    <w:p w:rsidR="00675832" w:rsidRDefault="00675832" w:rsidP="009C473F">
      <w:pPr>
        <w:spacing w:line="360" w:lineRule="auto"/>
        <w:ind w:left="-709" w:firstLine="709"/>
        <w:jc w:val="both"/>
        <w:rPr>
          <w:rFonts w:ascii="Times New Roman" w:hAnsi="Times New Roman" w:cs="Times New Roman"/>
          <w:sz w:val="28"/>
        </w:rPr>
      </w:pPr>
      <w:r w:rsidRPr="004928D8">
        <w:rPr>
          <w:rFonts w:ascii="Times New Roman" w:hAnsi="Times New Roman" w:cs="Times New Roman"/>
          <w:bCs/>
          <w:sz w:val="28"/>
        </w:rPr>
        <w:t>Цель:</w:t>
      </w:r>
      <w:r w:rsidRPr="00675832">
        <w:rPr>
          <w:rFonts w:ascii="Times New Roman" w:hAnsi="Times New Roman" w:cs="Times New Roman"/>
          <w:sz w:val="28"/>
        </w:rPr>
        <w:t> уточнить знания детей о школьных принадлежностях, воспитывать у них желание учиться, собранность, аккуратность.</w:t>
      </w:r>
    </w:p>
    <w:p w:rsidR="00E95D0B" w:rsidRPr="00E95D0B" w:rsidRDefault="00675832"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Все игры разработаны с учетом возрастных особенностей детей старшего дошкольного возраста и имеют яркий привлекательный дизайн, чтобы дети с удовольствием играли и учились.</w:t>
      </w:r>
    </w:p>
    <w:p w:rsidR="00F63309" w:rsidRDefault="00F63309"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В</w:t>
      </w:r>
      <w:r w:rsidR="00086A19" w:rsidRPr="00086A19">
        <w:rPr>
          <w:rFonts w:ascii="Times New Roman" w:hAnsi="Times New Roman" w:cs="Times New Roman"/>
          <w:sz w:val="28"/>
        </w:rPr>
        <w:t xml:space="preserve">ажно учитывать особенности каждого ребенка и применять индивидуальный подход к каждому из них. </w:t>
      </w:r>
    </w:p>
    <w:p w:rsidR="00F63309" w:rsidRDefault="00E52C95" w:rsidP="009C473F">
      <w:pPr>
        <w:spacing w:line="360" w:lineRule="auto"/>
        <w:ind w:left="-709" w:firstLine="709"/>
        <w:jc w:val="both"/>
        <w:rPr>
          <w:rFonts w:ascii="Times New Roman" w:hAnsi="Times New Roman" w:cs="Times New Roman"/>
          <w:sz w:val="28"/>
        </w:rPr>
      </w:pPr>
      <w:r w:rsidRPr="00E52C95">
        <w:rPr>
          <w:rFonts w:ascii="Times New Roman" w:hAnsi="Times New Roman" w:cs="Times New Roman"/>
          <w:sz w:val="28"/>
        </w:rPr>
        <w:t xml:space="preserve">Подготовка к </w:t>
      </w:r>
      <w:r>
        <w:rPr>
          <w:rFonts w:ascii="Times New Roman" w:hAnsi="Times New Roman" w:cs="Times New Roman"/>
          <w:sz w:val="28"/>
        </w:rPr>
        <w:t xml:space="preserve">обучению в </w:t>
      </w:r>
      <w:r w:rsidRPr="00E52C95">
        <w:rPr>
          <w:rFonts w:ascii="Times New Roman" w:hAnsi="Times New Roman" w:cs="Times New Roman"/>
          <w:sz w:val="28"/>
        </w:rPr>
        <w:t xml:space="preserve">школе будет легкой, если она сопровождается яркими и захватывающими </w:t>
      </w:r>
      <w:r>
        <w:rPr>
          <w:rFonts w:ascii="Times New Roman" w:hAnsi="Times New Roman" w:cs="Times New Roman"/>
          <w:sz w:val="28"/>
        </w:rPr>
        <w:t xml:space="preserve">впечатлениями. </w:t>
      </w:r>
    </w:p>
    <w:p w:rsidR="0081629C" w:rsidRDefault="00D60158"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Был</w:t>
      </w:r>
      <w:r w:rsidR="00F63309">
        <w:rPr>
          <w:rFonts w:ascii="Times New Roman" w:hAnsi="Times New Roman" w:cs="Times New Roman"/>
          <w:sz w:val="28"/>
        </w:rPr>
        <w:t xml:space="preserve"> </w:t>
      </w:r>
      <w:r w:rsidR="002E111C">
        <w:rPr>
          <w:rFonts w:ascii="Times New Roman" w:hAnsi="Times New Roman" w:cs="Times New Roman"/>
          <w:sz w:val="28"/>
        </w:rPr>
        <w:t>составлен</w:t>
      </w:r>
      <w:r w:rsidR="00F63309">
        <w:rPr>
          <w:rFonts w:ascii="Times New Roman" w:hAnsi="Times New Roman" w:cs="Times New Roman"/>
          <w:sz w:val="28"/>
        </w:rPr>
        <w:t xml:space="preserve"> </w:t>
      </w:r>
      <w:r w:rsidR="007F6B06">
        <w:rPr>
          <w:rFonts w:ascii="Times New Roman" w:hAnsi="Times New Roman" w:cs="Times New Roman"/>
          <w:sz w:val="28"/>
        </w:rPr>
        <w:t xml:space="preserve">Перспективный план </w:t>
      </w:r>
      <w:r w:rsidR="00F63309">
        <w:rPr>
          <w:rFonts w:ascii="Times New Roman" w:hAnsi="Times New Roman" w:cs="Times New Roman"/>
          <w:sz w:val="28"/>
        </w:rPr>
        <w:t>по формированию готовности детей старшего дошкольного возраста к обучению в шк</w:t>
      </w:r>
      <w:r w:rsidR="006344D8">
        <w:rPr>
          <w:rFonts w:ascii="Times New Roman" w:hAnsi="Times New Roman" w:cs="Times New Roman"/>
          <w:sz w:val="28"/>
        </w:rPr>
        <w:t xml:space="preserve">оле </w:t>
      </w:r>
      <w:r w:rsidR="00F715A3">
        <w:rPr>
          <w:rFonts w:ascii="Times New Roman" w:hAnsi="Times New Roman" w:cs="Times New Roman"/>
          <w:sz w:val="28"/>
        </w:rPr>
        <w:t>при использовании</w:t>
      </w:r>
      <w:r w:rsidR="006344D8">
        <w:rPr>
          <w:rFonts w:ascii="Times New Roman" w:hAnsi="Times New Roman" w:cs="Times New Roman"/>
          <w:sz w:val="28"/>
        </w:rPr>
        <w:t xml:space="preserve"> дидактических игр. </w:t>
      </w:r>
    </w:p>
    <w:p w:rsidR="00443695" w:rsidRDefault="00443695"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Целью перспективного плана является развитие основных когнитивных и социально-коммуникативных навыков у детей, формирование позитивного отношения к учению и повышение уровня их готовности к школьному обучению.</w:t>
      </w:r>
    </w:p>
    <w:p w:rsidR="0081629C" w:rsidRDefault="0081629C"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Задачами перспективного плана являются:</w:t>
      </w:r>
    </w:p>
    <w:p w:rsidR="0081629C" w:rsidRDefault="0081629C" w:rsidP="009C473F">
      <w:pPr>
        <w:pStyle w:val="a7"/>
        <w:numPr>
          <w:ilvl w:val="0"/>
          <w:numId w:val="36"/>
        </w:numPr>
        <w:spacing w:line="360" w:lineRule="auto"/>
        <w:ind w:left="-709" w:firstLine="709"/>
        <w:jc w:val="both"/>
        <w:rPr>
          <w:rFonts w:ascii="Times New Roman" w:hAnsi="Times New Roman" w:cs="Times New Roman"/>
          <w:sz w:val="28"/>
        </w:rPr>
      </w:pPr>
      <w:r>
        <w:rPr>
          <w:rFonts w:ascii="Times New Roman" w:hAnsi="Times New Roman" w:cs="Times New Roman"/>
          <w:sz w:val="28"/>
        </w:rPr>
        <w:t>Стимулирование стремления детей, как можно больше узнать о школьной жизни, желание учиться в школе</w:t>
      </w:r>
    </w:p>
    <w:p w:rsidR="0081629C" w:rsidRDefault="0081629C" w:rsidP="009C473F">
      <w:pPr>
        <w:pStyle w:val="a7"/>
        <w:numPr>
          <w:ilvl w:val="0"/>
          <w:numId w:val="36"/>
        </w:numPr>
        <w:spacing w:line="360" w:lineRule="auto"/>
        <w:ind w:left="-709" w:firstLine="709"/>
        <w:jc w:val="both"/>
        <w:rPr>
          <w:rFonts w:ascii="Times New Roman" w:hAnsi="Times New Roman" w:cs="Times New Roman"/>
          <w:sz w:val="28"/>
        </w:rPr>
      </w:pPr>
      <w:r>
        <w:rPr>
          <w:rFonts w:ascii="Times New Roman" w:hAnsi="Times New Roman" w:cs="Times New Roman"/>
          <w:sz w:val="28"/>
        </w:rPr>
        <w:t>Расширение представлений дошкольников о школе</w:t>
      </w:r>
    </w:p>
    <w:p w:rsidR="0081629C" w:rsidRPr="0081629C" w:rsidRDefault="0081629C" w:rsidP="009C473F">
      <w:pPr>
        <w:pStyle w:val="a7"/>
        <w:numPr>
          <w:ilvl w:val="0"/>
          <w:numId w:val="36"/>
        </w:numPr>
        <w:spacing w:line="360" w:lineRule="auto"/>
        <w:ind w:left="-709" w:firstLine="709"/>
        <w:jc w:val="both"/>
        <w:rPr>
          <w:rFonts w:ascii="Times New Roman" w:hAnsi="Times New Roman" w:cs="Times New Roman"/>
          <w:sz w:val="28"/>
        </w:rPr>
      </w:pPr>
      <w:r>
        <w:rPr>
          <w:rFonts w:ascii="Times New Roman" w:hAnsi="Times New Roman" w:cs="Times New Roman"/>
          <w:sz w:val="28"/>
        </w:rPr>
        <w:t>Воспитание у детей осознанного отношения к школе и позиции ученика.</w:t>
      </w:r>
    </w:p>
    <w:p w:rsidR="00E50DC9" w:rsidRDefault="006344D8"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Он отлично поможет воспитателям старшей группы организовать и систематизировать работу с детьми, учитывая их индивидуальные </w:t>
      </w:r>
      <w:r w:rsidR="00D60158">
        <w:rPr>
          <w:rFonts w:ascii="Times New Roman" w:hAnsi="Times New Roman" w:cs="Times New Roman"/>
          <w:sz w:val="28"/>
        </w:rPr>
        <w:t>потребности и особенности</w:t>
      </w:r>
      <w:r>
        <w:rPr>
          <w:rFonts w:ascii="Times New Roman" w:hAnsi="Times New Roman" w:cs="Times New Roman"/>
          <w:sz w:val="28"/>
        </w:rPr>
        <w:t>, а также:</w:t>
      </w:r>
    </w:p>
    <w:p w:rsidR="006344D8" w:rsidRDefault="006344D8" w:rsidP="009C473F">
      <w:pPr>
        <w:pStyle w:val="a7"/>
        <w:numPr>
          <w:ilvl w:val="1"/>
          <w:numId w:val="17"/>
        </w:numPr>
        <w:spacing w:line="360" w:lineRule="auto"/>
        <w:ind w:left="-709" w:firstLine="709"/>
        <w:jc w:val="both"/>
        <w:rPr>
          <w:rFonts w:ascii="Times New Roman" w:hAnsi="Times New Roman" w:cs="Times New Roman"/>
          <w:sz w:val="28"/>
        </w:rPr>
      </w:pPr>
      <w:r>
        <w:rPr>
          <w:rFonts w:ascii="Times New Roman" w:hAnsi="Times New Roman" w:cs="Times New Roman"/>
          <w:sz w:val="28"/>
        </w:rPr>
        <w:t>Определить цели и задачи</w:t>
      </w:r>
    </w:p>
    <w:p w:rsidR="006344D8" w:rsidRDefault="006344D8" w:rsidP="009C473F">
      <w:pPr>
        <w:pStyle w:val="a7"/>
        <w:numPr>
          <w:ilvl w:val="1"/>
          <w:numId w:val="17"/>
        </w:numPr>
        <w:spacing w:line="360" w:lineRule="auto"/>
        <w:ind w:left="-709" w:firstLine="709"/>
        <w:jc w:val="both"/>
        <w:rPr>
          <w:rFonts w:ascii="Times New Roman" w:hAnsi="Times New Roman" w:cs="Times New Roman"/>
          <w:sz w:val="28"/>
        </w:rPr>
      </w:pPr>
      <w:r>
        <w:rPr>
          <w:rFonts w:ascii="Times New Roman" w:hAnsi="Times New Roman" w:cs="Times New Roman"/>
          <w:sz w:val="28"/>
        </w:rPr>
        <w:t>Разработать план действий, который будет учитывать все аспекты работы с детьми, включая игры, упражнения, занятия и другие методы.</w:t>
      </w:r>
    </w:p>
    <w:p w:rsidR="006344D8" w:rsidRDefault="006344D8" w:rsidP="009C473F">
      <w:pPr>
        <w:pStyle w:val="a7"/>
        <w:numPr>
          <w:ilvl w:val="1"/>
          <w:numId w:val="17"/>
        </w:numPr>
        <w:spacing w:line="360" w:lineRule="auto"/>
        <w:ind w:left="-709" w:firstLine="709"/>
        <w:jc w:val="both"/>
        <w:rPr>
          <w:rFonts w:ascii="Times New Roman" w:hAnsi="Times New Roman" w:cs="Times New Roman"/>
          <w:sz w:val="28"/>
        </w:rPr>
      </w:pPr>
      <w:r>
        <w:rPr>
          <w:rFonts w:ascii="Times New Roman" w:hAnsi="Times New Roman" w:cs="Times New Roman"/>
          <w:sz w:val="28"/>
        </w:rPr>
        <w:t>Организовать работу в группе, учитывая индивидуальные потребности каждого ребенка.</w:t>
      </w:r>
    </w:p>
    <w:p w:rsidR="006344D8" w:rsidRDefault="006344D8" w:rsidP="009C473F">
      <w:pPr>
        <w:pStyle w:val="a7"/>
        <w:numPr>
          <w:ilvl w:val="1"/>
          <w:numId w:val="17"/>
        </w:numPr>
        <w:spacing w:line="360" w:lineRule="auto"/>
        <w:ind w:left="-709" w:firstLine="709"/>
        <w:jc w:val="both"/>
        <w:rPr>
          <w:rFonts w:ascii="Times New Roman" w:hAnsi="Times New Roman" w:cs="Times New Roman"/>
          <w:sz w:val="28"/>
        </w:rPr>
      </w:pPr>
      <w:r>
        <w:rPr>
          <w:rFonts w:ascii="Times New Roman" w:hAnsi="Times New Roman" w:cs="Times New Roman"/>
          <w:sz w:val="28"/>
        </w:rPr>
        <w:t>Оценить результаты и увидеть, насколько успешно были достигнуты поставленные цели и задачи.</w:t>
      </w:r>
    </w:p>
    <w:p w:rsidR="006344D8" w:rsidRDefault="006344D8" w:rsidP="009C473F">
      <w:pPr>
        <w:pStyle w:val="a7"/>
        <w:numPr>
          <w:ilvl w:val="1"/>
          <w:numId w:val="17"/>
        </w:num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 xml:space="preserve">Взаимодействие с родителями. </w:t>
      </w:r>
      <w:r w:rsidR="00D60158">
        <w:rPr>
          <w:rFonts w:ascii="Times New Roman" w:hAnsi="Times New Roman" w:cs="Times New Roman"/>
          <w:sz w:val="28"/>
        </w:rPr>
        <w:t>Поможет установить контакт и показать, какие методы и приемы используются для формирования готовности к обучению в школе.</w:t>
      </w:r>
    </w:p>
    <w:p w:rsidR="00501A16" w:rsidRDefault="00D60158" w:rsidP="009C473F">
      <w:pPr>
        <w:pStyle w:val="a7"/>
        <w:numPr>
          <w:ilvl w:val="1"/>
          <w:numId w:val="17"/>
        </w:numPr>
        <w:spacing w:line="360" w:lineRule="auto"/>
        <w:ind w:left="-709" w:firstLine="709"/>
        <w:jc w:val="both"/>
        <w:rPr>
          <w:rFonts w:ascii="Times New Roman" w:hAnsi="Times New Roman" w:cs="Times New Roman"/>
          <w:sz w:val="28"/>
        </w:rPr>
      </w:pPr>
      <w:r>
        <w:rPr>
          <w:rFonts w:ascii="Times New Roman" w:hAnsi="Times New Roman" w:cs="Times New Roman"/>
          <w:sz w:val="28"/>
        </w:rPr>
        <w:t>Улучшить качество образования. Позволит определить, какие знания и навыки необходимо передать детям, чтобы они были готовы к обучению в школе.</w:t>
      </w:r>
    </w:p>
    <w:p w:rsidR="00501A16" w:rsidRDefault="00501A16"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Перспективный план поможет воспитателям </w:t>
      </w:r>
      <w:r w:rsidR="00BB023E">
        <w:rPr>
          <w:rFonts w:ascii="Times New Roman" w:hAnsi="Times New Roman" w:cs="Times New Roman"/>
          <w:sz w:val="28"/>
        </w:rPr>
        <w:t>с</w:t>
      </w:r>
      <w:r>
        <w:rPr>
          <w:rFonts w:ascii="Times New Roman" w:hAnsi="Times New Roman" w:cs="Times New Roman"/>
          <w:sz w:val="28"/>
        </w:rPr>
        <w:t>формировать готовность детей старшего дошкольного возраста к обучению в школе. Он объединяет различные аспекты обучения и предлагает интегрировать подход к формированию готовности детей.</w:t>
      </w:r>
    </w:p>
    <w:p w:rsidR="00443695" w:rsidRPr="00501A16" w:rsidRDefault="00443695"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Перспективный план должен ориентироваться на систематическое поведение занятий, с учетом индивидуальных потребностей и и</w:t>
      </w:r>
      <w:r w:rsidR="0006585F">
        <w:rPr>
          <w:rFonts w:ascii="Times New Roman" w:hAnsi="Times New Roman" w:cs="Times New Roman"/>
          <w:sz w:val="28"/>
        </w:rPr>
        <w:t>нтересов детей. Он должен предусматривать различные формы работы – индивидуальную и групповую, с использованием разнообразных дидактических игр, направленных на формирование различных навыков и умений. Обучение с использованием дидактических игр должно проходить в разнообразной и позитивной обстановке, позволяющей детям получать новые знания в интересной и доступной форме.</w:t>
      </w:r>
    </w:p>
    <w:p w:rsidR="00D60158" w:rsidRDefault="00D60158"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В целом Перспективный план для воспитателей по формированию готовности детей старшего дошкольного возраста к обучению в школе </w:t>
      </w:r>
      <w:r w:rsidR="00F715A3">
        <w:rPr>
          <w:rFonts w:ascii="Times New Roman" w:hAnsi="Times New Roman" w:cs="Times New Roman"/>
          <w:sz w:val="28"/>
        </w:rPr>
        <w:t xml:space="preserve">при использовании </w:t>
      </w:r>
      <w:r>
        <w:rPr>
          <w:rFonts w:ascii="Times New Roman" w:hAnsi="Times New Roman" w:cs="Times New Roman"/>
          <w:sz w:val="28"/>
        </w:rPr>
        <w:t>дидакти</w:t>
      </w:r>
      <w:r w:rsidR="003313A3">
        <w:rPr>
          <w:rFonts w:ascii="Times New Roman" w:hAnsi="Times New Roman" w:cs="Times New Roman"/>
          <w:sz w:val="28"/>
        </w:rPr>
        <w:t xml:space="preserve">ческих игр </w:t>
      </w:r>
      <w:r>
        <w:rPr>
          <w:rFonts w:ascii="Times New Roman" w:hAnsi="Times New Roman" w:cs="Times New Roman"/>
          <w:sz w:val="28"/>
        </w:rPr>
        <w:t>– это важный инструмент, который помогает организовать и систематизировать работу с детьми, учитывая их потребности и особенности.</w:t>
      </w:r>
    </w:p>
    <w:p w:rsidR="00E33612" w:rsidRDefault="00F715A3"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Были разработаны М</w:t>
      </w:r>
      <w:r w:rsidR="001B12EF">
        <w:rPr>
          <w:rFonts w:ascii="Times New Roman" w:hAnsi="Times New Roman" w:cs="Times New Roman"/>
          <w:sz w:val="28"/>
        </w:rPr>
        <w:t>етодические рекомендации для воспитателя по формирования готовности детей старшего дошкольного возраста к обучению в школе</w:t>
      </w:r>
      <w:r>
        <w:rPr>
          <w:rFonts w:ascii="Times New Roman" w:hAnsi="Times New Roman" w:cs="Times New Roman"/>
          <w:sz w:val="28"/>
        </w:rPr>
        <w:t xml:space="preserve"> при использовании дидактических игр.</w:t>
      </w:r>
      <w:r w:rsidR="00E33612">
        <w:rPr>
          <w:rFonts w:ascii="Times New Roman" w:hAnsi="Times New Roman" w:cs="Times New Roman"/>
          <w:sz w:val="28"/>
        </w:rPr>
        <w:t xml:space="preserve"> Целью данных методических рекомендаций является – описать, как можно использовать дидактические игры, чтобы сформировать у детей старшего дошкольного возраста готовность к обучению в школе.</w:t>
      </w:r>
    </w:p>
    <w:p w:rsidR="001B12EF" w:rsidRDefault="001B12EF"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Методические рекомендации разработаны с целью</w:t>
      </w:r>
      <w:r w:rsidR="005E6B79">
        <w:rPr>
          <w:rFonts w:ascii="Times New Roman" w:hAnsi="Times New Roman" w:cs="Times New Roman"/>
          <w:sz w:val="28"/>
        </w:rPr>
        <w:t xml:space="preserve"> облегчения и улучшения процесса обучения и развития детей. Вот несколько целей, для которых разрабатываются такие рекомендации:</w:t>
      </w:r>
    </w:p>
    <w:p w:rsidR="005E6B79" w:rsidRDefault="005E6B79" w:rsidP="009C473F">
      <w:pPr>
        <w:pStyle w:val="a7"/>
        <w:numPr>
          <w:ilvl w:val="1"/>
          <w:numId w:val="16"/>
        </w:numPr>
        <w:spacing w:line="360" w:lineRule="auto"/>
        <w:ind w:left="-709" w:firstLine="709"/>
        <w:jc w:val="both"/>
        <w:rPr>
          <w:rFonts w:ascii="Times New Roman" w:hAnsi="Times New Roman" w:cs="Times New Roman"/>
          <w:sz w:val="28"/>
        </w:rPr>
      </w:pPr>
      <w:r>
        <w:rPr>
          <w:rFonts w:ascii="Times New Roman" w:hAnsi="Times New Roman" w:cs="Times New Roman"/>
          <w:sz w:val="28"/>
        </w:rPr>
        <w:t>Обеспечение качества образования. Методические рекомендации помогают воспитателям работать с детьми более эффективно и грамотно формировать готовность к обучению в школе с помощью дидактических игр.</w:t>
      </w:r>
    </w:p>
    <w:p w:rsidR="005E6B79" w:rsidRDefault="005E6B79" w:rsidP="009C473F">
      <w:pPr>
        <w:pStyle w:val="a7"/>
        <w:numPr>
          <w:ilvl w:val="1"/>
          <w:numId w:val="16"/>
        </w:numPr>
        <w:spacing w:line="360" w:lineRule="auto"/>
        <w:ind w:left="-709" w:firstLine="709"/>
        <w:jc w:val="both"/>
        <w:rPr>
          <w:rFonts w:ascii="Times New Roman" w:hAnsi="Times New Roman" w:cs="Times New Roman"/>
          <w:sz w:val="28"/>
        </w:rPr>
      </w:pPr>
      <w:r>
        <w:rPr>
          <w:rFonts w:ascii="Times New Roman" w:hAnsi="Times New Roman" w:cs="Times New Roman"/>
          <w:sz w:val="28"/>
        </w:rPr>
        <w:t>Улучшение профессиональных навыков. Рекомендации помогают воспитателям улучшать свои профессиональные навыки в области использования дидактических игр для формирования готовности детей к обучению в школе.</w:t>
      </w:r>
    </w:p>
    <w:p w:rsidR="005E6B79" w:rsidRDefault="005E6B79" w:rsidP="009C473F">
      <w:pPr>
        <w:pStyle w:val="a7"/>
        <w:numPr>
          <w:ilvl w:val="1"/>
          <w:numId w:val="16"/>
        </w:numPr>
        <w:spacing w:line="360" w:lineRule="auto"/>
        <w:ind w:left="-709" w:firstLine="709"/>
        <w:jc w:val="both"/>
        <w:rPr>
          <w:rFonts w:ascii="Times New Roman" w:hAnsi="Times New Roman" w:cs="Times New Roman"/>
          <w:sz w:val="28"/>
        </w:rPr>
      </w:pPr>
      <w:r>
        <w:rPr>
          <w:rFonts w:ascii="Times New Roman" w:hAnsi="Times New Roman" w:cs="Times New Roman"/>
          <w:sz w:val="28"/>
        </w:rPr>
        <w:t>Учет индивидуальных потребностей. Воспитатель не только должен научить ребенка чему-то новому, но в первую очередь учесть его индивидуальные потребности и особенности при использовании дидактических игр.</w:t>
      </w:r>
    </w:p>
    <w:p w:rsidR="005E6B79" w:rsidRDefault="008E7EBE" w:rsidP="009C473F">
      <w:pPr>
        <w:pStyle w:val="a7"/>
        <w:numPr>
          <w:ilvl w:val="1"/>
          <w:numId w:val="16"/>
        </w:numPr>
        <w:spacing w:line="360" w:lineRule="auto"/>
        <w:ind w:left="-709" w:firstLine="709"/>
        <w:jc w:val="both"/>
        <w:rPr>
          <w:rFonts w:ascii="Times New Roman" w:hAnsi="Times New Roman" w:cs="Times New Roman"/>
          <w:sz w:val="28"/>
        </w:rPr>
      </w:pPr>
      <w:r>
        <w:rPr>
          <w:rFonts w:ascii="Times New Roman" w:hAnsi="Times New Roman" w:cs="Times New Roman"/>
          <w:sz w:val="28"/>
        </w:rPr>
        <w:t>Повышение мотивации. Это е</w:t>
      </w:r>
      <w:r w:rsidR="005E6B79">
        <w:rPr>
          <w:rFonts w:ascii="Times New Roman" w:hAnsi="Times New Roman" w:cs="Times New Roman"/>
          <w:sz w:val="28"/>
        </w:rPr>
        <w:t>ще главный аспект, который помогает создать интересные и увлекательные дидактические игры, что способствует повышению мотивации детей к обучению.</w:t>
      </w:r>
    </w:p>
    <w:p w:rsidR="005E6B79" w:rsidRDefault="005E6B79" w:rsidP="009C473F">
      <w:pPr>
        <w:pStyle w:val="a7"/>
        <w:numPr>
          <w:ilvl w:val="1"/>
          <w:numId w:val="16"/>
        </w:numPr>
        <w:spacing w:line="360" w:lineRule="auto"/>
        <w:ind w:left="-709" w:firstLine="709"/>
        <w:jc w:val="both"/>
        <w:rPr>
          <w:rFonts w:ascii="Times New Roman" w:hAnsi="Times New Roman" w:cs="Times New Roman"/>
          <w:sz w:val="28"/>
        </w:rPr>
      </w:pPr>
      <w:r>
        <w:rPr>
          <w:rFonts w:ascii="Times New Roman" w:hAnsi="Times New Roman" w:cs="Times New Roman"/>
          <w:sz w:val="28"/>
        </w:rPr>
        <w:t>Улучшение взаимодейст</w:t>
      </w:r>
      <w:r w:rsidR="008E7EBE">
        <w:rPr>
          <w:rFonts w:ascii="Times New Roman" w:hAnsi="Times New Roman" w:cs="Times New Roman"/>
          <w:sz w:val="28"/>
        </w:rPr>
        <w:t xml:space="preserve">вия с родителями. Также поможет </w:t>
      </w:r>
      <w:r>
        <w:rPr>
          <w:rFonts w:ascii="Times New Roman" w:hAnsi="Times New Roman" w:cs="Times New Roman"/>
          <w:sz w:val="28"/>
        </w:rPr>
        <w:t>воспитателям улучшить взаимодействия с родителями ребенка.</w:t>
      </w:r>
    </w:p>
    <w:p w:rsidR="00F6377B" w:rsidRDefault="00F6377B" w:rsidP="009C473F">
      <w:pPr>
        <w:pStyle w:val="a7"/>
        <w:spacing w:line="360" w:lineRule="auto"/>
        <w:ind w:left="-709" w:firstLine="709"/>
        <w:jc w:val="both"/>
        <w:rPr>
          <w:rFonts w:ascii="Times New Roman" w:hAnsi="Times New Roman" w:cs="Times New Roman"/>
          <w:sz w:val="28"/>
        </w:rPr>
      </w:pPr>
      <w:r>
        <w:rPr>
          <w:rFonts w:ascii="Times New Roman" w:hAnsi="Times New Roman" w:cs="Times New Roman"/>
          <w:sz w:val="28"/>
        </w:rPr>
        <w:t>Методические рекомендации по формированию готовности детей старшего дошкольного возраста к обучению в школе при использовании дидактических игр могут помочь воспитателям следующим образом:</w:t>
      </w:r>
    </w:p>
    <w:p w:rsidR="00F6377B" w:rsidRDefault="00F6377B" w:rsidP="009C473F">
      <w:pPr>
        <w:pStyle w:val="a7"/>
        <w:numPr>
          <w:ilvl w:val="0"/>
          <w:numId w:val="30"/>
        </w:numPr>
        <w:spacing w:line="360" w:lineRule="auto"/>
        <w:ind w:left="-709" w:firstLine="709"/>
        <w:jc w:val="both"/>
        <w:rPr>
          <w:rFonts w:ascii="Times New Roman" w:hAnsi="Times New Roman" w:cs="Times New Roman"/>
          <w:sz w:val="28"/>
        </w:rPr>
      </w:pPr>
      <w:r>
        <w:rPr>
          <w:rFonts w:ascii="Times New Roman" w:hAnsi="Times New Roman" w:cs="Times New Roman"/>
          <w:sz w:val="28"/>
        </w:rPr>
        <w:t>Обеспечение целенаправленности образовательного процесса: методические рекомендации помогают в создании систематической работы с детьми, где ни один день не пройдет без расширения знаний детей и их умений.</w:t>
      </w:r>
    </w:p>
    <w:p w:rsidR="00F6377B" w:rsidRDefault="00F6377B" w:rsidP="009C473F">
      <w:pPr>
        <w:pStyle w:val="a7"/>
        <w:numPr>
          <w:ilvl w:val="0"/>
          <w:numId w:val="30"/>
        </w:numPr>
        <w:spacing w:line="360" w:lineRule="auto"/>
        <w:ind w:left="-709" w:firstLine="709"/>
        <w:jc w:val="both"/>
        <w:rPr>
          <w:rFonts w:ascii="Times New Roman" w:hAnsi="Times New Roman" w:cs="Times New Roman"/>
          <w:sz w:val="28"/>
        </w:rPr>
      </w:pPr>
      <w:r>
        <w:rPr>
          <w:rFonts w:ascii="Times New Roman" w:hAnsi="Times New Roman" w:cs="Times New Roman"/>
          <w:sz w:val="28"/>
        </w:rPr>
        <w:t>Адаптация к условиям обучения в школе: воспитатели смогут качественно подготовить ребенка к школе, ознакомить с учебной программой, структурой школьного дня и правилами поведения.</w:t>
      </w:r>
    </w:p>
    <w:p w:rsidR="00F6377B" w:rsidRDefault="00F6377B" w:rsidP="009C473F">
      <w:pPr>
        <w:pStyle w:val="a7"/>
        <w:numPr>
          <w:ilvl w:val="0"/>
          <w:numId w:val="30"/>
        </w:num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Развитие социальный и коммуникативных навыков: дидактически игры, используемые в методических рекомендациях, помогают детям учиться взаимодействовать, общаться и сотрудничать друг с другом.</w:t>
      </w:r>
    </w:p>
    <w:p w:rsidR="00F6377B" w:rsidRDefault="00F6377B" w:rsidP="009C473F">
      <w:pPr>
        <w:pStyle w:val="a7"/>
        <w:numPr>
          <w:ilvl w:val="0"/>
          <w:numId w:val="30"/>
        </w:numPr>
        <w:spacing w:line="360" w:lineRule="auto"/>
        <w:ind w:left="-709" w:firstLine="709"/>
        <w:jc w:val="both"/>
        <w:rPr>
          <w:rFonts w:ascii="Times New Roman" w:hAnsi="Times New Roman" w:cs="Times New Roman"/>
          <w:sz w:val="28"/>
        </w:rPr>
      </w:pPr>
      <w:r>
        <w:rPr>
          <w:rFonts w:ascii="Times New Roman" w:hAnsi="Times New Roman" w:cs="Times New Roman"/>
          <w:sz w:val="28"/>
        </w:rPr>
        <w:t>Развитие творческого мышления: дидактические игры</w:t>
      </w:r>
      <w:r w:rsidR="00BB023E">
        <w:rPr>
          <w:rFonts w:ascii="Times New Roman" w:hAnsi="Times New Roman" w:cs="Times New Roman"/>
          <w:sz w:val="28"/>
        </w:rPr>
        <w:t>,</w:t>
      </w:r>
      <w:r>
        <w:rPr>
          <w:rFonts w:ascii="Times New Roman" w:hAnsi="Times New Roman" w:cs="Times New Roman"/>
          <w:sz w:val="28"/>
        </w:rPr>
        <w:t xml:space="preserve"> используемые в методических рекомендациях, способствуют развитию творческого мышления детей, которое является необходимым навыком для успешной адаптации детей в школе и в жизни в целом.</w:t>
      </w:r>
    </w:p>
    <w:p w:rsidR="005E6B79" w:rsidRDefault="00F6377B"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Таким образом, методические рекомендации для воспитателей по формированию готовности детей старшего дошкольного возраста к обучению в школе </w:t>
      </w:r>
      <w:r w:rsidR="0056052F">
        <w:rPr>
          <w:rFonts w:ascii="Times New Roman" w:hAnsi="Times New Roman" w:cs="Times New Roman"/>
          <w:sz w:val="28"/>
        </w:rPr>
        <w:t>при использовании дидактических игр, могут значительно помочь развить</w:t>
      </w:r>
      <w:r w:rsidR="00F059B4">
        <w:rPr>
          <w:rFonts w:ascii="Times New Roman" w:hAnsi="Times New Roman" w:cs="Times New Roman"/>
          <w:sz w:val="28"/>
        </w:rPr>
        <w:t xml:space="preserve"> навыки и умения</w:t>
      </w:r>
      <w:r w:rsidR="0056052F">
        <w:rPr>
          <w:rFonts w:ascii="Times New Roman" w:hAnsi="Times New Roman" w:cs="Times New Roman"/>
          <w:sz w:val="28"/>
        </w:rPr>
        <w:t xml:space="preserve"> детей</w:t>
      </w:r>
      <w:r w:rsidR="00F059B4">
        <w:rPr>
          <w:rFonts w:ascii="Times New Roman" w:hAnsi="Times New Roman" w:cs="Times New Roman"/>
          <w:sz w:val="28"/>
        </w:rPr>
        <w:t>, а также повысить эффективность образовательного процесса.</w:t>
      </w:r>
    </w:p>
    <w:p w:rsidR="005F49FC" w:rsidRDefault="005F49FC" w:rsidP="009C473F">
      <w:pPr>
        <w:spacing w:line="360" w:lineRule="auto"/>
        <w:ind w:left="-709" w:firstLine="709"/>
        <w:jc w:val="both"/>
        <w:rPr>
          <w:rFonts w:ascii="Times New Roman" w:hAnsi="Times New Roman" w:cs="Times New Roman"/>
          <w:sz w:val="28"/>
        </w:rPr>
      </w:pPr>
    </w:p>
    <w:p w:rsidR="005F49FC" w:rsidRDefault="005F49FC" w:rsidP="009C473F">
      <w:pPr>
        <w:spacing w:line="360" w:lineRule="auto"/>
        <w:ind w:left="-709" w:firstLine="709"/>
        <w:jc w:val="both"/>
        <w:rPr>
          <w:rFonts w:ascii="Times New Roman" w:hAnsi="Times New Roman" w:cs="Times New Roman"/>
          <w:sz w:val="28"/>
        </w:rPr>
      </w:pPr>
    </w:p>
    <w:p w:rsidR="005F49FC" w:rsidRDefault="005F49FC" w:rsidP="009C473F">
      <w:pPr>
        <w:spacing w:line="360" w:lineRule="auto"/>
        <w:ind w:left="-709" w:firstLine="709"/>
        <w:jc w:val="both"/>
        <w:rPr>
          <w:rFonts w:ascii="Times New Roman" w:hAnsi="Times New Roman" w:cs="Times New Roman"/>
          <w:sz w:val="28"/>
        </w:rPr>
      </w:pPr>
    </w:p>
    <w:p w:rsidR="005F49FC" w:rsidRDefault="005F49FC" w:rsidP="009C473F">
      <w:pPr>
        <w:spacing w:line="360" w:lineRule="auto"/>
        <w:ind w:left="-709" w:firstLine="709"/>
        <w:jc w:val="both"/>
        <w:rPr>
          <w:rFonts w:ascii="Times New Roman" w:hAnsi="Times New Roman" w:cs="Times New Roman"/>
          <w:sz w:val="28"/>
        </w:rPr>
      </w:pPr>
    </w:p>
    <w:p w:rsidR="005F49FC" w:rsidRDefault="005F49FC" w:rsidP="009C473F">
      <w:pPr>
        <w:spacing w:line="360" w:lineRule="auto"/>
        <w:ind w:left="-709" w:firstLine="709"/>
        <w:jc w:val="both"/>
        <w:rPr>
          <w:rFonts w:ascii="Times New Roman" w:hAnsi="Times New Roman" w:cs="Times New Roman"/>
          <w:sz w:val="28"/>
        </w:rPr>
      </w:pPr>
    </w:p>
    <w:p w:rsidR="005F49FC" w:rsidRDefault="005F49FC" w:rsidP="009C473F">
      <w:pPr>
        <w:spacing w:line="360" w:lineRule="auto"/>
        <w:ind w:left="-709" w:firstLine="709"/>
        <w:jc w:val="both"/>
        <w:rPr>
          <w:rFonts w:ascii="Times New Roman" w:hAnsi="Times New Roman" w:cs="Times New Roman"/>
          <w:sz w:val="28"/>
        </w:rPr>
      </w:pPr>
    </w:p>
    <w:p w:rsidR="005F49FC" w:rsidRDefault="005F49FC" w:rsidP="009C473F">
      <w:pPr>
        <w:spacing w:line="360" w:lineRule="auto"/>
        <w:jc w:val="both"/>
        <w:rPr>
          <w:rFonts w:ascii="Times New Roman" w:hAnsi="Times New Roman" w:cs="Times New Roman"/>
          <w:sz w:val="28"/>
        </w:rPr>
      </w:pPr>
    </w:p>
    <w:p w:rsidR="0092060C" w:rsidRDefault="0092060C" w:rsidP="009C473F">
      <w:pPr>
        <w:spacing w:line="360" w:lineRule="auto"/>
        <w:jc w:val="both"/>
        <w:rPr>
          <w:rFonts w:ascii="Times New Roman" w:hAnsi="Times New Roman" w:cs="Times New Roman"/>
          <w:sz w:val="28"/>
        </w:rPr>
      </w:pPr>
    </w:p>
    <w:p w:rsidR="003C6F82" w:rsidRDefault="003C6F82" w:rsidP="009C473F">
      <w:pPr>
        <w:spacing w:line="360" w:lineRule="auto"/>
        <w:jc w:val="both"/>
        <w:rPr>
          <w:rFonts w:ascii="Times New Roman" w:hAnsi="Times New Roman" w:cs="Times New Roman"/>
          <w:sz w:val="28"/>
        </w:rPr>
      </w:pPr>
    </w:p>
    <w:p w:rsidR="008E7EBE" w:rsidRDefault="008E7EBE" w:rsidP="009C473F">
      <w:pPr>
        <w:spacing w:line="360" w:lineRule="auto"/>
        <w:jc w:val="both"/>
        <w:rPr>
          <w:rFonts w:ascii="Times New Roman" w:hAnsi="Times New Roman" w:cs="Times New Roman"/>
          <w:sz w:val="28"/>
        </w:rPr>
      </w:pPr>
    </w:p>
    <w:p w:rsidR="004928D8" w:rsidRDefault="004928D8" w:rsidP="009C473F">
      <w:pPr>
        <w:spacing w:line="360" w:lineRule="auto"/>
        <w:jc w:val="both"/>
        <w:rPr>
          <w:rFonts w:ascii="Times New Roman" w:hAnsi="Times New Roman" w:cs="Times New Roman"/>
          <w:sz w:val="28"/>
        </w:rPr>
      </w:pPr>
    </w:p>
    <w:p w:rsidR="004928D8" w:rsidRDefault="004928D8" w:rsidP="009C473F">
      <w:pPr>
        <w:spacing w:line="360" w:lineRule="auto"/>
        <w:jc w:val="both"/>
        <w:rPr>
          <w:rFonts w:ascii="Times New Roman" w:hAnsi="Times New Roman" w:cs="Times New Roman"/>
          <w:sz w:val="28"/>
        </w:rPr>
      </w:pPr>
    </w:p>
    <w:p w:rsidR="00D727C1" w:rsidRPr="00144165" w:rsidRDefault="00D727C1" w:rsidP="009C473F">
      <w:pPr>
        <w:pStyle w:val="3"/>
        <w:ind w:left="-709" w:firstLine="709"/>
        <w:jc w:val="center"/>
        <w:rPr>
          <w:rFonts w:ascii="Times New Roman" w:hAnsi="Times New Roman" w:cs="Times New Roman"/>
          <w:b/>
          <w:color w:val="auto"/>
          <w:sz w:val="28"/>
        </w:rPr>
      </w:pPr>
      <w:bookmarkStart w:id="41" w:name="_Toc136338539"/>
      <w:bookmarkStart w:id="42" w:name="_Toc136345188"/>
      <w:bookmarkStart w:id="43" w:name="_Toc136547599"/>
      <w:r w:rsidRPr="00144165">
        <w:rPr>
          <w:rFonts w:ascii="Times New Roman" w:hAnsi="Times New Roman" w:cs="Times New Roman"/>
          <w:b/>
          <w:color w:val="auto"/>
          <w:sz w:val="28"/>
        </w:rPr>
        <w:lastRenderedPageBreak/>
        <w:t>Заключение</w:t>
      </w:r>
      <w:bookmarkEnd w:id="41"/>
      <w:bookmarkEnd w:id="42"/>
      <w:bookmarkEnd w:id="43"/>
    </w:p>
    <w:p w:rsidR="00AA3691" w:rsidRPr="00AA3691" w:rsidRDefault="00AA3691" w:rsidP="009C473F">
      <w:pPr>
        <w:jc w:val="both"/>
      </w:pPr>
    </w:p>
    <w:p w:rsidR="000346E6" w:rsidRDefault="00D727C1" w:rsidP="009C473F">
      <w:pPr>
        <w:spacing w:line="360" w:lineRule="auto"/>
        <w:ind w:left="-709" w:firstLine="709"/>
        <w:jc w:val="both"/>
        <w:rPr>
          <w:rFonts w:ascii="Times New Roman" w:hAnsi="Times New Roman" w:cs="Times New Roman"/>
          <w:sz w:val="28"/>
        </w:rPr>
      </w:pPr>
      <w:r w:rsidRPr="00D727C1">
        <w:rPr>
          <w:rFonts w:ascii="Times New Roman" w:hAnsi="Times New Roman" w:cs="Times New Roman"/>
          <w:sz w:val="28"/>
        </w:rPr>
        <w:t xml:space="preserve">Под готовностью к школьному обучению понимается необходимый и достаточный уровень развития ребенка для освоения школьной учебной программы в условиях обучения в коллективе сверстников. </w:t>
      </w:r>
    </w:p>
    <w:p w:rsidR="005F49FC" w:rsidRDefault="00D727C1" w:rsidP="009C473F">
      <w:pPr>
        <w:spacing w:line="360" w:lineRule="auto"/>
        <w:ind w:left="-709" w:firstLine="709"/>
        <w:jc w:val="both"/>
        <w:rPr>
          <w:rFonts w:ascii="Times New Roman" w:hAnsi="Times New Roman" w:cs="Times New Roman"/>
          <w:sz w:val="28"/>
        </w:rPr>
      </w:pPr>
      <w:r w:rsidRPr="00D727C1">
        <w:rPr>
          <w:rFonts w:ascii="Times New Roman" w:hAnsi="Times New Roman" w:cs="Times New Roman"/>
          <w:sz w:val="28"/>
        </w:rPr>
        <w:t>Готовно</w:t>
      </w:r>
      <w:r>
        <w:rPr>
          <w:rFonts w:ascii="Times New Roman" w:hAnsi="Times New Roman" w:cs="Times New Roman"/>
          <w:sz w:val="28"/>
        </w:rPr>
        <w:t>сть ребенка к обучению в школе</w:t>
      </w:r>
      <w:r w:rsidRPr="00D727C1">
        <w:rPr>
          <w:rFonts w:ascii="Times New Roman" w:hAnsi="Times New Roman" w:cs="Times New Roman"/>
          <w:sz w:val="28"/>
        </w:rPr>
        <w:t xml:space="preserve"> – это один из важнейших итогов развития в период дошкольного детства. 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и воспитания в соответствие требованиям жизни.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в дошкольных образовательных организациях. В тоже время от ее решения зависит успешность последующего обучения детей в школе. </w:t>
      </w:r>
    </w:p>
    <w:p w:rsidR="005F49FC" w:rsidRDefault="00D727C1" w:rsidP="009C473F">
      <w:pPr>
        <w:spacing w:line="360" w:lineRule="auto"/>
        <w:ind w:left="-709" w:firstLine="709"/>
        <w:jc w:val="both"/>
        <w:rPr>
          <w:rFonts w:ascii="Times New Roman" w:hAnsi="Times New Roman" w:cs="Times New Roman"/>
          <w:sz w:val="28"/>
        </w:rPr>
      </w:pPr>
      <w:r w:rsidRPr="00D727C1">
        <w:rPr>
          <w:rFonts w:ascii="Times New Roman" w:hAnsi="Times New Roman" w:cs="Times New Roman"/>
          <w:sz w:val="28"/>
        </w:rPr>
        <w:t>Период старшего дошкольного возраста характеризуется повышенной эмоциональностью, подражательностью, направленностью на познание окружающего мира, чувствительностью к воздействию со стороны взрослых и сверстников. В этот период психика детей проходит различные «расстояния», претерпевает качественные преобразования в зависимости от того, развивается ребенок в условиях игры или учения, а также в зависимости от индивидуальных особенностей и социальных условий воспитания. В ходе воспитания и развития личности необходимо учитывать индивидуальные особенности ребенка, темп его развития, формирование способностей в разных видах деятельности, воспитание высокой культуры, высшие чувства (интеллектуальные, эстетические, нравственные), воспитание способностей к сопереживанию и ответственности. Важно знать общие закономерности психического развития ребенка, а также причины, обуславливающие многообразные индивидуаль</w:t>
      </w:r>
      <w:r w:rsidR="005F49FC">
        <w:rPr>
          <w:rFonts w:ascii="Times New Roman" w:hAnsi="Times New Roman" w:cs="Times New Roman"/>
          <w:sz w:val="28"/>
        </w:rPr>
        <w:t>ные различия детей.</w:t>
      </w:r>
    </w:p>
    <w:p w:rsidR="00C149FB" w:rsidRDefault="00D727C1" w:rsidP="00C149FB">
      <w:pPr>
        <w:spacing w:line="360" w:lineRule="auto"/>
        <w:ind w:left="-709" w:firstLine="709"/>
        <w:jc w:val="both"/>
        <w:rPr>
          <w:rFonts w:ascii="Times New Roman" w:hAnsi="Times New Roman" w:cs="Times New Roman"/>
          <w:sz w:val="28"/>
        </w:rPr>
      </w:pPr>
      <w:r w:rsidRPr="00D727C1">
        <w:rPr>
          <w:rFonts w:ascii="Times New Roman" w:hAnsi="Times New Roman" w:cs="Times New Roman"/>
          <w:sz w:val="28"/>
        </w:rPr>
        <w:lastRenderedPageBreak/>
        <w:t>Поступление ребенка в школу является переломным моментом его социализации. Многие новые технологии обучения, концепции содержания образования, идеи новых школ базируются сегодня на создании гуманной развивающей среды, в которой личность ребенка формируется наиболее полно и свободно на благо общества. Но не все дети, поступающие в школу готовы к обучению,</w:t>
      </w:r>
      <w:r>
        <w:rPr>
          <w:rFonts w:ascii="Times New Roman" w:hAnsi="Times New Roman" w:cs="Times New Roman"/>
          <w:sz w:val="28"/>
        </w:rPr>
        <w:t xml:space="preserve"> которые</w:t>
      </w:r>
      <w:r w:rsidRPr="00D727C1">
        <w:rPr>
          <w:rFonts w:ascii="Times New Roman" w:hAnsi="Times New Roman" w:cs="Times New Roman"/>
          <w:sz w:val="28"/>
        </w:rPr>
        <w:t xml:space="preserve"> готовы принять новую роль – роль ученика, которую предлагает ему новый социум – школьная среда. </w:t>
      </w:r>
    </w:p>
    <w:p w:rsidR="002A6749" w:rsidRDefault="002A6749" w:rsidP="00275859">
      <w:pPr>
        <w:spacing w:line="360" w:lineRule="auto"/>
        <w:ind w:left="-709" w:firstLine="709"/>
        <w:jc w:val="both"/>
        <w:rPr>
          <w:rFonts w:ascii="Times New Roman" w:hAnsi="Times New Roman" w:cs="Times New Roman"/>
          <w:sz w:val="28"/>
        </w:rPr>
      </w:pPr>
      <w:r>
        <w:rPr>
          <w:rFonts w:ascii="Times New Roman" w:hAnsi="Times New Roman" w:cs="Times New Roman"/>
          <w:sz w:val="28"/>
        </w:rPr>
        <w:t>Таким образом,</w:t>
      </w:r>
      <w:r w:rsidR="000346E6">
        <w:rPr>
          <w:rFonts w:ascii="Times New Roman" w:hAnsi="Times New Roman" w:cs="Times New Roman"/>
          <w:sz w:val="28"/>
        </w:rPr>
        <w:t xml:space="preserve"> н</w:t>
      </w:r>
      <w:r w:rsidR="00D727C1" w:rsidRPr="00D727C1">
        <w:rPr>
          <w:rFonts w:ascii="Times New Roman" w:hAnsi="Times New Roman" w:cs="Times New Roman"/>
          <w:sz w:val="28"/>
        </w:rPr>
        <w:t>аше исследование было ориентировано на определение эффективности использования дидактических</w:t>
      </w:r>
      <w:r w:rsidR="00D727C1">
        <w:rPr>
          <w:rFonts w:ascii="Times New Roman" w:hAnsi="Times New Roman" w:cs="Times New Roman"/>
          <w:sz w:val="28"/>
        </w:rPr>
        <w:t xml:space="preserve"> игр в работе по формированию</w:t>
      </w:r>
      <w:r w:rsidR="00D727C1" w:rsidRPr="00D727C1">
        <w:rPr>
          <w:rFonts w:ascii="Times New Roman" w:hAnsi="Times New Roman" w:cs="Times New Roman"/>
          <w:sz w:val="28"/>
        </w:rPr>
        <w:t xml:space="preserve"> готовности детей старшего дошкольного возраста к обучению в школе. В </w:t>
      </w:r>
      <w:r w:rsidR="000346E6">
        <w:rPr>
          <w:rFonts w:ascii="Times New Roman" w:hAnsi="Times New Roman" w:cs="Times New Roman"/>
          <w:sz w:val="28"/>
        </w:rPr>
        <w:t>связи с поставленной целью</w:t>
      </w:r>
      <w:r w:rsidR="00245AC2">
        <w:rPr>
          <w:rFonts w:ascii="Times New Roman" w:hAnsi="Times New Roman" w:cs="Times New Roman"/>
          <w:sz w:val="28"/>
        </w:rPr>
        <w:t xml:space="preserve"> и задачами</w:t>
      </w:r>
      <w:r w:rsidR="000346E6">
        <w:rPr>
          <w:rFonts w:ascii="Times New Roman" w:hAnsi="Times New Roman" w:cs="Times New Roman"/>
          <w:sz w:val="28"/>
        </w:rPr>
        <w:t>, в</w:t>
      </w:r>
      <w:r w:rsidR="00C149FB">
        <w:rPr>
          <w:rFonts w:ascii="Times New Roman" w:hAnsi="Times New Roman" w:cs="Times New Roman"/>
          <w:sz w:val="28"/>
        </w:rPr>
        <w:t xml:space="preserve"> первой</w:t>
      </w:r>
      <w:r w:rsidR="00D727C1" w:rsidRPr="00D727C1">
        <w:rPr>
          <w:rFonts w:ascii="Times New Roman" w:hAnsi="Times New Roman" w:cs="Times New Roman"/>
          <w:sz w:val="28"/>
        </w:rPr>
        <w:t xml:space="preserve"> главе</w:t>
      </w:r>
      <w:r w:rsidR="000346E6">
        <w:rPr>
          <w:rFonts w:ascii="Times New Roman" w:hAnsi="Times New Roman" w:cs="Times New Roman"/>
          <w:sz w:val="28"/>
        </w:rPr>
        <w:t xml:space="preserve"> теоретической части</w:t>
      </w:r>
      <w:r w:rsidR="00C149FB">
        <w:rPr>
          <w:rFonts w:ascii="Times New Roman" w:hAnsi="Times New Roman" w:cs="Times New Roman"/>
          <w:sz w:val="28"/>
        </w:rPr>
        <w:t>,</w:t>
      </w:r>
      <w:r w:rsidR="00D727C1" w:rsidRPr="00D727C1">
        <w:rPr>
          <w:rFonts w:ascii="Times New Roman" w:hAnsi="Times New Roman" w:cs="Times New Roman"/>
          <w:sz w:val="28"/>
        </w:rPr>
        <w:t xml:space="preserve"> </w:t>
      </w:r>
      <w:r w:rsidR="000346E6">
        <w:rPr>
          <w:rFonts w:ascii="Times New Roman" w:hAnsi="Times New Roman" w:cs="Times New Roman"/>
          <w:sz w:val="28"/>
        </w:rPr>
        <w:t xml:space="preserve">нами </w:t>
      </w:r>
      <w:r w:rsidR="00D727C1" w:rsidRPr="00D727C1">
        <w:rPr>
          <w:rFonts w:ascii="Times New Roman" w:hAnsi="Times New Roman" w:cs="Times New Roman"/>
          <w:sz w:val="28"/>
        </w:rPr>
        <w:t>бы</w:t>
      </w:r>
      <w:r w:rsidR="00C149FB">
        <w:rPr>
          <w:rFonts w:ascii="Times New Roman" w:hAnsi="Times New Roman" w:cs="Times New Roman"/>
          <w:sz w:val="28"/>
        </w:rPr>
        <w:t>ли изучены особенности дидактической игры, как средства формирования готовности детей старшего дошкольно</w:t>
      </w:r>
      <w:r w:rsidR="00245AC2">
        <w:rPr>
          <w:rFonts w:ascii="Times New Roman" w:hAnsi="Times New Roman" w:cs="Times New Roman"/>
          <w:sz w:val="28"/>
        </w:rPr>
        <w:t xml:space="preserve">го возраста к обучению в школе; определены понятия и характеристика готовности </w:t>
      </w:r>
      <w:r w:rsidR="00707D02">
        <w:rPr>
          <w:rFonts w:ascii="Times New Roman" w:hAnsi="Times New Roman" w:cs="Times New Roman"/>
          <w:sz w:val="28"/>
        </w:rPr>
        <w:t xml:space="preserve">детей </w:t>
      </w:r>
      <w:r w:rsidR="00245AC2">
        <w:rPr>
          <w:rFonts w:ascii="Times New Roman" w:hAnsi="Times New Roman" w:cs="Times New Roman"/>
          <w:sz w:val="28"/>
        </w:rPr>
        <w:t>к обучению в школе; изучены понятия, виды и особенности организации дидактической игры в процессе формирования готовности детей к обучению в школе</w:t>
      </w:r>
      <w:r w:rsidR="00707D02">
        <w:rPr>
          <w:rFonts w:ascii="Times New Roman" w:hAnsi="Times New Roman" w:cs="Times New Roman"/>
          <w:sz w:val="28"/>
        </w:rPr>
        <w:t>.</w:t>
      </w:r>
      <w:r w:rsidR="00D727C1" w:rsidRPr="00D727C1">
        <w:rPr>
          <w:rFonts w:ascii="Times New Roman" w:hAnsi="Times New Roman" w:cs="Times New Roman"/>
          <w:sz w:val="28"/>
        </w:rPr>
        <w:t xml:space="preserve"> </w:t>
      </w:r>
      <w:r w:rsidR="00707D02">
        <w:rPr>
          <w:rFonts w:ascii="Times New Roman" w:hAnsi="Times New Roman" w:cs="Times New Roman"/>
          <w:sz w:val="28"/>
        </w:rPr>
        <w:t xml:space="preserve">Во </w:t>
      </w:r>
      <w:r w:rsidR="000346E6">
        <w:rPr>
          <w:rFonts w:ascii="Times New Roman" w:hAnsi="Times New Roman" w:cs="Times New Roman"/>
          <w:sz w:val="28"/>
        </w:rPr>
        <w:t>второй главе практической части</w:t>
      </w:r>
      <w:r w:rsidR="000346E6" w:rsidRPr="000346E6">
        <w:rPr>
          <w:rFonts w:ascii="Times New Roman" w:hAnsi="Times New Roman" w:cs="Times New Roman"/>
          <w:sz w:val="28"/>
        </w:rPr>
        <w:t xml:space="preserve">, </w:t>
      </w:r>
      <w:r w:rsidR="000346E6">
        <w:rPr>
          <w:rFonts w:ascii="Times New Roman" w:hAnsi="Times New Roman" w:cs="Times New Roman"/>
          <w:sz w:val="28"/>
        </w:rPr>
        <w:t xml:space="preserve">была </w:t>
      </w:r>
      <w:r w:rsidR="000346E6" w:rsidRPr="000346E6">
        <w:rPr>
          <w:rFonts w:ascii="Times New Roman" w:hAnsi="Times New Roman" w:cs="Times New Roman"/>
          <w:sz w:val="28"/>
        </w:rPr>
        <w:t>проведена диагностика по трем видам готовностей</w:t>
      </w:r>
      <w:r w:rsidR="00707D02">
        <w:rPr>
          <w:rFonts w:ascii="Times New Roman" w:hAnsi="Times New Roman" w:cs="Times New Roman"/>
          <w:sz w:val="28"/>
        </w:rPr>
        <w:t>, таких как: интеллектуальная, эмоционально-волевая и мотивационная</w:t>
      </w:r>
      <w:r>
        <w:rPr>
          <w:rFonts w:ascii="Times New Roman" w:hAnsi="Times New Roman" w:cs="Times New Roman"/>
          <w:sz w:val="28"/>
        </w:rPr>
        <w:t>,</w:t>
      </w:r>
      <w:r w:rsidR="00245AC2">
        <w:rPr>
          <w:rFonts w:ascii="Times New Roman" w:hAnsi="Times New Roman" w:cs="Times New Roman"/>
          <w:sz w:val="28"/>
        </w:rPr>
        <w:t xml:space="preserve"> </w:t>
      </w:r>
      <w:r w:rsidR="00707D02">
        <w:rPr>
          <w:rFonts w:ascii="Times New Roman" w:hAnsi="Times New Roman" w:cs="Times New Roman"/>
          <w:sz w:val="28"/>
        </w:rPr>
        <w:t>составлена серия дидактических игр, разработан перспективный план и методические рекомендации для воспитателей, способствующих формированию готовности детей старшего дошкольного возраста к обучению в школе.</w:t>
      </w:r>
    </w:p>
    <w:p w:rsidR="00D727C1" w:rsidRDefault="00C02397"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Перспектива данной работы заключается в дальнейшем изучении, других видов готовностей.</w:t>
      </w:r>
    </w:p>
    <w:p w:rsidR="007A56FE" w:rsidRDefault="007A56FE"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Дидактическая игра является важным средством формирования готовности детей старшего дошкольного возраста к обучению в школе. Использование игровой формы обучения с использование дидактических игр позволяет детям более </w:t>
      </w:r>
      <w:r>
        <w:rPr>
          <w:rFonts w:ascii="Times New Roman" w:hAnsi="Times New Roman" w:cs="Times New Roman"/>
          <w:sz w:val="28"/>
        </w:rPr>
        <w:lastRenderedPageBreak/>
        <w:t>эффективно усваивать материал и р</w:t>
      </w:r>
      <w:r w:rsidR="0025410F">
        <w:rPr>
          <w:rFonts w:ascii="Times New Roman" w:hAnsi="Times New Roman" w:cs="Times New Roman"/>
          <w:sz w:val="28"/>
        </w:rPr>
        <w:t xml:space="preserve">азвивать необходимые навыки и </w:t>
      </w:r>
      <w:r>
        <w:rPr>
          <w:rFonts w:ascii="Times New Roman" w:hAnsi="Times New Roman" w:cs="Times New Roman"/>
          <w:sz w:val="28"/>
        </w:rPr>
        <w:t>способности</w:t>
      </w:r>
      <w:r w:rsidR="002F3C9E">
        <w:rPr>
          <w:rFonts w:ascii="Times New Roman" w:hAnsi="Times New Roman" w:cs="Times New Roman"/>
          <w:sz w:val="28"/>
        </w:rPr>
        <w:t xml:space="preserve"> для успешного обучения в школе.</w:t>
      </w:r>
    </w:p>
    <w:p w:rsidR="00707D02" w:rsidRDefault="00707D02"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Таким образом, цель и задачи выпускной квалификационной работы выполнены, гипотеза в которой предполагалось, что </w:t>
      </w:r>
      <w:r w:rsidRPr="00707D02">
        <w:rPr>
          <w:rFonts w:ascii="Times New Roman" w:hAnsi="Times New Roman" w:cs="Times New Roman"/>
          <w:sz w:val="28"/>
        </w:rPr>
        <w:t>дидактическая игра будет эффективным средством формирования готовности детей старшего дошкольного возраста к обучению в школе</w:t>
      </w:r>
      <w:r w:rsidR="00771CAF">
        <w:rPr>
          <w:rFonts w:ascii="Times New Roman" w:hAnsi="Times New Roman" w:cs="Times New Roman"/>
          <w:sz w:val="28"/>
        </w:rPr>
        <w:t>,</w:t>
      </w:r>
      <w:r>
        <w:rPr>
          <w:rFonts w:ascii="Times New Roman" w:hAnsi="Times New Roman" w:cs="Times New Roman"/>
          <w:sz w:val="28"/>
        </w:rPr>
        <w:t xml:space="preserve"> возможна с использованием </w:t>
      </w:r>
      <w:r w:rsidR="00771CAF">
        <w:rPr>
          <w:rFonts w:ascii="Times New Roman" w:hAnsi="Times New Roman" w:cs="Times New Roman"/>
          <w:sz w:val="28"/>
        </w:rPr>
        <w:t>соблюдением методики и учетом возрастных особенностей детей</w:t>
      </w:r>
      <w:r w:rsidR="008A174C">
        <w:rPr>
          <w:rFonts w:ascii="Times New Roman" w:hAnsi="Times New Roman" w:cs="Times New Roman"/>
          <w:sz w:val="28"/>
        </w:rPr>
        <w:t>, нашла своё подтверждение.</w:t>
      </w:r>
    </w:p>
    <w:p w:rsidR="002F3C9E" w:rsidRDefault="002F3C9E" w:rsidP="009C473F">
      <w:pPr>
        <w:spacing w:line="360" w:lineRule="auto"/>
        <w:ind w:left="-709" w:firstLine="709"/>
        <w:jc w:val="both"/>
        <w:rPr>
          <w:rFonts w:ascii="Times New Roman" w:hAnsi="Times New Roman" w:cs="Times New Roman"/>
          <w:sz w:val="28"/>
        </w:rPr>
      </w:pPr>
    </w:p>
    <w:p w:rsidR="00DF58CD" w:rsidRDefault="00DF58CD" w:rsidP="009C473F">
      <w:pPr>
        <w:spacing w:line="360" w:lineRule="auto"/>
        <w:ind w:left="-709" w:firstLine="709"/>
        <w:jc w:val="both"/>
        <w:rPr>
          <w:rFonts w:ascii="Times New Roman" w:hAnsi="Times New Roman" w:cs="Times New Roman"/>
          <w:sz w:val="28"/>
        </w:rPr>
      </w:pPr>
    </w:p>
    <w:p w:rsidR="00DF58CD" w:rsidRDefault="00DF58CD" w:rsidP="009C473F">
      <w:pPr>
        <w:spacing w:line="360" w:lineRule="auto"/>
        <w:ind w:left="-709" w:firstLine="709"/>
        <w:jc w:val="both"/>
        <w:rPr>
          <w:rFonts w:ascii="Times New Roman" w:hAnsi="Times New Roman" w:cs="Times New Roman"/>
          <w:sz w:val="28"/>
        </w:rPr>
      </w:pPr>
    </w:p>
    <w:p w:rsidR="00DF58CD" w:rsidRDefault="00DF58CD" w:rsidP="009C473F">
      <w:pPr>
        <w:spacing w:line="360" w:lineRule="auto"/>
        <w:ind w:left="-709" w:firstLine="709"/>
        <w:jc w:val="both"/>
        <w:rPr>
          <w:rFonts w:ascii="Times New Roman" w:hAnsi="Times New Roman" w:cs="Times New Roman"/>
          <w:sz w:val="28"/>
        </w:rPr>
      </w:pPr>
    </w:p>
    <w:p w:rsidR="00DF58CD" w:rsidRDefault="00DF58CD" w:rsidP="009C473F">
      <w:pPr>
        <w:spacing w:line="360" w:lineRule="auto"/>
        <w:ind w:left="-709" w:firstLine="709"/>
        <w:jc w:val="both"/>
        <w:rPr>
          <w:rFonts w:ascii="Times New Roman" w:hAnsi="Times New Roman" w:cs="Times New Roman"/>
          <w:sz w:val="28"/>
        </w:rPr>
      </w:pPr>
    </w:p>
    <w:p w:rsidR="002F49FC" w:rsidRDefault="002F49FC" w:rsidP="009C473F">
      <w:pPr>
        <w:spacing w:line="360" w:lineRule="auto"/>
        <w:jc w:val="both"/>
        <w:rPr>
          <w:rFonts w:ascii="Times New Roman" w:hAnsi="Times New Roman" w:cs="Times New Roman"/>
          <w:sz w:val="28"/>
        </w:rPr>
      </w:pPr>
    </w:p>
    <w:p w:rsidR="0092060C" w:rsidRDefault="0092060C" w:rsidP="009C473F">
      <w:pPr>
        <w:spacing w:line="360" w:lineRule="auto"/>
        <w:jc w:val="both"/>
        <w:rPr>
          <w:rFonts w:ascii="Times New Roman" w:hAnsi="Times New Roman" w:cs="Times New Roman"/>
          <w:sz w:val="28"/>
        </w:rPr>
      </w:pPr>
    </w:p>
    <w:p w:rsidR="003C7BA7" w:rsidRDefault="003C7BA7"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216FAB" w:rsidRDefault="00216FAB" w:rsidP="009C473F">
      <w:pPr>
        <w:spacing w:line="360" w:lineRule="auto"/>
        <w:jc w:val="both"/>
        <w:rPr>
          <w:rFonts w:ascii="Times New Roman" w:hAnsi="Times New Roman" w:cs="Times New Roman"/>
          <w:sz w:val="28"/>
        </w:rPr>
      </w:pPr>
    </w:p>
    <w:p w:rsidR="00DF58CD" w:rsidRPr="00144165" w:rsidRDefault="00DF58CD" w:rsidP="009C473F">
      <w:pPr>
        <w:pStyle w:val="3"/>
        <w:jc w:val="center"/>
        <w:rPr>
          <w:rFonts w:ascii="Times New Roman" w:hAnsi="Times New Roman" w:cs="Times New Roman"/>
          <w:b/>
          <w:color w:val="auto"/>
          <w:sz w:val="28"/>
        </w:rPr>
      </w:pPr>
      <w:bookmarkStart w:id="44" w:name="_Toc136338540"/>
      <w:bookmarkStart w:id="45" w:name="_Toc136345189"/>
      <w:bookmarkStart w:id="46" w:name="_Toc136547600"/>
      <w:r w:rsidRPr="00144165">
        <w:rPr>
          <w:rFonts w:ascii="Times New Roman" w:hAnsi="Times New Roman" w:cs="Times New Roman"/>
          <w:b/>
          <w:color w:val="auto"/>
          <w:sz w:val="28"/>
        </w:rPr>
        <w:lastRenderedPageBreak/>
        <w:t>Список литературы</w:t>
      </w:r>
      <w:bookmarkEnd w:id="44"/>
      <w:bookmarkEnd w:id="45"/>
      <w:bookmarkEnd w:id="46"/>
    </w:p>
    <w:p w:rsidR="002F49FC" w:rsidRPr="00AA3691" w:rsidRDefault="002F49FC" w:rsidP="009C473F">
      <w:pPr>
        <w:jc w:val="both"/>
      </w:pP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r w:rsidRPr="002F49FC">
        <w:rPr>
          <w:rFonts w:ascii="Times New Roman" w:hAnsi="Times New Roman" w:cs="Times New Roman"/>
          <w:sz w:val="28"/>
        </w:rPr>
        <w:t xml:space="preserve">Алиева Н. Ф. Педагогические условия формирования готовности детей к </w:t>
      </w:r>
      <w:proofErr w:type="gramStart"/>
      <w:r w:rsidRPr="002F49FC">
        <w:rPr>
          <w:rFonts w:ascii="Times New Roman" w:hAnsi="Times New Roman" w:cs="Times New Roman"/>
          <w:sz w:val="28"/>
        </w:rPr>
        <w:t>школе :</w:t>
      </w:r>
      <w:proofErr w:type="gramEnd"/>
      <w:r w:rsidRPr="002F49FC">
        <w:rPr>
          <w:rFonts w:ascii="Times New Roman" w:hAnsi="Times New Roman" w:cs="Times New Roman"/>
          <w:sz w:val="28"/>
        </w:rPr>
        <w:t xml:space="preserve"> </w:t>
      </w:r>
      <w:proofErr w:type="spellStart"/>
      <w:r w:rsidRPr="002F49FC">
        <w:rPr>
          <w:rFonts w:ascii="Times New Roman" w:hAnsi="Times New Roman" w:cs="Times New Roman"/>
          <w:sz w:val="28"/>
        </w:rPr>
        <w:t>дис</w:t>
      </w:r>
      <w:proofErr w:type="spellEnd"/>
      <w:r w:rsidRPr="002F49FC">
        <w:rPr>
          <w:rFonts w:ascii="Times New Roman" w:hAnsi="Times New Roman" w:cs="Times New Roman"/>
          <w:sz w:val="28"/>
        </w:rPr>
        <w:t xml:space="preserve">. – </w:t>
      </w:r>
      <w:proofErr w:type="gramStart"/>
      <w:r w:rsidRPr="002F49FC">
        <w:rPr>
          <w:rFonts w:ascii="Times New Roman" w:hAnsi="Times New Roman" w:cs="Times New Roman"/>
          <w:sz w:val="28"/>
        </w:rPr>
        <w:t>Екатеринбург :</w:t>
      </w:r>
      <w:proofErr w:type="gramEnd"/>
      <w:r w:rsidRPr="002F49FC">
        <w:rPr>
          <w:rFonts w:ascii="Times New Roman" w:hAnsi="Times New Roman" w:cs="Times New Roman"/>
          <w:sz w:val="28"/>
        </w:rPr>
        <w:t xml:space="preserve"> </w:t>
      </w:r>
      <w:proofErr w:type="spellStart"/>
      <w:r w:rsidRPr="002F49FC">
        <w:rPr>
          <w:rFonts w:ascii="Times New Roman" w:hAnsi="Times New Roman" w:cs="Times New Roman"/>
          <w:sz w:val="28"/>
        </w:rPr>
        <w:t>дис</w:t>
      </w:r>
      <w:proofErr w:type="spellEnd"/>
      <w:r w:rsidRPr="002F49FC">
        <w:rPr>
          <w:rFonts w:ascii="Times New Roman" w:hAnsi="Times New Roman" w:cs="Times New Roman"/>
          <w:sz w:val="28"/>
        </w:rPr>
        <w:t xml:space="preserve">.… канд. </w:t>
      </w:r>
      <w:proofErr w:type="spellStart"/>
      <w:r w:rsidRPr="002F49FC">
        <w:rPr>
          <w:rFonts w:ascii="Times New Roman" w:hAnsi="Times New Roman" w:cs="Times New Roman"/>
          <w:sz w:val="28"/>
        </w:rPr>
        <w:t>пед</w:t>
      </w:r>
      <w:proofErr w:type="spellEnd"/>
      <w:r w:rsidRPr="002F49FC">
        <w:rPr>
          <w:rFonts w:ascii="Times New Roman" w:hAnsi="Times New Roman" w:cs="Times New Roman"/>
          <w:sz w:val="28"/>
        </w:rPr>
        <w:t>. наук, 1994.</w:t>
      </w:r>
    </w:p>
    <w:p w:rsidR="002109F7" w:rsidRDefault="002109F7" w:rsidP="009C473F">
      <w:pPr>
        <w:pStyle w:val="a7"/>
        <w:numPr>
          <w:ilvl w:val="0"/>
          <w:numId w:val="41"/>
        </w:numPr>
        <w:spacing w:line="360" w:lineRule="auto"/>
        <w:ind w:left="-709" w:firstLine="709"/>
        <w:jc w:val="both"/>
        <w:rPr>
          <w:rFonts w:ascii="Times New Roman" w:hAnsi="Times New Roman" w:cs="Times New Roman"/>
          <w:sz w:val="28"/>
        </w:rPr>
      </w:pPr>
      <w:r w:rsidRPr="002109F7">
        <w:rPr>
          <w:rFonts w:ascii="Times New Roman" w:hAnsi="Times New Roman" w:cs="Times New Roman"/>
          <w:sz w:val="28"/>
        </w:rPr>
        <w:t>Бабаева Т.И. Игра и дошкольник. Развитие детей старшего дошкольного возраста в игровой деятельности. / Сборник под ред. Т.И. Бабаевой, З.А. Михайловой. – СПб: Детство-пресс, 2007. – 192 с</w:t>
      </w:r>
    </w:p>
    <w:p w:rsidR="002F49FC" w:rsidRPr="00672372" w:rsidRDefault="002F49FC" w:rsidP="009C473F">
      <w:pPr>
        <w:pStyle w:val="a7"/>
        <w:numPr>
          <w:ilvl w:val="0"/>
          <w:numId w:val="41"/>
        </w:numPr>
        <w:spacing w:line="360" w:lineRule="auto"/>
        <w:ind w:left="-709" w:firstLine="709"/>
        <w:jc w:val="both"/>
        <w:rPr>
          <w:rFonts w:ascii="Times New Roman" w:hAnsi="Times New Roman" w:cs="Times New Roman"/>
          <w:sz w:val="28"/>
        </w:rPr>
      </w:pPr>
      <w:r w:rsidRPr="00920DF1">
        <w:rPr>
          <w:rFonts w:ascii="Times New Roman" w:hAnsi="Times New Roman" w:cs="Times New Roman"/>
          <w:sz w:val="28"/>
        </w:rPr>
        <w:t xml:space="preserve">Белоусова Р. Ю., </w:t>
      </w:r>
      <w:proofErr w:type="spellStart"/>
      <w:r w:rsidRPr="00920DF1">
        <w:rPr>
          <w:rFonts w:ascii="Times New Roman" w:hAnsi="Times New Roman" w:cs="Times New Roman"/>
          <w:sz w:val="28"/>
        </w:rPr>
        <w:t>Костригин</w:t>
      </w:r>
      <w:proofErr w:type="spellEnd"/>
      <w:r w:rsidRPr="00920DF1">
        <w:rPr>
          <w:rFonts w:ascii="Times New Roman" w:hAnsi="Times New Roman" w:cs="Times New Roman"/>
          <w:sz w:val="28"/>
        </w:rPr>
        <w:t xml:space="preserve"> А. А. Целевые ориентиры дошкольного образования в контексте ФГОС как ценностная основа управления ДОО //Нижегородское образование. – 2015. – №. 3. – С. 34-39.</w:t>
      </w:r>
    </w:p>
    <w:p w:rsidR="00DF58CD"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Богомолова И. Б. /</w:t>
      </w:r>
      <w:r w:rsidR="00DF58CD" w:rsidRPr="00DF58CD">
        <w:rPr>
          <w:rFonts w:ascii="Times New Roman" w:hAnsi="Times New Roman" w:cs="Times New Roman"/>
          <w:sz w:val="28"/>
        </w:rPr>
        <w:t>Игры и упражнения для про</w:t>
      </w:r>
      <w:r>
        <w:rPr>
          <w:rFonts w:ascii="Times New Roman" w:hAnsi="Times New Roman" w:cs="Times New Roman"/>
          <w:sz w:val="28"/>
        </w:rPr>
        <w:t>граммы подготовки детей к школе</w:t>
      </w:r>
      <w:r w:rsidR="00DF58CD" w:rsidRPr="00DF58CD">
        <w:rPr>
          <w:rFonts w:ascii="Times New Roman" w:hAnsi="Times New Roman" w:cs="Times New Roman"/>
          <w:sz w:val="28"/>
        </w:rPr>
        <w:t>.</w:t>
      </w:r>
      <w:r>
        <w:rPr>
          <w:rFonts w:ascii="Times New Roman" w:hAnsi="Times New Roman" w:cs="Times New Roman"/>
          <w:sz w:val="28"/>
        </w:rPr>
        <w:t xml:space="preserve"> /</w:t>
      </w:r>
      <w:r w:rsidR="00DF58CD" w:rsidRPr="00DF58CD">
        <w:rPr>
          <w:rFonts w:ascii="Times New Roman" w:hAnsi="Times New Roman" w:cs="Times New Roman"/>
          <w:sz w:val="28"/>
        </w:rPr>
        <w:t xml:space="preserve"> — М.: Просвещение, 2000.</w:t>
      </w:r>
    </w:p>
    <w:p w:rsidR="002109F7" w:rsidRDefault="002109F7"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2109F7">
        <w:rPr>
          <w:rFonts w:ascii="Times New Roman" w:hAnsi="Times New Roman" w:cs="Times New Roman"/>
          <w:sz w:val="28"/>
        </w:rPr>
        <w:t>Божович</w:t>
      </w:r>
      <w:proofErr w:type="spellEnd"/>
      <w:r w:rsidRPr="002109F7">
        <w:rPr>
          <w:rFonts w:ascii="Times New Roman" w:hAnsi="Times New Roman" w:cs="Times New Roman"/>
          <w:sz w:val="28"/>
        </w:rPr>
        <w:t xml:space="preserve"> Л.И. Личность и ее формирование в детском возрасте. – М., 1968. – 227 с.</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2F49FC">
        <w:rPr>
          <w:rFonts w:ascii="Times New Roman" w:hAnsi="Times New Roman" w:cs="Times New Roman"/>
          <w:sz w:val="28"/>
        </w:rPr>
        <w:t>Венгер</w:t>
      </w:r>
      <w:proofErr w:type="spellEnd"/>
      <w:r w:rsidRPr="002F49FC">
        <w:rPr>
          <w:rFonts w:ascii="Times New Roman" w:hAnsi="Times New Roman" w:cs="Times New Roman"/>
          <w:sz w:val="28"/>
        </w:rPr>
        <w:t xml:space="preserve"> Л. А., </w:t>
      </w:r>
      <w:proofErr w:type="spellStart"/>
      <w:r w:rsidRPr="002F49FC">
        <w:rPr>
          <w:rFonts w:ascii="Times New Roman" w:hAnsi="Times New Roman" w:cs="Times New Roman"/>
          <w:sz w:val="28"/>
        </w:rPr>
        <w:t>Венгер</w:t>
      </w:r>
      <w:proofErr w:type="spellEnd"/>
      <w:r w:rsidRPr="002F49FC">
        <w:rPr>
          <w:rFonts w:ascii="Times New Roman" w:hAnsi="Times New Roman" w:cs="Times New Roman"/>
          <w:sz w:val="28"/>
        </w:rPr>
        <w:t xml:space="preserve"> А. Л. Готов ли ваш ребенок к школе //М.: Знание. – 1994. – Т. 192.</w:t>
      </w:r>
    </w:p>
    <w:p w:rsidR="002109F7" w:rsidRDefault="002109F7" w:rsidP="009C473F">
      <w:pPr>
        <w:pStyle w:val="a7"/>
        <w:numPr>
          <w:ilvl w:val="0"/>
          <w:numId w:val="41"/>
        </w:numPr>
        <w:spacing w:line="360" w:lineRule="auto"/>
        <w:ind w:left="-709" w:firstLine="709"/>
        <w:jc w:val="both"/>
        <w:rPr>
          <w:rFonts w:ascii="Times New Roman" w:hAnsi="Times New Roman" w:cs="Times New Roman"/>
          <w:sz w:val="28"/>
        </w:rPr>
      </w:pPr>
      <w:r w:rsidRPr="002109F7">
        <w:rPr>
          <w:rFonts w:ascii="Times New Roman" w:hAnsi="Times New Roman" w:cs="Times New Roman"/>
          <w:sz w:val="28"/>
        </w:rPr>
        <w:t>Воронова В.Я. Творческие игры старших дошкольников: пособие для воспитателей детского сада. – М.: Просвещение, 1991. – 210 с.</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r w:rsidRPr="002F49FC">
        <w:rPr>
          <w:rFonts w:ascii="Times New Roman" w:hAnsi="Times New Roman" w:cs="Times New Roman"/>
          <w:sz w:val="28"/>
        </w:rPr>
        <w:t>Волина В. Учимся играя. – М.: Новая школа, 1994. – 276 с.</w:t>
      </w:r>
    </w:p>
    <w:p w:rsidR="002109F7" w:rsidRPr="002109F7" w:rsidRDefault="002109F7" w:rsidP="009C473F">
      <w:pPr>
        <w:pStyle w:val="a7"/>
        <w:numPr>
          <w:ilvl w:val="0"/>
          <w:numId w:val="41"/>
        </w:numPr>
        <w:spacing w:line="360" w:lineRule="auto"/>
        <w:ind w:left="-709" w:firstLine="709"/>
        <w:jc w:val="both"/>
        <w:rPr>
          <w:rFonts w:ascii="Times New Roman" w:hAnsi="Times New Roman" w:cs="Times New Roman"/>
          <w:sz w:val="28"/>
        </w:rPr>
      </w:pPr>
      <w:r w:rsidRPr="002109F7">
        <w:rPr>
          <w:rFonts w:ascii="Times New Roman" w:hAnsi="Times New Roman" w:cs="Times New Roman"/>
          <w:sz w:val="28"/>
        </w:rPr>
        <w:t>Выготский Л.С. Психология развития ребенка. – М.: Смысл, 2004. – 512 с.</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2F49FC">
        <w:rPr>
          <w:rFonts w:ascii="Times New Roman" w:hAnsi="Times New Roman" w:cs="Times New Roman"/>
          <w:sz w:val="28"/>
        </w:rPr>
        <w:t>Гараева</w:t>
      </w:r>
      <w:proofErr w:type="spellEnd"/>
      <w:r w:rsidRPr="002F49FC">
        <w:rPr>
          <w:rFonts w:ascii="Times New Roman" w:hAnsi="Times New Roman" w:cs="Times New Roman"/>
          <w:sz w:val="28"/>
        </w:rPr>
        <w:t xml:space="preserve"> Е. В. Эмоционально-волевая готовность как интегративный компонент готовности детей к школьному обучению //Педагогическое образование в России. – 2019. – №. 6. – С. 125-130.</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2F49FC">
        <w:rPr>
          <w:rFonts w:ascii="Times New Roman" w:hAnsi="Times New Roman" w:cs="Times New Roman"/>
          <w:sz w:val="28"/>
        </w:rPr>
        <w:t>Геличак</w:t>
      </w:r>
      <w:proofErr w:type="spellEnd"/>
      <w:r w:rsidRPr="002F49FC">
        <w:rPr>
          <w:rFonts w:ascii="Times New Roman" w:hAnsi="Times New Roman" w:cs="Times New Roman"/>
          <w:sz w:val="28"/>
        </w:rPr>
        <w:t xml:space="preserve"> С. М. Интеллектуальная готовность к школьному обучению у детей старшего дошкольного возраста //Актуальные научные исследования: от теории к практике: сборник материалов XI-ой международной научно-практической конференции, 23 октября, 2017–Москва. – 2016. – С. 136.</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2F49FC">
        <w:rPr>
          <w:rFonts w:ascii="Times New Roman" w:hAnsi="Times New Roman" w:cs="Times New Roman"/>
          <w:sz w:val="28"/>
        </w:rPr>
        <w:lastRenderedPageBreak/>
        <w:t>Гонина</w:t>
      </w:r>
      <w:proofErr w:type="spellEnd"/>
      <w:r w:rsidRPr="002F49FC">
        <w:rPr>
          <w:rFonts w:ascii="Times New Roman" w:hAnsi="Times New Roman" w:cs="Times New Roman"/>
          <w:sz w:val="28"/>
        </w:rPr>
        <w:t xml:space="preserve"> О. О. Мотивационная готовность к школьному обучению и содержание общения дошкольников с родителями //Международный журнал экспериментального образования. – 2014. – №. 3-1. – С. 81-84.</w:t>
      </w:r>
    </w:p>
    <w:p w:rsidR="00DF58CD" w:rsidRPr="00DF58CD"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Губина Е. И. /</w:t>
      </w:r>
      <w:r w:rsidR="00DF58CD" w:rsidRPr="00DF58CD">
        <w:rPr>
          <w:rFonts w:ascii="Times New Roman" w:hAnsi="Times New Roman" w:cs="Times New Roman"/>
          <w:sz w:val="28"/>
        </w:rPr>
        <w:t>Обучение детей старшего дошкольного воз</w:t>
      </w:r>
      <w:r>
        <w:rPr>
          <w:rFonts w:ascii="Times New Roman" w:hAnsi="Times New Roman" w:cs="Times New Roman"/>
          <w:sz w:val="28"/>
        </w:rPr>
        <w:t>раста: игра, диалог, творчество</w:t>
      </w:r>
      <w:r w:rsidR="00DF58CD" w:rsidRPr="00DF58CD">
        <w:rPr>
          <w:rFonts w:ascii="Times New Roman" w:hAnsi="Times New Roman" w:cs="Times New Roman"/>
          <w:sz w:val="28"/>
        </w:rPr>
        <w:t>.</w:t>
      </w:r>
      <w:r>
        <w:rPr>
          <w:rFonts w:ascii="Times New Roman" w:hAnsi="Times New Roman" w:cs="Times New Roman"/>
          <w:sz w:val="28"/>
        </w:rPr>
        <w:t xml:space="preserve"> /</w:t>
      </w:r>
      <w:r w:rsidR="00DF58CD" w:rsidRPr="00DF58CD">
        <w:rPr>
          <w:rFonts w:ascii="Times New Roman" w:hAnsi="Times New Roman" w:cs="Times New Roman"/>
          <w:sz w:val="28"/>
        </w:rPr>
        <w:t xml:space="preserve"> — М.: Просвещение, 2011.</w:t>
      </w:r>
    </w:p>
    <w:p w:rsidR="00DF58CD"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Давыдов В. В., Руднев М. И. /Теория развивающего обучения</w:t>
      </w:r>
      <w:r w:rsidR="00DF58CD" w:rsidRPr="00DF58CD">
        <w:rPr>
          <w:rFonts w:ascii="Times New Roman" w:hAnsi="Times New Roman" w:cs="Times New Roman"/>
          <w:sz w:val="28"/>
        </w:rPr>
        <w:t>.</w:t>
      </w:r>
      <w:r>
        <w:rPr>
          <w:rFonts w:ascii="Times New Roman" w:hAnsi="Times New Roman" w:cs="Times New Roman"/>
          <w:sz w:val="28"/>
        </w:rPr>
        <w:t xml:space="preserve"> /</w:t>
      </w:r>
      <w:r w:rsidR="00DF58CD" w:rsidRPr="00DF58CD">
        <w:rPr>
          <w:rFonts w:ascii="Times New Roman" w:hAnsi="Times New Roman" w:cs="Times New Roman"/>
          <w:sz w:val="28"/>
        </w:rPr>
        <w:t xml:space="preserve"> — М.: </w:t>
      </w:r>
      <w:proofErr w:type="spellStart"/>
      <w:r w:rsidR="00DF58CD" w:rsidRPr="00DF58CD">
        <w:rPr>
          <w:rFonts w:ascii="Times New Roman" w:hAnsi="Times New Roman" w:cs="Times New Roman"/>
          <w:sz w:val="28"/>
        </w:rPr>
        <w:t>Интелвак</w:t>
      </w:r>
      <w:proofErr w:type="spellEnd"/>
      <w:r w:rsidR="00DF58CD" w:rsidRPr="00DF58CD">
        <w:rPr>
          <w:rFonts w:ascii="Times New Roman" w:hAnsi="Times New Roman" w:cs="Times New Roman"/>
          <w:sz w:val="28"/>
        </w:rPr>
        <w:t>, 2007.</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r w:rsidRPr="002F49FC">
        <w:rPr>
          <w:rFonts w:ascii="Times New Roman" w:hAnsi="Times New Roman" w:cs="Times New Roman"/>
          <w:sz w:val="28"/>
        </w:rPr>
        <w:t>Давыдова Е. Н., Кобозева И. С. Дидактическая игра: сущность и содержание //Научное обозрение. Педагогические науки. – 2019. – №. 3-1. – С. 69-72.</w:t>
      </w:r>
    </w:p>
    <w:p w:rsidR="00DF58CD"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 Зимняя И. А. /</w:t>
      </w:r>
      <w:r w:rsidR="00DF58CD" w:rsidRPr="00DF58CD">
        <w:rPr>
          <w:rFonts w:ascii="Times New Roman" w:hAnsi="Times New Roman" w:cs="Times New Roman"/>
          <w:sz w:val="28"/>
        </w:rPr>
        <w:t>Психология обучения: учебное пособие для</w:t>
      </w:r>
      <w:r>
        <w:rPr>
          <w:rFonts w:ascii="Times New Roman" w:hAnsi="Times New Roman" w:cs="Times New Roman"/>
          <w:sz w:val="28"/>
        </w:rPr>
        <w:t xml:space="preserve"> студентов педагогических вузов</w:t>
      </w:r>
      <w:r w:rsidR="00DF58CD" w:rsidRPr="00DF58CD">
        <w:rPr>
          <w:rFonts w:ascii="Times New Roman" w:hAnsi="Times New Roman" w:cs="Times New Roman"/>
          <w:sz w:val="28"/>
        </w:rPr>
        <w:t>.</w:t>
      </w:r>
      <w:r>
        <w:rPr>
          <w:rFonts w:ascii="Times New Roman" w:hAnsi="Times New Roman" w:cs="Times New Roman"/>
          <w:sz w:val="28"/>
        </w:rPr>
        <w:t xml:space="preserve"> /</w:t>
      </w:r>
      <w:r w:rsidR="00DF58CD" w:rsidRPr="00DF58CD">
        <w:rPr>
          <w:rFonts w:ascii="Times New Roman" w:hAnsi="Times New Roman" w:cs="Times New Roman"/>
          <w:sz w:val="28"/>
        </w:rPr>
        <w:t xml:space="preserve"> — М.: Логос, 2012.</w:t>
      </w:r>
    </w:p>
    <w:p w:rsidR="00DF58CD" w:rsidRPr="0093038E" w:rsidRDefault="00A94541" w:rsidP="009C473F">
      <w:pPr>
        <w:pStyle w:val="a7"/>
        <w:numPr>
          <w:ilvl w:val="0"/>
          <w:numId w:val="41"/>
        </w:numPr>
        <w:spacing w:line="360" w:lineRule="auto"/>
        <w:ind w:left="-709" w:firstLine="709"/>
        <w:jc w:val="both"/>
        <w:rPr>
          <w:rFonts w:ascii="Times New Roman" w:hAnsi="Times New Roman" w:cs="Times New Roman"/>
          <w:sz w:val="28"/>
        </w:rPr>
      </w:pPr>
      <w:r w:rsidRPr="00A94541">
        <w:rPr>
          <w:rFonts w:ascii="Times New Roman" w:hAnsi="Times New Roman" w:cs="Times New Roman"/>
          <w:sz w:val="28"/>
        </w:rPr>
        <w:t>Зотова Т. В. Коммуникативная готовность детей к школе: роль и место образовательного учреждения //Наука и школа. – 2015. – №. 2. – С. 166-172.</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r w:rsidRPr="002F49FC">
        <w:rPr>
          <w:rFonts w:ascii="Times New Roman" w:hAnsi="Times New Roman" w:cs="Times New Roman"/>
          <w:sz w:val="28"/>
        </w:rPr>
        <w:t>Кравцова Е.Е. Психологические проблемы готовности детей к обучению в школе. – М., 1991. – 280 с.</w:t>
      </w:r>
    </w:p>
    <w:p w:rsidR="002F49FC" w:rsidRPr="002F49FC" w:rsidRDefault="002F49FC" w:rsidP="009C473F">
      <w:pPr>
        <w:pStyle w:val="a7"/>
        <w:numPr>
          <w:ilvl w:val="0"/>
          <w:numId w:val="41"/>
        </w:numPr>
        <w:spacing w:line="360" w:lineRule="auto"/>
        <w:ind w:left="-709" w:firstLine="709"/>
        <w:jc w:val="both"/>
        <w:rPr>
          <w:rFonts w:ascii="Times New Roman" w:hAnsi="Times New Roman" w:cs="Times New Roman"/>
          <w:sz w:val="28"/>
        </w:rPr>
      </w:pPr>
      <w:r w:rsidRPr="002F49FC">
        <w:rPr>
          <w:rFonts w:ascii="Times New Roman" w:hAnsi="Times New Roman" w:cs="Times New Roman"/>
          <w:sz w:val="28"/>
        </w:rPr>
        <w:t xml:space="preserve">Кривых С. В., </w:t>
      </w:r>
      <w:proofErr w:type="spellStart"/>
      <w:r w:rsidRPr="002F49FC">
        <w:rPr>
          <w:rFonts w:ascii="Times New Roman" w:hAnsi="Times New Roman" w:cs="Times New Roman"/>
          <w:sz w:val="28"/>
        </w:rPr>
        <w:t>Урбанская</w:t>
      </w:r>
      <w:proofErr w:type="spellEnd"/>
      <w:r w:rsidRPr="002F49FC">
        <w:rPr>
          <w:rFonts w:ascii="Times New Roman" w:hAnsi="Times New Roman" w:cs="Times New Roman"/>
          <w:sz w:val="28"/>
        </w:rPr>
        <w:t xml:space="preserve"> М. В. Готовность к школе: теоретический анализ понятия //Вестник Тобольской государственной социально-педагогической академии им. ДИ Менделеева. – 2010. – №. 2. – С. 75-86.</w:t>
      </w:r>
    </w:p>
    <w:p w:rsidR="002F49FC" w:rsidRPr="002F49FC"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 </w:t>
      </w:r>
      <w:r w:rsidR="00DF58CD" w:rsidRPr="00DF58CD">
        <w:rPr>
          <w:rFonts w:ascii="Times New Roman" w:hAnsi="Times New Roman" w:cs="Times New Roman"/>
          <w:sz w:val="28"/>
        </w:rPr>
        <w:t>Козлова С.А., Куликова Т.А. Дошкольная педагогика. – М., 2000. – 480 с.</w:t>
      </w:r>
    </w:p>
    <w:p w:rsidR="00DF58CD" w:rsidRPr="00DF58CD"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 </w:t>
      </w:r>
      <w:r w:rsidR="00DF58CD" w:rsidRPr="00DF58CD">
        <w:rPr>
          <w:rFonts w:ascii="Times New Roman" w:hAnsi="Times New Roman" w:cs="Times New Roman"/>
          <w:sz w:val="28"/>
        </w:rPr>
        <w:t>Леонтьев А.Н. Психологические основы дошкольной игры. – М., 1996. – 310 с.</w:t>
      </w:r>
    </w:p>
    <w:p w:rsidR="00DF58CD" w:rsidRPr="00DF58CD" w:rsidRDefault="002109F7" w:rsidP="009C473F">
      <w:pPr>
        <w:pStyle w:val="a7"/>
        <w:numPr>
          <w:ilvl w:val="0"/>
          <w:numId w:val="41"/>
        </w:num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 </w:t>
      </w:r>
      <w:r w:rsidR="00DF58CD" w:rsidRPr="00DF58CD">
        <w:rPr>
          <w:rFonts w:ascii="Times New Roman" w:hAnsi="Times New Roman" w:cs="Times New Roman"/>
          <w:sz w:val="28"/>
        </w:rPr>
        <w:t xml:space="preserve">Максаков А.И., </w:t>
      </w:r>
      <w:proofErr w:type="spellStart"/>
      <w:r w:rsidR="00DF58CD" w:rsidRPr="00DF58CD">
        <w:rPr>
          <w:rFonts w:ascii="Times New Roman" w:hAnsi="Times New Roman" w:cs="Times New Roman"/>
          <w:sz w:val="28"/>
        </w:rPr>
        <w:t>Тумакова</w:t>
      </w:r>
      <w:proofErr w:type="spellEnd"/>
      <w:r w:rsidR="00DF58CD" w:rsidRPr="00DF58CD">
        <w:rPr>
          <w:rFonts w:ascii="Times New Roman" w:hAnsi="Times New Roman" w:cs="Times New Roman"/>
          <w:sz w:val="28"/>
        </w:rPr>
        <w:t xml:space="preserve"> Г.А. Учите, играя. – М., 2008. – 210 с</w:t>
      </w:r>
    </w:p>
    <w:p w:rsidR="00DF58CD" w:rsidRDefault="00DF58CD" w:rsidP="009C473F">
      <w:pPr>
        <w:pStyle w:val="a7"/>
        <w:numPr>
          <w:ilvl w:val="0"/>
          <w:numId w:val="41"/>
        </w:numPr>
        <w:spacing w:line="360" w:lineRule="auto"/>
        <w:ind w:left="-709" w:firstLine="709"/>
        <w:jc w:val="both"/>
        <w:rPr>
          <w:rFonts w:ascii="Times New Roman" w:hAnsi="Times New Roman" w:cs="Times New Roman"/>
          <w:sz w:val="28"/>
        </w:rPr>
      </w:pPr>
      <w:r w:rsidRPr="00DF58CD">
        <w:rPr>
          <w:rFonts w:ascii="Times New Roman" w:hAnsi="Times New Roman" w:cs="Times New Roman"/>
          <w:sz w:val="28"/>
        </w:rPr>
        <w:t xml:space="preserve"> </w:t>
      </w:r>
      <w:proofErr w:type="spellStart"/>
      <w:r w:rsidRPr="00DF58CD">
        <w:rPr>
          <w:rFonts w:ascii="Times New Roman" w:hAnsi="Times New Roman" w:cs="Times New Roman"/>
          <w:sz w:val="28"/>
        </w:rPr>
        <w:t>Меджерицкая</w:t>
      </w:r>
      <w:proofErr w:type="spellEnd"/>
      <w:r w:rsidRPr="00DF58CD">
        <w:rPr>
          <w:rFonts w:ascii="Times New Roman" w:hAnsi="Times New Roman" w:cs="Times New Roman"/>
          <w:sz w:val="28"/>
        </w:rPr>
        <w:t xml:space="preserve"> Д.В. Воспитателю о детской игре: пособие для воспитателя детского сада. / Под ред. Т.А. Марковой. – М., 1992. – 260 с.</w:t>
      </w:r>
    </w:p>
    <w:p w:rsidR="00C4606D" w:rsidRPr="00C4606D" w:rsidRDefault="00C4606D"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C4606D">
        <w:rPr>
          <w:rFonts w:ascii="Times New Roman" w:hAnsi="Times New Roman" w:cs="Times New Roman"/>
          <w:sz w:val="28"/>
        </w:rPr>
        <w:t>Нуруллаев</w:t>
      </w:r>
      <w:proofErr w:type="spellEnd"/>
      <w:r w:rsidRPr="00C4606D">
        <w:rPr>
          <w:rFonts w:ascii="Times New Roman" w:hAnsi="Times New Roman" w:cs="Times New Roman"/>
          <w:sz w:val="28"/>
        </w:rPr>
        <w:t xml:space="preserve"> Ф. Ф., Бекова М. Ш. Подготовка детей к школе в дошкольном учебном заведении //Вестник магистратуры. – 2019. – №. 11-2. – С. 74.</w:t>
      </w:r>
    </w:p>
    <w:p w:rsidR="00DF58CD" w:rsidRPr="00DF58CD" w:rsidRDefault="00DF58CD" w:rsidP="009C473F">
      <w:pPr>
        <w:pStyle w:val="a7"/>
        <w:numPr>
          <w:ilvl w:val="0"/>
          <w:numId w:val="41"/>
        </w:numPr>
        <w:spacing w:line="360" w:lineRule="auto"/>
        <w:ind w:left="-709" w:firstLine="709"/>
        <w:jc w:val="both"/>
        <w:rPr>
          <w:rFonts w:ascii="Times New Roman" w:hAnsi="Times New Roman" w:cs="Times New Roman"/>
          <w:sz w:val="28"/>
        </w:rPr>
      </w:pPr>
      <w:r w:rsidRPr="00DF58CD">
        <w:rPr>
          <w:rFonts w:ascii="Times New Roman" w:hAnsi="Times New Roman" w:cs="Times New Roman"/>
          <w:sz w:val="28"/>
        </w:rPr>
        <w:lastRenderedPageBreak/>
        <w:t xml:space="preserve"> Особенности психологического развития детей 6-7 летнего возраста. / Под ред. Д.Б. </w:t>
      </w:r>
      <w:proofErr w:type="spellStart"/>
      <w:r w:rsidRPr="00DF58CD">
        <w:rPr>
          <w:rFonts w:ascii="Times New Roman" w:hAnsi="Times New Roman" w:cs="Times New Roman"/>
          <w:sz w:val="28"/>
        </w:rPr>
        <w:t>Эльконина</w:t>
      </w:r>
      <w:proofErr w:type="spellEnd"/>
      <w:r w:rsidRPr="00DF58CD">
        <w:rPr>
          <w:rFonts w:ascii="Times New Roman" w:hAnsi="Times New Roman" w:cs="Times New Roman"/>
          <w:sz w:val="28"/>
        </w:rPr>
        <w:t xml:space="preserve">, А.Л. </w:t>
      </w:r>
      <w:proofErr w:type="spellStart"/>
      <w:r w:rsidRPr="00DF58CD">
        <w:rPr>
          <w:rFonts w:ascii="Times New Roman" w:hAnsi="Times New Roman" w:cs="Times New Roman"/>
          <w:sz w:val="28"/>
        </w:rPr>
        <w:t>Венгер</w:t>
      </w:r>
      <w:proofErr w:type="spellEnd"/>
      <w:r w:rsidRPr="00DF58CD">
        <w:rPr>
          <w:rFonts w:ascii="Times New Roman" w:hAnsi="Times New Roman" w:cs="Times New Roman"/>
          <w:sz w:val="28"/>
        </w:rPr>
        <w:t>. – М., 1998. – 340 с.</w:t>
      </w:r>
    </w:p>
    <w:p w:rsidR="00DF58CD" w:rsidRPr="003C7BA7" w:rsidRDefault="00DF58CD" w:rsidP="009C473F">
      <w:pPr>
        <w:pStyle w:val="a7"/>
        <w:numPr>
          <w:ilvl w:val="0"/>
          <w:numId w:val="41"/>
        </w:numPr>
        <w:spacing w:line="360" w:lineRule="auto"/>
        <w:ind w:left="-709" w:firstLine="709"/>
        <w:jc w:val="both"/>
        <w:rPr>
          <w:rStyle w:val="aa"/>
          <w:rFonts w:ascii="Times New Roman" w:hAnsi="Times New Roman" w:cs="Times New Roman"/>
          <w:color w:val="auto"/>
          <w:sz w:val="28"/>
          <w:u w:val="none"/>
        </w:rPr>
      </w:pPr>
      <w:r w:rsidRPr="00DF58CD">
        <w:rPr>
          <w:rFonts w:ascii="Times New Roman" w:hAnsi="Times New Roman" w:cs="Times New Roman"/>
          <w:sz w:val="28"/>
        </w:rPr>
        <w:t xml:space="preserve"> Программы ДОО [Электронный ресурс]. Режим доступа: </w:t>
      </w:r>
      <w:hyperlink r:id="rId10" w:history="1">
        <w:r w:rsidRPr="003C7BA7">
          <w:rPr>
            <w:rStyle w:val="aa"/>
            <w:rFonts w:ascii="Times New Roman" w:hAnsi="Times New Roman" w:cs="Times New Roman"/>
            <w:color w:val="auto"/>
            <w:sz w:val="28"/>
          </w:rPr>
          <w:t>http://imo.oblcit.ru</w:t>
        </w:r>
      </w:hyperlink>
    </w:p>
    <w:p w:rsidR="00A34C71" w:rsidRPr="00C4606D" w:rsidRDefault="00A34C71" w:rsidP="009C473F">
      <w:pPr>
        <w:pStyle w:val="a7"/>
        <w:numPr>
          <w:ilvl w:val="0"/>
          <w:numId w:val="41"/>
        </w:numPr>
        <w:spacing w:line="360" w:lineRule="auto"/>
        <w:ind w:left="-709" w:firstLine="709"/>
        <w:jc w:val="both"/>
        <w:rPr>
          <w:rStyle w:val="aa"/>
          <w:rFonts w:ascii="Times New Roman" w:hAnsi="Times New Roman" w:cs="Times New Roman"/>
          <w:color w:val="auto"/>
          <w:sz w:val="28"/>
          <w:u w:val="none"/>
        </w:rPr>
      </w:pPr>
      <w:r w:rsidRPr="00A34C71">
        <w:rPr>
          <w:rFonts w:ascii="Times New Roman" w:hAnsi="Times New Roman" w:cs="Times New Roman"/>
          <w:sz w:val="28"/>
        </w:rPr>
        <w:t>Поршнева Т. М. Федеральный государственный образовательный стандарт дошкольного образования.</w:t>
      </w:r>
    </w:p>
    <w:p w:rsidR="00C4606D" w:rsidRDefault="00C4606D"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C4606D">
        <w:rPr>
          <w:rFonts w:ascii="Times New Roman" w:hAnsi="Times New Roman" w:cs="Times New Roman"/>
          <w:sz w:val="28"/>
        </w:rPr>
        <w:t>Рысьева</w:t>
      </w:r>
      <w:proofErr w:type="spellEnd"/>
      <w:r w:rsidRPr="00C4606D">
        <w:rPr>
          <w:rFonts w:ascii="Times New Roman" w:hAnsi="Times New Roman" w:cs="Times New Roman"/>
          <w:sz w:val="28"/>
        </w:rPr>
        <w:t xml:space="preserve"> Т. Г. Система дидактических игр как средство развития познавательной самостоятельности школьников. – 2003.</w:t>
      </w:r>
    </w:p>
    <w:p w:rsidR="00692CCF" w:rsidRDefault="00692CCF" w:rsidP="009C473F">
      <w:pPr>
        <w:pStyle w:val="a7"/>
        <w:numPr>
          <w:ilvl w:val="0"/>
          <w:numId w:val="41"/>
        </w:numPr>
        <w:spacing w:line="360" w:lineRule="auto"/>
        <w:ind w:left="-709" w:firstLine="709"/>
        <w:jc w:val="both"/>
        <w:rPr>
          <w:rFonts w:ascii="Times New Roman" w:hAnsi="Times New Roman" w:cs="Times New Roman"/>
          <w:sz w:val="28"/>
        </w:rPr>
      </w:pPr>
      <w:r w:rsidRPr="00692CCF">
        <w:rPr>
          <w:rFonts w:ascii="Times New Roman" w:hAnsi="Times New Roman" w:cs="Times New Roman"/>
          <w:sz w:val="28"/>
        </w:rPr>
        <w:t>Середа Е. А. и др. Дидактическая игра как средство подготовки к школе детей старшего дошкольного возраста.</w:t>
      </w:r>
    </w:p>
    <w:p w:rsidR="0093038E" w:rsidRPr="00C4606D" w:rsidRDefault="0093038E" w:rsidP="009C473F">
      <w:pPr>
        <w:pStyle w:val="a7"/>
        <w:numPr>
          <w:ilvl w:val="0"/>
          <w:numId w:val="41"/>
        </w:numPr>
        <w:spacing w:line="360" w:lineRule="auto"/>
        <w:ind w:left="-709" w:firstLine="709"/>
        <w:jc w:val="both"/>
        <w:rPr>
          <w:rFonts w:ascii="Times New Roman" w:hAnsi="Times New Roman" w:cs="Times New Roman"/>
          <w:sz w:val="28"/>
        </w:rPr>
      </w:pPr>
      <w:proofErr w:type="spellStart"/>
      <w:r w:rsidRPr="0093038E">
        <w:rPr>
          <w:rFonts w:ascii="Times New Roman" w:hAnsi="Times New Roman" w:cs="Times New Roman"/>
          <w:sz w:val="28"/>
        </w:rPr>
        <w:t>Слободчиков</w:t>
      </w:r>
      <w:proofErr w:type="spellEnd"/>
      <w:r w:rsidRPr="0093038E">
        <w:rPr>
          <w:rFonts w:ascii="Times New Roman" w:hAnsi="Times New Roman" w:cs="Times New Roman"/>
          <w:sz w:val="28"/>
        </w:rPr>
        <w:t xml:space="preserve"> В. И. и др. Дошкольное образование как ступень системы общего образования: Научная концепция //ВИ </w:t>
      </w:r>
      <w:proofErr w:type="spellStart"/>
      <w:r w:rsidRPr="0093038E">
        <w:rPr>
          <w:rFonts w:ascii="Times New Roman" w:hAnsi="Times New Roman" w:cs="Times New Roman"/>
          <w:sz w:val="28"/>
        </w:rPr>
        <w:t>Слободчикова</w:t>
      </w:r>
      <w:proofErr w:type="spellEnd"/>
      <w:r w:rsidRPr="0093038E">
        <w:rPr>
          <w:rFonts w:ascii="Times New Roman" w:hAnsi="Times New Roman" w:cs="Times New Roman"/>
          <w:sz w:val="28"/>
        </w:rPr>
        <w:t>. – 2005.</w:t>
      </w:r>
    </w:p>
    <w:p w:rsidR="00DF58CD" w:rsidRDefault="00DF58CD" w:rsidP="009C473F">
      <w:pPr>
        <w:pStyle w:val="a7"/>
        <w:numPr>
          <w:ilvl w:val="0"/>
          <w:numId w:val="41"/>
        </w:numPr>
        <w:spacing w:line="360" w:lineRule="auto"/>
        <w:ind w:left="-709" w:firstLine="709"/>
        <w:jc w:val="both"/>
        <w:rPr>
          <w:rFonts w:ascii="Times New Roman" w:hAnsi="Times New Roman" w:cs="Times New Roman"/>
          <w:sz w:val="28"/>
        </w:rPr>
      </w:pPr>
      <w:r w:rsidRPr="00DF58CD">
        <w:rPr>
          <w:rFonts w:ascii="Times New Roman" w:hAnsi="Times New Roman" w:cs="Times New Roman"/>
          <w:sz w:val="28"/>
        </w:rPr>
        <w:t xml:space="preserve"> Смирнова Е.О. Детская психология: учеб. для студ. </w:t>
      </w:r>
      <w:proofErr w:type="spellStart"/>
      <w:r w:rsidRPr="00DF58CD">
        <w:rPr>
          <w:rFonts w:ascii="Times New Roman" w:hAnsi="Times New Roman" w:cs="Times New Roman"/>
          <w:sz w:val="28"/>
        </w:rPr>
        <w:t>высш</w:t>
      </w:r>
      <w:proofErr w:type="spellEnd"/>
      <w:r w:rsidRPr="00DF58CD">
        <w:rPr>
          <w:rFonts w:ascii="Times New Roman" w:hAnsi="Times New Roman" w:cs="Times New Roman"/>
          <w:sz w:val="28"/>
        </w:rPr>
        <w:t xml:space="preserve">. </w:t>
      </w:r>
      <w:proofErr w:type="spellStart"/>
      <w:r w:rsidRPr="00DF58CD">
        <w:rPr>
          <w:rFonts w:ascii="Times New Roman" w:hAnsi="Times New Roman" w:cs="Times New Roman"/>
          <w:sz w:val="28"/>
        </w:rPr>
        <w:t>пед</w:t>
      </w:r>
      <w:proofErr w:type="spellEnd"/>
      <w:r w:rsidRPr="00DF58CD">
        <w:rPr>
          <w:rFonts w:ascii="Times New Roman" w:hAnsi="Times New Roman" w:cs="Times New Roman"/>
          <w:sz w:val="28"/>
        </w:rPr>
        <w:t xml:space="preserve">. учеб. заведений. – М.: </w:t>
      </w:r>
      <w:proofErr w:type="spellStart"/>
      <w:r w:rsidRPr="00DF58CD">
        <w:rPr>
          <w:rFonts w:ascii="Times New Roman" w:hAnsi="Times New Roman" w:cs="Times New Roman"/>
          <w:sz w:val="28"/>
        </w:rPr>
        <w:t>Владос</w:t>
      </w:r>
      <w:proofErr w:type="spellEnd"/>
      <w:r w:rsidRPr="00DF58CD">
        <w:rPr>
          <w:rFonts w:ascii="Times New Roman" w:hAnsi="Times New Roman" w:cs="Times New Roman"/>
          <w:sz w:val="28"/>
        </w:rPr>
        <w:t>, 2003. – 368 с.</w:t>
      </w:r>
    </w:p>
    <w:p w:rsidR="00C4606D" w:rsidRPr="00C4606D" w:rsidRDefault="00C4606D" w:rsidP="009C473F">
      <w:pPr>
        <w:pStyle w:val="a7"/>
        <w:numPr>
          <w:ilvl w:val="0"/>
          <w:numId w:val="41"/>
        </w:numPr>
        <w:spacing w:line="360" w:lineRule="auto"/>
        <w:ind w:left="-709" w:firstLine="709"/>
        <w:jc w:val="both"/>
        <w:rPr>
          <w:rFonts w:ascii="Times New Roman" w:hAnsi="Times New Roman" w:cs="Times New Roman"/>
          <w:sz w:val="28"/>
        </w:rPr>
      </w:pPr>
      <w:r w:rsidRPr="00C4606D">
        <w:rPr>
          <w:rFonts w:ascii="Times New Roman" w:hAnsi="Times New Roman" w:cs="Times New Roman"/>
          <w:sz w:val="28"/>
        </w:rPr>
        <w:t>Сорокина А. А. Психологическая готовность детей к школьному обучению //Территория науки. – 2016. – №. 4. – С. 141-144.</w:t>
      </w:r>
    </w:p>
    <w:p w:rsidR="00C4606D" w:rsidRPr="00C4606D" w:rsidRDefault="00C4606D" w:rsidP="009C473F">
      <w:pPr>
        <w:pStyle w:val="a7"/>
        <w:numPr>
          <w:ilvl w:val="0"/>
          <w:numId w:val="41"/>
        </w:numPr>
        <w:spacing w:line="360" w:lineRule="auto"/>
        <w:ind w:left="-709" w:firstLine="709"/>
        <w:jc w:val="both"/>
        <w:rPr>
          <w:rFonts w:ascii="Times New Roman" w:hAnsi="Times New Roman" w:cs="Times New Roman"/>
          <w:sz w:val="28"/>
        </w:rPr>
      </w:pPr>
      <w:r w:rsidRPr="00C4606D">
        <w:rPr>
          <w:rFonts w:ascii="Times New Roman" w:hAnsi="Times New Roman" w:cs="Times New Roman"/>
          <w:sz w:val="28"/>
        </w:rPr>
        <w:t xml:space="preserve">Трапезников С. А., </w:t>
      </w:r>
      <w:proofErr w:type="spellStart"/>
      <w:r w:rsidRPr="00C4606D">
        <w:rPr>
          <w:rFonts w:ascii="Times New Roman" w:hAnsi="Times New Roman" w:cs="Times New Roman"/>
          <w:sz w:val="28"/>
        </w:rPr>
        <w:t>Пашута</w:t>
      </w:r>
      <w:proofErr w:type="spellEnd"/>
      <w:r w:rsidRPr="00C4606D">
        <w:rPr>
          <w:rFonts w:ascii="Times New Roman" w:hAnsi="Times New Roman" w:cs="Times New Roman"/>
          <w:sz w:val="28"/>
        </w:rPr>
        <w:t xml:space="preserve"> В. Л., Беляев В. А. Физическая готовность военнослужащего-интеграционная составляющая боевой готовности //Актуальные проблемы физической и специальной подготовки силовых структур. – 2020. – №. 2. – С. 5-10.</w:t>
      </w:r>
    </w:p>
    <w:p w:rsidR="00DF58CD" w:rsidRPr="00DF58CD" w:rsidRDefault="00DF58CD" w:rsidP="009C473F">
      <w:pPr>
        <w:pStyle w:val="a7"/>
        <w:numPr>
          <w:ilvl w:val="0"/>
          <w:numId w:val="41"/>
        </w:numPr>
        <w:spacing w:line="360" w:lineRule="auto"/>
        <w:ind w:left="-709" w:firstLine="709"/>
        <w:jc w:val="both"/>
        <w:rPr>
          <w:rFonts w:ascii="Times New Roman" w:hAnsi="Times New Roman" w:cs="Times New Roman"/>
          <w:sz w:val="28"/>
        </w:rPr>
      </w:pPr>
      <w:r w:rsidRPr="00DF58CD">
        <w:rPr>
          <w:rFonts w:ascii="Times New Roman" w:hAnsi="Times New Roman" w:cs="Times New Roman"/>
          <w:sz w:val="28"/>
        </w:rPr>
        <w:t xml:space="preserve"> </w:t>
      </w:r>
      <w:proofErr w:type="spellStart"/>
      <w:r w:rsidRPr="00DF58CD">
        <w:rPr>
          <w:rFonts w:ascii="Times New Roman" w:hAnsi="Times New Roman" w:cs="Times New Roman"/>
          <w:sz w:val="28"/>
        </w:rPr>
        <w:t>Урунтаева</w:t>
      </w:r>
      <w:proofErr w:type="spellEnd"/>
      <w:r w:rsidRPr="00DF58CD">
        <w:rPr>
          <w:rFonts w:ascii="Times New Roman" w:hAnsi="Times New Roman" w:cs="Times New Roman"/>
          <w:sz w:val="28"/>
        </w:rPr>
        <w:t xml:space="preserve"> Г.А. Дошкольная психология: учеб. пособие для студ. сред. </w:t>
      </w:r>
      <w:proofErr w:type="spellStart"/>
      <w:r w:rsidRPr="00DF58CD">
        <w:rPr>
          <w:rFonts w:ascii="Times New Roman" w:hAnsi="Times New Roman" w:cs="Times New Roman"/>
          <w:sz w:val="28"/>
        </w:rPr>
        <w:t>пед</w:t>
      </w:r>
      <w:proofErr w:type="spellEnd"/>
      <w:r w:rsidRPr="00DF58CD">
        <w:rPr>
          <w:rFonts w:ascii="Times New Roman" w:hAnsi="Times New Roman" w:cs="Times New Roman"/>
          <w:sz w:val="28"/>
        </w:rPr>
        <w:t>. учеб. заведений. – М., 2001. – 420 с.</w:t>
      </w:r>
    </w:p>
    <w:p w:rsidR="00DF58CD" w:rsidRDefault="00DF58CD" w:rsidP="009C473F">
      <w:pPr>
        <w:pStyle w:val="a7"/>
        <w:numPr>
          <w:ilvl w:val="0"/>
          <w:numId w:val="41"/>
        </w:numPr>
        <w:spacing w:line="360" w:lineRule="auto"/>
        <w:ind w:left="-709" w:firstLine="709"/>
        <w:jc w:val="both"/>
        <w:rPr>
          <w:rFonts w:ascii="Times New Roman" w:hAnsi="Times New Roman" w:cs="Times New Roman"/>
          <w:sz w:val="28"/>
        </w:rPr>
      </w:pPr>
      <w:r w:rsidRPr="00DF58CD">
        <w:rPr>
          <w:rFonts w:ascii="Times New Roman" w:hAnsi="Times New Roman" w:cs="Times New Roman"/>
          <w:sz w:val="28"/>
        </w:rPr>
        <w:t xml:space="preserve"> </w:t>
      </w:r>
      <w:proofErr w:type="spellStart"/>
      <w:r w:rsidRPr="00DF58CD">
        <w:rPr>
          <w:rFonts w:ascii="Times New Roman" w:hAnsi="Times New Roman" w:cs="Times New Roman"/>
          <w:sz w:val="28"/>
        </w:rPr>
        <w:t>Эльконин</w:t>
      </w:r>
      <w:proofErr w:type="spellEnd"/>
      <w:r w:rsidRPr="00DF58CD">
        <w:rPr>
          <w:rFonts w:ascii="Times New Roman" w:hAnsi="Times New Roman" w:cs="Times New Roman"/>
          <w:sz w:val="28"/>
        </w:rPr>
        <w:t xml:space="preserve"> Д.Б. Психология игры. – М.: </w:t>
      </w:r>
      <w:proofErr w:type="spellStart"/>
      <w:r w:rsidRPr="00DF58CD">
        <w:rPr>
          <w:rFonts w:ascii="Times New Roman" w:hAnsi="Times New Roman" w:cs="Times New Roman"/>
          <w:sz w:val="28"/>
        </w:rPr>
        <w:t>Владос</w:t>
      </w:r>
      <w:proofErr w:type="spellEnd"/>
      <w:r w:rsidRPr="00DF58CD">
        <w:rPr>
          <w:rFonts w:ascii="Times New Roman" w:hAnsi="Times New Roman" w:cs="Times New Roman"/>
          <w:sz w:val="28"/>
        </w:rPr>
        <w:t>, 1999. – 370 с</w:t>
      </w:r>
    </w:p>
    <w:p w:rsidR="00A34C71" w:rsidRDefault="00A94541" w:rsidP="009C473F">
      <w:pPr>
        <w:pStyle w:val="a7"/>
        <w:numPr>
          <w:ilvl w:val="0"/>
          <w:numId w:val="41"/>
        </w:numPr>
        <w:spacing w:line="360" w:lineRule="auto"/>
        <w:ind w:left="-709" w:firstLine="709"/>
        <w:jc w:val="both"/>
        <w:rPr>
          <w:rFonts w:ascii="Times New Roman" w:hAnsi="Times New Roman" w:cs="Times New Roman"/>
          <w:sz w:val="28"/>
        </w:rPr>
      </w:pPr>
      <w:r w:rsidRPr="00A94541">
        <w:rPr>
          <w:rFonts w:ascii="Times New Roman" w:hAnsi="Times New Roman" w:cs="Times New Roman"/>
          <w:sz w:val="28"/>
        </w:rPr>
        <w:t>Якименко В. А. Физическая готовность к обучению в школе как условие успешной адаптации первоклассников //Педагогическое образование и наука. – 2007. – №. 1. – С. 69-71.</w:t>
      </w:r>
    </w:p>
    <w:p w:rsidR="00216FAB" w:rsidRPr="00C149FB" w:rsidRDefault="00216FAB" w:rsidP="00216FAB">
      <w:pPr>
        <w:pStyle w:val="a7"/>
        <w:spacing w:line="360" w:lineRule="auto"/>
        <w:ind w:left="0"/>
        <w:jc w:val="both"/>
        <w:rPr>
          <w:rFonts w:ascii="Times New Roman" w:hAnsi="Times New Roman" w:cs="Times New Roman"/>
          <w:sz w:val="28"/>
        </w:rPr>
      </w:pPr>
    </w:p>
    <w:p w:rsidR="000409E7" w:rsidRPr="00672372" w:rsidRDefault="003C352E" w:rsidP="009C473F">
      <w:pPr>
        <w:pStyle w:val="3"/>
        <w:jc w:val="center"/>
        <w:rPr>
          <w:rFonts w:ascii="Times New Roman" w:hAnsi="Times New Roman" w:cs="Times New Roman"/>
          <w:b/>
          <w:color w:val="auto"/>
          <w:sz w:val="28"/>
        </w:rPr>
      </w:pPr>
      <w:bookmarkStart w:id="47" w:name="_Toc136338541"/>
      <w:bookmarkStart w:id="48" w:name="_Toc136345190"/>
      <w:bookmarkStart w:id="49" w:name="_Toc136547601"/>
      <w:r w:rsidRPr="00A34C71">
        <w:rPr>
          <w:rFonts w:ascii="Times New Roman" w:hAnsi="Times New Roman" w:cs="Times New Roman"/>
          <w:b/>
          <w:color w:val="auto"/>
          <w:sz w:val="28"/>
        </w:rPr>
        <w:lastRenderedPageBreak/>
        <w:t>ПРИЛОЖЕНИЯ</w:t>
      </w:r>
      <w:bookmarkEnd w:id="47"/>
      <w:bookmarkEnd w:id="48"/>
      <w:bookmarkEnd w:id="49"/>
    </w:p>
    <w:p w:rsidR="003C352E" w:rsidRDefault="003C352E" w:rsidP="009C473F">
      <w:pPr>
        <w:spacing w:line="360" w:lineRule="auto"/>
        <w:jc w:val="right"/>
        <w:rPr>
          <w:rFonts w:ascii="Times New Roman" w:hAnsi="Times New Roman" w:cs="Times New Roman"/>
          <w:b/>
          <w:sz w:val="28"/>
        </w:rPr>
      </w:pPr>
      <w:r w:rsidRPr="003C352E">
        <w:rPr>
          <w:rFonts w:ascii="Times New Roman" w:hAnsi="Times New Roman" w:cs="Times New Roman"/>
          <w:b/>
          <w:sz w:val="28"/>
        </w:rPr>
        <w:t>Приложение 1.</w:t>
      </w:r>
    </w:p>
    <w:p w:rsidR="006F6A4A" w:rsidRPr="006F6A4A" w:rsidRDefault="006F6A4A" w:rsidP="009C473F">
      <w:pPr>
        <w:spacing w:line="360" w:lineRule="auto"/>
        <w:jc w:val="center"/>
        <w:rPr>
          <w:rFonts w:ascii="Times New Roman" w:hAnsi="Times New Roman" w:cs="Times New Roman"/>
          <w:b/>
          <w:bCs/>
          <w:sz w:val="28"/>
        </w:rPr>
      </w:pPr>
      <w:r w:rsidRPr="006F6A4A">
        <w:rPr>
          <w:rFonts w:ascii="Times New Roman" w:hAnsi="Times New Roman" w:cs="Times New Roman"/>
          <w:b/>
          <w:bCs/>
          <w:sz w:val="28"/>
        </w:rPr>
        <w:t xml:space="preserve">Методика «Запоминание 10 слов» </w:t>
      </w:r>
      <w:proofErr w:type="spellStart"/>
      <w:r w:rsidRPr="006F6A4A">
        <w:rPr>
          <w:rFonts w:ascii="Times New Roman" w:hAnsi="Times New Roman" w:cs="Times New Roman"/>
          <w:b/>
          <w:bCs/>
          <w:sz w:val="28"/>
        </w:rPr>
        <w:t>Лурия</w:t>
      </w:r>
      <w:proofErr w:type="spellEnd"/>
      <w:r w:rsidRPr="006F6A4A">
        <w:rPr>
          <w:rFonts w:ascii="Times New Roman" w:hAnsi="Times New Roman" w:cs="Times New Roman"/>
          <w:b/>
          <w:bCs/>
          <w:sz w:val="28"/>
        </w:rPr>
        <w:t xml:space="preserve"> А.Р.</w:t>
      </w:r>
    </w:p>
    <w:p w:rsidR="006F6A4A" w:rsidRPr="006F6A4A" w:rsidRDefault="006F6A4A" w:rsidP="009C473F">
      <w:pPr>
        <w:spacing w:line="360" w:lineRule="auto"/>
        <w:jc w:val="center"/>
        <w:rPr>
          <w:rFonts w:ascii="Times New Roman" w:hAnsi="Times New Roman" w:cs="Times New Roman"/>
          <w:b/>
          <w:bCs/>
          <w:sz w:val="28"/>
        </w:rPr>
      </w:pPr>
      <w:r w:rsidRPr="006F6A4A">
        <w:rPr>
          <w:rFonts w:ascii="Times New Roman" w:hAnsi="Times New Roman" w:cs="Times New Roman"/>
          <w:b/>
          <w:bCs/>
          <w:sz w:val="28"/>
        </w:rPr>
        <w:t>(исследование слухоречевой памяти)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Цель: оценка состояния слуховой памяти на слова, утомляемости, активности внимания, запоминания, сохранения, воспроизведения, произвольного внимания.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Предлагается для использования с 5 – 6 лет. Дети в возрасте 5,5-6 лет способны воспроизвести группу слов в количестве 5+3. Ребенок 4,5-5,5 лет запоминает группу из 3 слов в правильном порядке – после 2-3 предъявлений, группу из 5 слов – после 3-4 предъявлений</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xml:space="preserve">Описание. Методика заучивания десяти слов была предложена А. Р. </w:t>
      </w:r>
      <w:proofErr w:type="spellStart"/>
      <w:r w:rsidRPr="006F6A4A">
        <w:rPr>
          <w:rFonts w:ascii="Times New Roman" w:hAnsi="Times New Roman" w:cs="Times New Roman"/>
          <w:bCs/>
          <w:sz w:val="28"/>
        </w:rPr>
        <w:t>Лурия</w:t>
      </w:r>
      <w:proofErr w:type="spellEnd"/>
      <w:r w:rsidRPr="006F6A4A">
        <w:rPr>
          <w:rFonts w:ascii="Times New Roman" w:hAnsi="Times New Roman" w:cs="Times New Roman"/>
          <w:bCs/>
          <w:sz w:val="28"/>
        </w:rPr>
        <w:t>. Она позволяет исследовать процессы памяти: запоминание, сохранение и воспроизведение. Методика может использоваться для оценки состояния памяти, произвольного внимания, истощаемости больных нервно-психическими заболеваниями, а также для изучения динамики течения болезни и учета эффективности лекарственной терапии.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Проведение методики нуждается в соответствующей обстановке. В комнате не должно быть посторонних разговоров. Испытуемому предлагают запомнить 10 слов. Они должны отвечать нескольким условиям:</w:t>
      </w:r>
    </w:p>
    <w:p w:rsidR="006F6A4A" w:rsidRPr="006F6A4A" w:rsidRDefault="006F6A4A" w:rsidP="009C473F">
      <w:pPr>
        <w:numPr>
          <w:ilvl w:val="0"/>
          <w:numId w:val="11"/>
        </w:num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однообразие: все слова - имена существительные в ед. числе, им. падеже, состоящие из одинакового количества слогов (одно- или двусложные);</w:t>
      </w:r>
    </w:p>
    <w:p w:rsidR="006F6A4A" w:rsidRPr="006F6A4A" w:rsidRDefault="006F6A4A" w:rsidP="009C473F">
      <w:pPr>
        <w:numPr>
          <w:ilvl w:val="0"/>
          <w:numId w:val="11"/>
        </w:num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слова по возможности должны быть не связаны между собой (нельзя предлагать для запоминания слова: стол -стул; огонь - вода и т. п.).</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Применение. Методика может быть использована как для детей (с пяти лет), так и для взрослых.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lastRenderedPageBreak/>
        <w:t>Стимульный материал. Протокол с десятью короткими односложными и двусложными словами, не имеющими между собой никакой связи.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Наиболее часто используют следующий набор слов: </w:t>
      </w:r>
      <w:r w:rsidRPr="006F6A4A">
        <w:rPr>
          <w:rFonts w:ascii="Times New Roman" w:hAnsi="Times New Roman" w:cs="Times New Roman"/>
          <w:bCs/>
          <w:i/>
          <w:iCs/>
          <w:sz w:val="28"/>
        </w:rPr>
        <w:t>Лес, Хлеб, Окно, Стул, Вода, Конь, Гриб, Игла, Мед, Огонь.</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Методика проведения исследования. Испытуемому зачитываю инструкцию (а). После чего зачитывают ряд слов. По окончанию зачитывания фиксируют запомненные испытуемым слова в протоколе. После чего зачитывают инструкцию (б). После фиксации данных в протоколе опыт повторяется без инструкций. Материал предъявляется несколько раз до полного запоминания либо 5-6 раз. Перед следующими прочтениями материала экспериментатор просто говорит: «Еще раз».</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Таким образом,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соответствующей графе. После окончания повторения слов, экспериментатор говорит испытуемому: «Через час Вы эти же слова назовете мне еще раз».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Инструкции.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Инструкции для детей</w:t>
      </w:r>
      <w:r w:rsidRPr="006F6A4A">
        <w:rPr>
          <w:rFonts w:ascii="Times New Roman" w:hAnsi="Times New Roman" w:cs="Times New Roman"/>
          <w:bCs/>
          <w:sz w:val="28"/>
        </w:rPr>
        <w:t>.</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Инструкция (а): «Сейчас мы проверим твою память. Я назову тебе слова, ты прослушаешь их, а потом повторишь сколько сможешь, в любом порядке».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—·Инструкция (б): «Сейчас я снова назову те же самые слова, ты их послушаешь и повтор</w:t>
      </w:r>
      <w:r w:rsidR="0027127D">
        <w:rPr>
          <w:rFonts w:ascii="Times New Roman" w:hAnsi="Times New Roman" w:cs="Times New Roman"/>
          <w:bCs/>
          <w:sz w:val="28"/>
        </w:rPr>
        <w:t>ишь – и те, которые уже называл</w:t>
      </w:r>
      <w:r w:rsidRPr="006F6A4A">
        <w:rPr>
          <w:rFonts w:ascii="Times New Roman" w:hAnsi="Times New Roman" w:cs="Times New Roman"/>
          <w:bCs/>
          <w:sz w:val="28"/>
        </w:rPr>
        <w:t xml:space="preserve"> и те</w:t>
      </w:r>
      <w:r w:rsidR="0027127D">
        <w:rPr>
          <w:rFonts w:ascii="Times New Roman" w:hAnsi="Times New Roman" w:cs="Times New Roman"/>
          <w:bCs/>
          <w:sz w:val="28"/>
        </w:rPr>
        <w:t>,</w:t>
      </w:r>
      <w:r w:rsidRPr="006F6A4A">
        <w:rPr>
          <w:rFonts w:ascii="Times New Roman" w:hAnsi="Times New Roman" w:cs="Times New Roman"/>
          <w:bCs/>
          <w:sz w:val="28"/>
        </w:rPr>
        <w:t xml:space="preserve"> которые запомнишь сейчас. Называть слова можешь в любом порядке».</w:t>
      </w:r>
    </w:p>
    <w:p w:rsidR="006F6A4A" w:rsidRPr="006F6A4A" w:rsidRDefault="006F6A4A" w:rsidP="009C473F">
      <w:pPr>
        <w:spacing w:line="360" w:lineRule="auto"/>
        <w:ind w:left="-709" w:firstLine="709"/>
        <w:jc w:val="both"/>
        <w:rPr>
          <w:rFonts w:ascii="Times New Roman" w:hAnsi="Times New Roman" w:cs="Times New Roman"/>
          <w:bCs/>
          <w:i/>
          <w:iCs/>
          <w:sz w:val="28"/>
        </w:rPr>
      </w:pPr>
      <w:r w:rsidRPr="006F6A4A">
        <w:rPr>
          <w:rFonts w:ascii="Times New Roman" w:hAnsi="Times New Roman" w:cs="Times New Roman"/>
          <w:bCs/>
          <w:i/>
          <w:iCs/>
          <w:sz w:val="28"/>
        </w:rPr>
        <w:t>Инструкции для взрослых.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lastRenderedPageBreak/>
        <w:t>— Инструкция (а): «Сейчас я прочту несколько слов. Слушайте внимательно. Когда я окончу читать, сразу же повторите столько слов, сколько запомните. Повторять слова можно в любом порядке».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Инструкция (б): «Сейчас я снова прочту Вам те же слова, и Вы опять должны повторять их, и те, которые Вы уже назвали, и те, которые в первый раз пропустили. Порядок слов не важен».</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Ключ:</w:t>
      </w:r>
    </w:p>
    <w:p w:rsidR="006F6A4A" w:rsidRPr="006F6A4A" w:rsidRDefault="000409E7" w:rsidP="009C473F">
      <w:pPr>
        <w:numPr>
          <w:ilvl w:val="0"/>
          <w:numId w:val="16"/>
        </w:numPr>
        <w:spacing w:line="360" w:lineRule="auto"/>
        <w:ind w:left="-709" w:firstLine="709"/>
        <w:jc w:val="both"/>
        <w:rPr>
          <w:rFonts w:ascii="Times New Roman" w:hAnsi="Times New Roman" w:cs="Times New Roman"/>
          <w:bCs/>
          <w:sz w:val="28"/>
        </w:rPr>
      </w:pPr>
      <w:r>
        <w:rPr>
          <w:rFonts w:ascii="Times New Roman" w:hAnsi="Times New Roman" w:cs="Times New Roman"/>
          <w:bCs/>
          <w:sz w:val="28"/>
        </w:rPr>
        <w:t xml:space="preserve">В норме: </w:t>
      </w:r>
      <w:proofErr w:type="gramStart"/>
      <w:r>
        <w:rPr>
          <w:rFonts w:ascii="Times New Roman" w:hAnsi="Times New Roman" w:cs="Times New Roman"/>
          <w:bCs/>
          <w:sz w:val="28"/>
        </w:rPr>
        <w:t>Д</w:t>
      </w:r>
      <w:r w:rsidR="006F6A4A" w:rsidRPr="006F6A4A">
        <w:rPr>
          <w:rFonts w:ascii="Times New Roman" w:hAnsi="Times New Roman" w:cs="Times New Roman"/>
          <w:bCs/>
          <w:sz w:val="28"/>
        </w:rPr>
        <w:t>ети</w:t>
      </w:r>
      <w:proofErr w:type="gramEnd"/>
      <w:r w:rsidR="006F6A4A" w:rsidRPr="006F6A4A">
        <w:rPr>
          <w:rFonts w:ascii="Times New Roman" w:hAnsi="Times New Roman" w:cs="Times New Roman"/>
          <w:bCs/>
          <w:sz w:val="28"/>
        </w:rPr>
        <w:t xml:space="preserve"> запомнившие сразу больше 5 слов, а через 3 повтора все 10 слов - получают 3 балла - высокий уровень;</w:t>
      </w:r>
    </w:p>
    <w:p w:rsidR="006F6A4A" w:rsidRPr="006F6A4A" w:rsidRDefault="006F6A4A" w:rsidP="009C473F">
      <w:pPr>
        <w:numPr>
          <w:ilvl w:val="0"/>
          <w:numId w:val="17"/>
        </w:num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Если дети запоминают с первого раза 4-5 слов, а все 10 слов в среднем через 3-5 повторений -2 балла - средний уровень;</w:t>
      </w:r>
    </w:p>
    <w:p w:rsidR="006F6A4A" w:rsidRPr="006F6A4A" w:rsidRDefault="006F6A4A" w:rsidP="009C473F">
      <w:pPr>
        <w:numPr>
          <w:ilvl w:val="0"/>
          <w:numId w:val="18"/>
        </w:num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Дети, запомнившие сразу менее 5 слов, а через 5 повторений, количество слов увеличилось на 1 -2 единицы - 1 балл - низкий уровень.</w:t>
      </w:r>
    </w:p>
    <w:p w:rsidR="00B6349C" w:rsidRDefault="00B6349C"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672372" w:rsidRDefault="00672372" w:rsidP="009C473F">
      <w:pPr>
        <w:spacing w:line="360" w:lineRule="auto"/>
        <w:jc w:val="both"/>
        <w:rPr>
          <w:rFonts w:ascii="Times New Roman" w:hAnsi="Times New Roman" w:cs="Times New Roman"/>
          <w:bCs/>
          <w:sz w:val="28"/>
        </w:rPr>
      </w:pPr>
    </w:p>
    <w:p w:rsidR="0027127D" w:rsidRPr="006F6A4A" w:rsidRDefault="0027127D" w:rsidP="009C473F">
      <w:pPr>
        <w:spacing w:line="360" w:lineRule="auto"/>
        <w:jc w:val="both"/>
        <w:rPr>
          <w:rFonts w:ascii="Times New Roman" w:hAnsi="Times New Roman" w:cs="Times New Roman"/>
          <w:bCs/>
          <w:sz w:val="28"/>
        </w:rPr>
      </w:pPr>
      <w:bookmarkStart w:id="50" w:name="_GoBack"/>
      <w:bookmarkEnd w:id="50"/>
    </w:p>
    <w:p w:rsidR="006F6A4A" w:rsidRPr="006F6A4A" w:rsidRDefault="006F6A4A" w:rsidP="009C473F">
      <w:pPr>
        <w:spacing w:line="360" w:lineRule="auto"/>
        <w:ind w:left="-709" w:firstLine="709"/>
        <w:jc w:val="center"/>
        <w:rPr>
          <w:rFonts w:ascii="Times New Roman" w:hAnsi="Times New Roman" w:cs="Times New Roman"/>
          <w:b/>
          <w:bCs/>
          <w:sz w:val="28"/>
        </w:rPr>
      </w:pPr>
      <w:r w:rsidRPr="006F6A4A">
        <w:rPr>
          <w:rFonts w:ascii="Times New Roman" w:hAnsi="Times New Roman" w:cs="Times New Roman"/>
          <w:b/>
          <w:bCs/>
          <w:sz w:val="28"/>
        </w:rPr>
        <w:lastRenderedPageBreak/>
        <w:t>«Ориентировочный тест школьной зрелости» Керна-</w:t>
      </w:r>
      <w:proofErr w:type="spellStart"/>
      <w:r w:rsidRPr="006F6A4A">
        <w:rPr>
          <w:rFonts w:ascii="Times New Roman" w:hAnsi="Times New Roman" w:cs="Times New Roman"/>
          <w:b/>
          <w:bCs/>
          <w:sz w:val="28"/>
        </w:rPr>
        <w:t>Йирасека</w:t>
      </w:r>
      <w:proofErr w:type="spellEnd"/>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Цель: определение уровня развития у детей старшего дошкольного возраста ряда предпосылок к овладению учебной деятельностью: оценка личностной зрелости ребенка (задание 1), мелкой моторики рук и зрительной координации (задание 2), также тест позволяет выявить зрительно-пространственное восприятие (задание 3) и мышление (исходя из общей оценки всего теста).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Целевая группа: дети 5-7 лет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Материалы: специальный бланк теста: стандартный лист, одна сторона листа чистая (для выполнения задания 1), другая разделена по горизонтали на две равные части (для выполнения заданий 2 и 3).</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В верхней половине слева помещен образец письменных букв, а справа оставлено место для его воспроизведения. В нижней половине слева помещен образец точек, а справа – свободное место. Выполнения теста начинается с рисования человека.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Ход диагностического исследования: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ЗАДАНИЕ 1</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Инструкция: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Нарисуй мужчину. Так как ты умеешь (больше ничего не говорим и на все реплики ребенка повторяем инструкцию без своего пояснения). Если он спрашивает, можно ли нарисовать женщину, говорите: «Нужно нарисовать мужчину». Если ребенок уже начал рисовать женщину – дождитесь, пока он закончит и повторите просьбу нарисовать мужчину. Бывает, что ребенок отказывается рисовать именно мужчину, тогда делаем следующее задание.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u w:val="single"/>
        </w:rPr>
        <w:t>Рекомендации.</w:t>
      </w:r>
      <w:r w:rsidRPr="006F6A4A">
        <w:rPr>
          <w:rFonts w:ascii="Times New Roman" w:hAnsi="Times New Roman" w:cs="Times New Roman"/>
          <w:bCs/>
          <w:sz w:val="28"/>
        </w:rPr>
        <w:t xml:space="preserve"> Если в первом задании ребенок наотрез отказывается рисовать мужчину, не настаивайте – это вам информация на размышление. Такой отказ может </w:t>
      </w:r>
      <w:r w:rsidRPr="006F6A4A">
        <w:rPr>
          <w:rFonts w:ascii="Times New Roman" w:hAnsi="Times New Roman" w:cs="Times New Roman"/>
          <w:bCs/>
          <w:sz w:val="28"/>
        </w:rPr>
        <w:lastRenderedPageBreak/>
        <w:t>говорить о неблагополучии в семье ребенка, когда отец отсутствует вообще, от него исходит угроза или же с ним связаны психотравмирующие впечатления.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ЗАДАНИЕ 2</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Инструкция: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«Посмотри, что здесь написано. Ты еще писать не умеешь. Представь, что это рисунок, и попробуй скопировать его как можно точнее. И здесь, рядом (справа), на этом пустом месте, напиши тоже так».</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Образец: </w:t>
      </w:r>
      <w:r w:rsidRPr="006F6A4A">
        <w:rPr>
          <w:rFonts w:ascii="Times New Roman" w:hAnsi="Times New Roman" w:cs="Times New Roman"/>
          <w:bCs/>
          <w:i/>
          <w:iCs/>
          <w:sz w:val="28"/>
        </w:rPr>
        <w:t>Он ел суп</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Если ребенок уже умеет читать письменный текст, напишите любую фразу на другом, неизвестном ему, языке, например, на английском: </w:t>
      </w:r>
      <w:proofErr w:type="spellStart"/>
      <w:r w:rsidRPr="006F6A4A">
        <w:rPr>
          <w:rFonts w:ascii="Times New Roman" w:hAnsi="Times New Roman" w:cs="Times New Roman"/>
          <w:bCs/>
          <w:i/>
          <w:iCs/>
          <w:sz w:val="28"/>
        </w:rPr>
        <w:t>He</w:t>
      </w:r>
      <w:proofErr w:type="spellEnd"/>
      <w:r w:rsidRPr="006F6A4A">
        <w:rPr>
          <w:rFonts w:ascii="Times New Roman" w:hAnsi="Times New Roman" w:cs="Times New Roman"/>
          <w:bCs/>
          <w:i/>
          <w:iCs/>
          <w:sz w:val="28"/>
        </w:rPr>
        <w:t xml:space="preserve"> </w:t>
      </w:r>
      <w:proofErr w:type="spellStart"/>
      <w:r w:rsidRPr="006F6A4A">
        <w:rPr>
          <w:rFonts w:ascii="Times New Roman" w:hAnsi="Times New Roman" w:cs="Times New Roman"/>
          <w:bCs/>
          <w:i/>
          <w:iCs/>
          <w:sz w:val="28"/>
        </w:rPr>
        <w:t>eats</w:t>
      </w:r>
      <w:proofErr w:type="spellEnd"/>
      <w:r w:rsidRPr="006F6A4A">
        <w:rPr>
          <w:rFonts w:ascii="Times New Roman" w:hAnsi="Times New Roman" w:cs="Times New Roman"/>
          <w:bCs/>
          <w:i/>
          <w:iCs/>
          <w:sz w:val="28"/>
        </w:rPr>
        <w:t xml:space="preserve"> </w:t>
      </w:r>
      <w:proofErr w:type="spellStart"/>
      <w:r w:rsidRPr="006F6A4A">
        <w:rPr>
          <w:rFonts w:ascii="Times New Roman" w:hAnsi="Times New Roman" w:cs="Times New Roman"/>
          <w:bCs/>
          <w:i/>
          <w:iCs/>
          <w:sz w:val="28"/>
        </w:rPr>
        <w:t>soup</w:t>
      </w:r>
      <w:proofErr w:type="spellEnd"/>
      <w:r w:rsidRPr="006F6A4A">
        <w:rPr>
          <w:rFonts w:ascii="Times New Roman" w:hAnsi="Times New Roman" w:cs="Times New Roman"/>
          <w:bCs/>
          <w:sz w:val="28"/>
        </w:rPr>
        <w:t>.</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ЗАДАНИЕ 3</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Инструкция: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«Посмотри, здесь нарисованы точки. Попробуй здесь, рядом, нарисовать точно так же». Можно пальцем показать место, где он будет их рисовать.</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Образец:</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noProof/>
          <w:sz w:val="28"/>
          <w:lang w:eastAsia="ru-RU"/>
        </w:rPr>
        <w:drawing>
          <wp:inline distT="0" distB="0" distL="0" distR="0" wp14:anchorId="198D6D28" wp14:editId="61A159EA">
            <wp:extent cx="1056640" cy="854710"/>
            <wp:effectExtent l="0" t="0" r="0" b="2540"/>
            <wp:docPr id="4" name="Рисунок 4" descr="https://fsd.multiurok.ru/html/2020/01/10/s_5e185a85f39a3/131124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1/10/s_5e185a85f39a3/1311245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640" cy="854710"/>
                    </a:xfrm>
                    <a:prstGeom prst="rect">
                      <a:avLst/>
                    </a:prstGeom>
                    <a:noFill/>
                    <a:ln>
                      <a:noFill/>
                    </a:ln>
                  </pic:spPr>
                </pic:pic>
              </a:graphicData>
            </a:graphic>
          </wp:inline>
        </w:drawing>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После окончания теста необходимо похвалить ребёнка.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Обработка результатов</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ЗАДАНИЕ 1. Рисование мужской фигуры.</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noProof/>
          <w:sz w:val="28"/>
          <w:lang w:eastAsia="ru-RU"/>
        </w:rPr>
        <w:lastRenderedPageBreak/>
        <w:drawing>
          <wp:inline distT="0" distB="0" distL="0" distR="0" wp14:anchorId="060363AB" wp14:editId="4B133BB0">
            <wp:extent cx="2446020" cy="1424940"/>
            <wp:effectExtent l="0" t="0" r="0" b="3810"/>
            <wp:docPr id="3" name="Рисунок 3" descr="https://fsd.multiurok.ru/html/2020/01/10/s_5e185a85f39a3/131124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1/10/s_5e185a85f39a3/1311245_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1424940"/>
                    </a:xfrm>
                    <a:prstGeom prst="rect">
                      <a:avLst/>
                    </a:prstGeom>
                    <a:noFill/>
                    <a:ln>
                      <a:noFill/>
                    </a:ln>
                  </pic:spPr>
                </pic:pic>
              </a:graphicData>
            </a:graphic>
          </wp:inline>
        </w:drawing>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Оценивание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1 балл: </w:t>
      </w:r>
      <w:r w:rsidRPr="006F6A4A">
        <w:rPr>
          <w:rFonts w:ascii="Times New Roman" w:hAnsi="Times New Roman" w:cs="Times New Roman"/>
          <w:bCs/>
          <w:sz w:val="28"/>
        </w:rPr>
        <w:t>нарисована мужская фигура (элементы мужской одежды), есть голова, туловище, конечности; голова с туловищем соединяется шеей, она не должна быть больше туловища. Голова меньше туловища; на голове – волосы, возможен головной убор, уши. На лице – глаза, нос, рот; руки имеют кисти с пятью пальцами; ноги отогнуты (есть ступня или ботинок) Фигура нарисована синтетическим способом (контур цельный, ноги и руки как бы растут из туловища, а не прикреплены к нему).</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2 балла</w:t>
      </w:r>
      <w:r w:rsidRPr="006F6A4A">
        <w:rPr>
          <w:rFonts w:ascii="Times New Roman" w:hAnsi="Times New Roman" w:cs="Times New Roman"/>
          <w:bCs/>
          <w:sz w:val="28"/>
        </w:rPr>
        <w:t>: выполнение всех требований, кроме синтетического способа рисования, либо если присутствует синтетический способ, но не нарисованы 3 детали: шея, волосы, пальцы; лицо полностью прорисовано.</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3 балла</w:t>
      </w:r>
      <w:r w:rsidRPr="006F6A4A">
        <w:rPr>
          <w:rFonts w:ascii="Times New Roman" w:hAnsi="Times New Roman" w:cs="Times New Roman"/>
          <w:bCs/>
          <w:sz w:val="28"/>
        </w:rPr>
        <w:t>: фигура имеет голову, туловище, конечности (руки и ноги нарисованы двумя линиями). Могут отсутствовать: шея, уши, волосы, одежда, пальцы на руках, ступни на ногах.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4 балла: </w:t>
      </w:r>
      <w:r w:rsidRPr="006F6A4A">
        <w:rPr>
          <w:rFonts w:ascii="Times New Roman" w:hAnsi="Times New Roman" w:cs="Times New Roman"/>
          <w:bCs/>
          <w:sz w:val="28"/>
        </w:rPr>
        <w:t>примитивный рисунок с головой и туловищем. Руки и ноги не прорисованы, могут быть в виде одной линии.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5 баллов: </w:t>
      </w:r>
      <w:r w:rsidRPr="006F6A4A">
        <w:rPr>
          <w:rFonts w:ascii="Times New Roman" w:hAnsi="Times New Roman" w:cs="Times New Roman"/>
          <w:bCs/>
          <w:sz w:val="28"/>
        </w:rPr>
        <w:t>отсутствие четкого изображения туловища, нет конечностей; каракули.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ЗАДАНИЕ 2. Подражание письменным буквам.</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noProof/>
          <w:sz w:val="28"/>
          <w:lang w:eastAsia="ru-RU"/>
        </w:rPr>
        <w:lastRenderedPageBreak/>
        <w:drawing>
          <wp:inline distT="0" distB="0" distL="0" distR="0" wp14:anchorId="3BE59AFE" wp14:editId="7277C3C2">
            <wp:extent cx="2137410" cy="2101850"/>
            <wp:effectExtent l="0" t="0" r="0" b="0"/>
            <wp:docPr id="2" name="Рисунок 2" descr="https://fsd.multiurok.ru/html/2020/01/10/s_5e185a85f39a3/131124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1/10/s_5e185a85f39a3/1311245_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7410" cy="2101850"/>
                    </a:xfrm>
                    <a:prstGeom prst="rect">
                      <a:avLst/>
                    </a:prstGeom>
                    <a:noFill/>
                    <a:ln>
                      <a:noFill/>
                    </a:ln>
                  </pic:spPr>
                </pic:pic>
              </a:graphicData>
            </a:graphic>
          </wp:inline>
        </w:drawing>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Оценивание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1 балл</w:t>
      </w:r>
      <w:r w:rsidRPr="006F6A4A">
        <w:rPr>
          <w:rFonts w:ascii="Times New Roman" w:hAnsi="Times New Roman" w:cs="Times New Roman"/>
          <w:bCs/>
          <w:sz w:val="28"/>
        </w:rPr>
        <w:t>: хорошо и полностью скопирован образец; буквы могут быть несколько больше образца, но не в 2 раза; первая буква – заглавная; фраза состоит из трех слов, их расположение на листе горизонтально (возможно небольшое отклонение от горизонтали).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2 балла: </w:t>
      </w:r>
      <w:r w:rsidRPr="006F6A4A">
        <w:rPr>
          <w:rFonts w:ascii="Times New Roman" w:hAnsi="Times New Roman" w:cs="Times New Roman"/>
          <w:bCs/>
          <w:sz w:val="28"/>
        </w:rPr>
        <w:t>образец скопирован разборчиво; размер букв и горизонтальное положение не учитывается (буква может быть больше, строчка может уходить вверх или вниз).</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3 балла: </w:t>
      </w:r>
      <w:r w:rsidRPr="006F6A4A">
        <w:rPr>
          <w:rFonts w:ascii="Times New Roman" w:hAnsi="Times New Roman" w:cs="Times New Roman"/>
          <w:bCs/>
          <w:sz w:val="28"/>
        </w:rPr>
        <w:t>надпись разбита на три части, можно понять хотя бы 4 буквы.</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4 балла: </w:t>
      </w:r>
      <w:r w:rsidRPr="006F6A4A">
        <w:rPr>
          <w:rFonts w:ascii="Times New Roman" w:hAnsi="Times New Roman" w:cs="Times New Roman"/>
          <w:bCs/>
          <w:sz w:val="28"/>
        </w:rPr>
        <w:t>с образцом совпадают хотя бы 2 буквы, видна строка.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5 баллов</w:t>
      </w:r>
      <w:r w:rsidRPr="006F6A4A">
        <w:rPr>
          <w:rFonts w:ascii="Times New Roman" w:hAnsi="Times New Roman" w:cs="Times New Roman"/>
          <w:bCs/>
          <w:sz w:val="28"/>
        </w:rPr>
        <w:t>: неразборчивые каракули, чирканье.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ЗАДАНИЕ 3. Срисовывание группы точек.</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noProof/>
          <w:sz w:val="28"/>
          <w:lang w:eastAsia="ru-RU"/>
        </w:rPr>
        <w:drawing>
          <wp:inline distT="0" distB="0" distL="0" distR="0" wp14:anchorId="779DE03C" wp14:editId="7EB05A40">
            <wp:extent cx="5759450" cy="1911985"/>
            <wp:effectExtent l="0" t="0" r="0" b="0"/>
            <wp:docPr id="1" name="Рисунок 1" descr="https://fsd.multiurok.ru/html/2020/01/10/s_5e185a85f39a3/131124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0/01/10/s_5e185a85f39a3/1311245_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911985"/>
                    </a:xfrm>
                    <a:prstGeom prst="rect">
                      <a:avLst/>
                    </a:prstGeom>
                    <a:noFill/>
                    <a:ln>
                      <a:noFill/>
                    </a:ln>
                  </pic:spPr>
                </pic:pic>
              </a:graphicData>
            </a:graphic>
          </wp:inline>
        </w:drawing>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lastRenderedPageBreak/>
        <w:t>Оценивание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1 балл: </w:t>
      </w:r>
      <w:r w:rsidRPr="006F6A4A">
        <w:rPr>
          <w:rFonts w:ascii="Times New Roman" w:hAnsi="Times New Roman" w:cs="Times New Roman"/>
          <w:bCs/>
          <w:sz w:val="28"/>
        </w:rPr>
        <w:t>точное копирование образца, допускаются небольшие отклонения от строчки или столбца, уменьшение рисунка, недопустимо увеличение.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2 балла: </w:t>
      </w:r>
      <w:r w:rsidRPr="006F6A4A">
        <w:rPr>
          <w:rFonts w:ascii="Times New Roman" w:hAnsi="Times New Roman" w:cs="Times New Roman"/>
          <w:bCs/>
          <w:sz w:val="28"/>
        </w:rPr>
        <w:t>количество и расположение точек соответствуют образцу. Допускается отклонение до трех точек на половину расстояния между ними; точки могут быть заменены кружками.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3 балла: </w:t>
      </w:r>
      <w:r w:rsidRPr="006F6A4A">
        <w:rPr>
          <w:rFonts w:ascii="Times New Roman" w:hAnsi="Times New Roman" w:cs="Times New Roman"/>
          <w:bCs/>
          <w:sz w:val="28"/>
        </w:rPr>
        <w:t>рисунок в целом соответствует образцу, по высоте или ширине не превосходит его больше, чем в 2 раза; число точек может не соответствовать образцу, но их не должно быть больше 20 и меньше 7; допустим разворот рисунка даже на 180 градусов.</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4 балла: </w:t>
      </w:r>
      <w:r w:rsidRPr="006F6A4A">
        <w:rPr>
          <w:rFonts w:ascii="Times New Roman" w:hAnsi="Times New Roman" w:cs="Times New Roman"/>
          <w:bCs/>
          <w:sz w:val="28"/>
        </w:rPr>
        <w:t>рисунок состоит из точек, но не соответствует образцу.</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5 баллов: </w:t>
      </w:r>
      <w:r w:rsidRPr="006F6A4A">
        <w:rPr>
          <w:rFonts w:ascii="Times New Roman" w:hAnsi="Times New Roman" w:cs="Times New Roman"/>
          <w:bCs/>
          <w:sz w:val="28"/>
        </w:rPr>
        <w:t>каракули, чирканье.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Общий результат теста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После оценки каждого задания все баллы суммируются. Итак, если ребенок набрал в сумме по всем трем заданиям:</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3-6 баллов – выше среднего уровень готовности к школе;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7-11 баллов – средний уровень;</w:t>
      </w:r>
    </w:p>
    <w:p w:rsid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12-15 баллов – ниже среднего уровень готовности, ребенок нуждается в дополнительном обследовании интеллекта и психического развития.</w:t>
      </w: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Default="00144165" w:rsidP="009C473F">
      <w:pPr>
        <w:spacing w:line="360" w:lineRule="auto"/>
        <w:ind w:left="-709" w:firstLine="709"/>
        <w:jc w:val="both"/>
        <w:rPr>
          <w:rFonts w:ascii="Times New Roman" w:hAnsi="Times New Roman" w:cs="Times New Roman"/>
          <w:bCs/>
          <w:sz w:val="28"/>
        </w:rPr>
      </w:pPr>
    </w:p>
    <w:p w:rsidR="00144165" w:rsidRPr="006F6A4A" w:rsidRDefault="00144165" w:rsidP="009C473F">
      <w:pPr>
        <w:spacing w:line="360" w:lineRule="auto"/>
        <w:jc w:val="both"/>
        <w:rPr>
          <w:rFonts w:ascii="Times New Roman" w:hAnsi="Times New Roman" w:cs="Times New Roman"/>
          <w:bCs/>
          <w:sz w:val="28"/>
        </w:rPr>
      </w:pPr>
    </w:p>
    <w:p w:rsidR="006F6A4A" w:rsidRDefault="006F6A4A" w:rsidP="009C473F">
      <w:pPr>
        <w:spacing w:line="360" w:lineRule="auto"/>
        <w:ind w:left="-709" w:firstLine="709"/>
        <w:jc w:val="both"/>
        <w:rPr>
          <w:rFonts w:ascii="Times New Roman" w:hAnsi="Times New Roman" w:cs="Times New Roman"/>
          <w:b/>
          <w:bCs/>
          <w:sz w:val="28"/>
        </w:rPr>
      </w:pPr>
      <w:r w:rsidRPr="006F6A4A">
        <w:rPr>
          <w:rFonts w:ascii="Times New Roman" w:hAnsi="Times New Roman" w:cs="Times New Roman"/>
          <w:b/>
          <w:bCs/>
          <w:sz w:val="28"/>
        </w:rPr>
        <w:lastRenderedPageBreak/>
        <w:t xml:space="preserve">Методика </w:t>
      </w:r>
      <w:proofErr w:type="spellStart"/>
      <w:r w:rsidRPr="006F6A4A">
        <w:rPr>
          <w:rFonts w:ascii="Times New Roman" w:hAnsi="Times New Roman" w:cs="Times New Roman"/>
          <w:b/>
          <w:bCs/>
          <w:sz w:val="28"/>
        </w:rPr>
        <w:t>Р.Немова</w:t>
      </w:r>
      <w:proofErr w:type="spellEnd"/>
      <w:r w:rsidRPr="006F6A4A">
        <w:rPr>
          <w:rFonts w:ascii="Times New Roman" w:hAnsi="Times New Roman" w:cs="Times New Roman"/>
          <w:b/>
          <w:bCs/>
          <w:sz w:val="28"/>
        </w:rPr>
        <w:t xml:space="preserve"> «Умение ориентироваться в окружающем мире, запас знаний, отношение к школе»</w:t>
      </w:r>
    </w:p>
    <w:p w:rsidR="008E7EBE" w:rsidRPr="008E7EBE" w:rsidRDefault="008E7EBE" w:rsidP="009C473F">
      <w:pPr>
        <w:spacing w:line="360" w:lineRule="auto"/>
        <w:ind w:left="-709" w:firstLine="709"/>
        <w:jc w:val="both"/>
        <w:rPr>
          <w:rFonts w:ascii="Times New Roman" w:hAnsi="Times New Roman" w:cs="Times New Roman"/>
          <w:bCs/>
          <w:sz w:val="28"/>
        </w:rPr>
      </w:pPr>
      <w:r w:rsidRPr="008E7EBE">
        <w:rPr>
          <w:rFonts w:ascii="Times New Roman" w:hAnsi="Times New Roman" w:cs="Times New Roman"/>
          <w:bCs/>
          <w:sz w:val="28"/>
        </w:rPr>
        <w:t>Обработка результатов и интерпретация</w:t>
      </w:r>
      <w:r>
        <w:rPr>
          <w:rFonts w:ascii="Times New Roman" w:hAnsi="Times New Roman" w:cs="Times New Roman"/>
          <w:bCs/>
          <w:sz w:val="28"/>
        </w:rPr>
        <w:t>.</w:t>
      </w:r>
      <w:r w:rsidRPr="008E7EBE">
        <w:rPr>
          <w:rFonts w:ascii="Times New Roman" w:hAnsi="Times New Roman" w:cs="Times New Roman"/>
          <w:bCs/>
          <w:sz w:val="28"/>
        </w:rPr>
        <w:t xml:space="preserve"> За правильный ответ</w:t>
      </w:r>
      <w:r w:rsidR="00CC5CE3">
        <w:rPr>
          <w:rFonts w:ascii="Times New Roman" w:hAnsi="Times New Roman" w:cs="Times New Roman"/>
          <w:bCs/>
          <w:sz w:val="28"/>
        </w:rPr>
        <w:t>,</w:t>
      </w:r>
      <w:r w:rsidRPr="008E7EBE">
        <w:rPr>
          <w:rFonts w:ascii="Times New Roman" w:hAnsi="Times New Roman" w:cs="Times New Roman"/>
          <w:bCs/>
          <w:sz w:val="28"/>
        </w:rPr>
        <w:t xml:space="preserve"> на каждый из предложенных вопросов ребенок получает 1 балл. Максимальное количество баллов, которое может получить один ребенок по данной методике за правильные ответы на все вопросы, составляет 10. Для ответа на каждый из вопросов ребенку отводится по 30 секунд. Отсутствие ответа в течение этого времени квалифицируется как ошибка и оценивается в 0 баллов. Полностью психологически готовым к обучению в школе (по данной методике) считается тот ребенок, который правильно ответил на все вопросы, т.е. в итоге получил 10 баллов. В течение времени, отводимого на ответ, ребенку можно задавать дополнительные вопросы, облегчающие, но не подсказывающие правильный ответ.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Вопросы:</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1. Как тебя зовут?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2.Сколько тебе лет?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3.Как зовут твоих родителей?</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4.Как называется город (село, деревня, поселок), где ты живешь?</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5.Каких ты знаешь домашних животных?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Каких ты знаешь диких животных?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6.В какое время года на деревьях появляются листья?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7.Что остается на земле после дождя?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8.Чем отличается день от ночи?</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9.Хочешь ли ты идти в школу?</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10.Как ты думаешь, что хорошего, интересного будет в школе?</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lastRenderedPageBreak/>
        <w:t>11.Как, по-твоему, лучше учиться - дома с мамой или в школе с учительницей?</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Ключ:</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на каждый правильный ответ начисляется 1 балл.</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Варианты верных ответов:</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1- 4: верный ответ (в том числе, если называются уменьшительные имена);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5: названо не меньше 2 домашних и 2 диких животных;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6: «весной», «когда зима кончилась»;</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7: «лужи, грязь, вода...»;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8: «днем светло», т.д. №9: утвердительный ответ;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10: указания на занятия, получение знаний и т.п.</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№11: предпочтение школьного обучения домашнему.</w:t>
      </w:r>
    </w:p>
    <w:p w:rsidR="006F6A4A" w:rsidRPr="006F6A4A" w:rsidRDefault="006F6A4A" w:rsidP="009C473F">
      <w:pPr>
        <w:numPr>
          <w:ilvl w:val="0"/>
          <w:numId w:val="12"/>
        </w:num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Итоговый уровень осведомленности определяется набранной суммой баллов по № 1-8</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Высокий уровень 7-8 баллов;</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Средний уровень 5-6 баллов;</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Низкий уровень 4 и менее.</w:t>
      </w:r>
    </w:p>
    <w:p w:rsidR="006F6A4A" w:rsidRPr="006F6A4A" w:rsidRDefault="006F6A4A" w:rsidP="009C473F">
      <w:pPr>
        <w:numPr>
          <w:ilvl w:val="0"/>
          <w:numId w:val="13"/>
        </w:numPr>
        <w:spacing w:line="360" w:lineRule="auto"/>
        <w:ind w:left="-709" w:firstLine="709"/>
        <w:jc w:val="both"/>
        <w:rPr>
          <w:rFonts w:ascii="Times New Roman" w:hAnsi="Times New Roman" w:cs="Times New Roman"/>
          <w:bCs/>
          <w:sz w:val="28"/>
        </w:rPr>
      </w:pPr>
      <w:proofErr w:type="spellStart"/>
      <w:r w:rsidRPr="006F6A4A">
        <w:rPr>
          <w:rFonts w:ascii="Times New Roman" w:hAnsi="Times New Roman" w:cs="Times New Roman"/>
          <w:bCs/>
          <w:sz w:val="28"/>
        </w:rPr>
        <w:t>Сформированности</w:t>
      </w:r>
      <w:proofErr w:type="spellEnd"/>
      <w:r w:rsidRPr="006F6A4A">
        <w:rPr>
          <w:rFonts w:ascii="Times New Roman" w:hAnsi="Times New Roman" w:cs="Times New Roman"/>
          <w:bCs/>
          <w:sz w:val="28"/>
        </w:rPr>
        <w:t xml:space="preserve"> положительного отношения к школе определяется по вопросам №9-11</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Положительное отношение -3 балла;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Безразличное - 2 балла;</w:t>
      </w:r>
    </w:p>
    <w:p w:rsidR="008E7EBE"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Негативное - 1- 0 баллов.</w:t>
      </w:r>
    </w:p>
    <w:p w:rsidR="006F6A4A" w:rsidRPr="006F6A4A" w:rsidRDefault="006F6A4A" w:rsidP="00216FAB">
      <w:pPr>
        <w:spacing w:line="360" w:lineRule="auto"/>
        <w:ind w:left="-709" w:firstLine="709"/>
        <w:jc w:val="both"/>
        <w:rPr>
          <w:rFonts w:ascii="Times New Roman" w:hAnsi="Times New Roman" w:cs="Times New Roman"/>
          <w:b/>
          <w:bCs/>
          <w:sz w:val="28"/>
        </w:rPr>
      </w:pPr>
      <w:r w:rsidRPr="006F6A4A">
        <w:rPr>
          <w:rFonts w:ascii="Times New Roman" w:hAnsi="Times New Roman" w:cs="Times New Roman"/>
          <w:b/>
          <w:bCs/>
          <w:sz w:val="28"/>
        </w:rPr>
        <w:lastRenderedPageBreak/>
        <w:t>Методика по определению доминирования познавательного</w:t>
      </w:r>
      <w:r w:rsidR="00216FAB">
        <w:rPr>
          <w:rFonts w:ascii="Times New Roman" w:hAnsi="Times New Roman" w:cs="Times New Roman"/>
          <w:b/>
          <w:bCs/>
          <w:sz w:val="28"/>
        </w:rPr>
        <w:t xml:space="preserve"> или игрового мотивов </w:t>
      </w:r>
      <w:r w:rsidRPr="006F6A4A">
        <w:rPr>
          <w:rFonts w:ascii="Times New Roman" w:hAnsi="Times New Roman" w:cs="Times New Roman"/>
          <w:b/>
          <w:bCs/>
          <w:iCs/>
          <w:sz w:val="28"/>
        </w:rPr>
        <w:t>/</w:t>
      </w:r>
      <w:proofErr w:type="spellStart"/>
      <w:r w:rsidRPr="006F6A4A">
        <w:rPr>
          <w:rFonts w:ascii="Times New Roman" w:hAnsi="Times New Roman" w:cs="Times New Roman"/>
          <w:b/>
          <w:bCs/>
          <w:iCs/>
          <w:sz w:val="28"/>
        </w:rPr>
        <w:t>Н.И.Гуткина</w:t>
      </w:r>
      <w:proofErr w:type="spellEnd"/>
      <w:r w:rsidRPr="006F6A4A">
        <w:rPr>
          <w:rFonts w:ascii="Times New Roman" w:hAnsi="Times New Roman" w:cs="Times New Roman"/>
          <w:b/>
          <w:bCs/>
          <w:iCs/>
          <w:sz w:val="28"/>
        </w:rPr>
        <w:t>/</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Инструкция: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Ребенка приглашают в комнату, где на столике выставлены игрушки, не слишком привлекательные игрушки, и предлагают ему в течение минуты рассмотреть их. Затем подзываем ребенку к себе и предлагаем ему послушать сказку. На самом интересном месте чтение прерывается, и спрашивают, что ему в данный момент больше хочется, поиграть с выставленными на столиках игрушками или дослушать сказку до конца.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Сказка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i/>
          <w:iCs/>
          <w:sz w:val="28"/>
        </w:rPr>
        <w:t>Почему зайцы зимой белые шубки носят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Повстречались как-то в лесу Мороз и заяц.</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Мороз расхвастался: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я самый сильный в лесу. Любого одолею, заморожу, в сосульку превращу.</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не хвастай, Мороз Васильевич, не одолеешь! - говорит заяц.</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нет, одолею!</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нет, не одолеешь! - стоит на своем заяц.</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Спорили они, спорили, и надумал Мороз заморозить зайца. И говорит: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-давай, заяц, об заклад биться, что я тебя одолею.</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-давай, согласился заяц. **</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Принялся тут Мороз зайца морозить. Стужу-холод напустил, ледяным ветром закружил. А заяц во всю прыть бегать да скакать взялся. На бегу-то не холодно. А то катается по снегу да поет:</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lastRenderedPageBreak/>
        <w:t>Князю тепло,</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Князю жарко!</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Греет, торит –</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Солнышко ярко!</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xml:space="preserve">Уставать стал Мороз, думает: «до чего ж крепкий заяц!» а сам еще сильнее лютует, такого холода напустил, что кора на деревьях лопается, пни трещат. А зайцу все нипочем - то на гору бегом, то с горы кувырком, то </w:t>
      </w:r>
      <w:proofErr w:type="spellStart"/>
      <w:r w:rsidRPr="006F6A4A">
        <w:rPr>
          <w:rFonts w:ascii="Times New Roman" w:hAnsi="Times New Roman" w:cs="Times New Roman"/>
          <w:bCs/>
          <w:sz w:val="28"/>
        </w:rPr>
        <w:t>чертоногом</w:t>
      </w:r>
      <w:proofErr w:type="spellEnd"/>
      <w:r w:rsidRPr="006F6A4A">
        <w:rPr>
          <w:rFonts w:ascii="Times New Roman" w:hAnsi="Times New Roman" w:cs="Times New Roman"/>
          <w:bCs/>
          <w:sz w:val="28"/>
        </w:rPr>
        <w:t xml:space="preserve"> по лугу носится.</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Совсем из сил Мороз выбился, а заяц и не думает замерзать. Отступился Мороз от зайца:</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 разве тебя, косой, заморозишь - ловок да прыток ты больно!</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Подарил Мороз зайцу белую шубку. С той поры все зайцы зимой ходят в белых шубках.</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Ключ:</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У детей, предпочитающих дослушать сказку, преобладает познавательная мотивация – 1б</w:t>
      </w:r>
    </w:p>
    <w:p w:rsidR="006F6A4A" w:rsidRPr="006F6A4A" w:rsidRDefault="006F6A4A" w:rsidP="009C473F">
      <w:pPr>
        <w:spacing w:line="360" w:lineRule="auto"/>
        <w:ind w:left="-709" w:firstLine="709"/>
        <w:jc w:val="both"/>
        <w:rPr>
          <w:rFonts w:ascii="Times New Roman" w:hAnsi="Times New Roman" w:cs="Times New Roman"/>
          <w:bCs/>
          <w:sz w:val="28"/>
        </w:rPr>
      </w:pPr>
      <w:r w:rsidRPr="006F6A4A">
        <w:rPr>
          <w:rFonts w:ascii="Times New Roman" w:hAnsi="Times New Roman" w:cs="Times New Roman"/>
          <w:bCs/>
          <w:sz w:val="28"/>
        </w:rPr>
        <w:t>Дети, предпочитающие игру - игровая мотивация – 1 б</w:t>
      </w:r>
    </w:p>
    <w:p w:rsidR="006F6A4A" w:rsidRPr="006F6A4A" w:rsidRDefault="006F6A4A" w:rsidP="009C473F">
      <w:pPr>
        <w:spacing w:line="360" w:lineRule="auto"/>
        <w:ind w:left="-709" w:firstLine="709"/>
        <w:jc w:val="both"/>
        <w:rPr>
          <w:rFonts w:ascii="Times New Roman" w:hAnsi="Times New Roman" w:cs="Times New Roman"/>
          <w:sz w:val="28"/>
        </w:rPr>
      </w:pPr>
      <w:r w:rsidRPr="006F6A4A">
        <w:rPr>
          <w:rFonts w:ascii="Times New Roman" w:hAnsi="Times New Roman" w:cs="Times New Roman"/>
          <w:sz w:val="28"/>
        </w:rPr>
        <w:t>На основе полученных результатов выполнения всех заданий нами были определены следующие уровни психологической готовности дошкольников к обучению в школе.</w:t>
      </w:r>
    </w:p>
    <w:p w:rsidR="006F6A4A" w:rsidRPr="006F6A4A" w:rsidRDefault="006F6A4A" w:rsidP="009C473F">
      <w:pPr>
        <w:spacing w:line="360" w:lineRule="auto"/>
        <w:ind w:left="-709" w:firstLine="709"/>
        <w:jc w:val="both"/>
        <w:rPr>
          <w:rFonts w:ascii="Times New Roman" w:hAnsi="Times New Roman" w:cs="Times New Roman"/>
          <w:sz w:val="28"/>
        </w:rPr>
      </w:pPr>
      <w:r w:rsidRPr="006F6A4A">
        <w:rPr>
          <w:rFonts w:ascii="Times New Roman" w:hAnsi="Times New Roman" w:cs="Times New Roman"/>
          <w:sz w:val="28"/>
        </w:rPr>
        <w:t xml:space="preserve">Высокий уровень (18-16 баллов): безошибочно выполнено большинство заданий, ребенок владеет необходимым набором знаний для дальнейшего овладения грамотой. </w:t>
      </w:r>
    </w:p>
    <w:p w:rsidR="006F6A4A" w:rsidRPr="006F6A4A" w:rsidRDefault="006F6A4A" w:rsidP="009C473F">
      <w:pPr>
        <w:spacing w:line="360" w:lineRule="auto"/>
        <w:ind w:left="-709" w:firstLine="709"/>
        <w:jc w:val="both"/>
        <w:rPr>
          <w:rFonts w:ascii="Times New Roman" w:hAnsi="Times New Roman" w:cs="Times New Roman"/>
          <w:sz w:val="28"/>
        </w:rPr>
      </w:pPr>
      <w:r w:rsidRPr="006F6A4A">
        <w:rPr>
          <w:rFonts w:ascii="Times New Roman" w:hAnsi="Times New Roman" w:cs="Times New Roman"/>
          <w:sz w:val="28"/>
        </w:rPr>
        <w:lastRenderedPageBreak/>
        <w:t>Средний уровень (15-12 баллов): допускаются ошибки при выполнении заданий, ребенок затрудняется в объяснении своих действий (нуждается в подсказке), знания усвоены недостаточно.</w:t>
      </w:r>
    </w:p>
    <w:p w:rsidR="006F6A4A" w:rsidRPr="006F6A4A" w:rsidRDefault="006F6A4A" w:rsidP="009C473F">
      <w:pPr>
        <w:spacing w:line="360" w:lineRule="auto"/>
        <w:ind w:left="-709" w:firstLine="709"/>
        <w:jc w:val="both"/>
        <w:rPr>
          <w:rFonts w:ascii="Times New Roman" w:hAnsi="Times New Roman" w:cs="Times New Roman"/>
          <w:sz w:val="28"/>
        </w:rPr>
      </w:pPr>
      <w:r w:rsidRPr="006F6A4A">
        <w:rPr>
          <w:rFonts w:ascii="Times New Roman" w:hAnsi="Times New Roman" w:cs="Times New Roman"/>
          <w:sz w:val="28"/>
        </w:rPr>
        <w:t>Низкий уровень (11 и менее баллов): наличие многочисленных ошибок, отказ от выполнения работы, неправильное объяснение своих действий, ребенок не владеет информацией, необходимой для дальнейшего овладения грамотой.</w:t>
      </w:r>
    </w:p>
    <w:p w:rsidR="006F6A4A" w:rsidRPr="006F6A4A" w:rsidRDefault="006F6A4A" w:rsidP="009C473F">
      <w:pPr>
        <w:spacing w:line="360" w:lineRule="auto"/>
        <w:ind w:left="-709" w:firstLine="709"/>
        <w:jc w:val="both"/>
        <w:rPr>
          <w:rFonts w:ascii="Times New Roman" w:hAnsi="Times New Roman" w:cs="Times New Roman"/>
          <w:b/>
          <w:sz w:val="28"/>
        </w:rPr>
      </w:pPr>
    </w:p>
    <w:p w:rsidR="00067A60" w:rsidRDefault="00067A60" w:rsidP="009C473F">
      <w:pPr>
        <w:spacing w:line="360" w:lineRule="auto"/>
        <w:ind w:left="-709" w:firstLine="709"/>
        <w:jc w:val="both"/>
        <w:rPr>
          <w:rFonts w:ascii="Times New Roman" w:hAnsi="Times New Roman" w:cs="Times New Roman"/>
          <w:b/>
          <w:sz w:val="28"/>
        </w:rPr>
      </w:pPr>
    </w:p>
    <w:p w:rsidR="003C352E" w:rsidRDefault="003C352E"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6F6A4A" w:rsidRDefault="006F6A4A" w:rsidP="009C473F">
      <w:pPr>
        <w:spacing w:line="360" w:lineRule="auto"/>
        <w:ind w:left="-709" w:firstLine="709"/>
        <w:jc w:val="both"/>
        <w:rPr>
          <w:rFonts w:ascii="Times New Roman" w:hAnsi="Times New Roman" w:cs="Times New Roman"/>
          <w:b/>
          <w:sz w:val="28"/>
        </w:rPr>
      </w:pPr>
    </w:p>
    <w:p w:rsidR="005F49FC" w:rsidRDefault="005F49FC" w:rsidP="009C473F">
      <w:pPr>
        <w:spacing w:line="360" w:lineRule="auto"/>
        <w:jc w:val="both"/>
        <w:rPr>
          <w:rFonts w:ascii="Times New Roman" w:hAnsi="Times New Roman" w:cs="Times New Roman"/>
          <w:b/>
          <w:sz w:val="28"/>
        </w:rPr>
      </w:pPr>
    </w:p>
    <w:p w:rsidR="00144165" w:rsidRDefault="00144165" w:rsidP="009C473F">
      <w:pPr>
        <w:spacing w:line="360" w:lineRule="auto"/>
        <w:jc w:val="both"/>
        <w:rPr>
          <w:rFonts w:ascii="Times New Roman" w:hAnsi="Times New Roman" w:cs="Times New Roman"/>
          <w:b/>
          <w:sz w:val="28"/>
        </w:rPr>
      </w:pPr>
    </w:p>
    <w:p w:rsidR="00216FAB" w:rsidRDefault="00216FAB" w:rsidP="009C473F">
      <w:pPr>
        <w:spacing w:line="360" w:lineRule="auto"/>
        <w:jc w:val="both"/>
        <w:rPr>
          <w:rFonts w:ascii="Times New Roman" w:hAnsi="Times New Roman" w:cs="Times New Roman"/>
          <w:b/>
          <w:sz w:val="28"/>
        </w:rPr>
      </w:pPr>
    </w:p>
    <w:p w:rsidR="00216FAB" w:rsidRDefault="00216FAB" w:rsidP="009C473F">
      <w:pPr>
        <w:spacing w:line="360" w:lineRule="auto"/>
        <w:jc w:val="both"/>
        <w:rPr>
          <w:rFonts w:ascii="Times New Roman" w:hAnsi="Times New Roman" w:cs="Times New Roman"/>
          <w:b/>
          <w:sz w:val="28"/>
        </w:rPr>
      </w:pPr>
    </w:p>
    <w:p w:rsidR="006F6A4A" w:rsidRDefault="006F6A4A" w:rsidP="00216FAB">
      <w:pPr>
        <w:pStyle w:val="1"/>
        <w:jc w:val="right"/>
        <w:rPr>
          <w:rFonts w:ascii="Times New Roman" w:hAnsi="Times New Roman" w:cs="Times New Roman"/>
          <w:b/>
          <w:color w:val="auto"/>
          <w:sz w:val="28"/>
        </w:rPr>
      </w:pPr>
      <w:bookmarkStart w:id="51" w:name="_Toc136338542"/>
      <w:bookmarkStart w:id="52" w:name="_Toc136345191"/>
      <w:bookmarkStart w:id="53" w:name="_Toc136547602"/>
      <w:r w:rsidRPr="00144165">
        <w:rPr>
          <w:rFonts w:ascii="Times New Roman" w:hAnsi="Times New Roman" w:cs="Times New Roman"/>
          <w:b/>
          <w:color w:val="auto"/>
          <w:sz w:val="28"/>
        </w:rPr>
        <w:lastRenderedPageBreak/>
        <w:t>Приложения 2.</w:t>
      </w:r>
      <w:bookmarkEnd w:id="51"/>
      <w:bookmarkEnd w:id="52"/>
      <w:bookmarkEnd w:id="53"/>
    </w:p>
    <w:p w:rsidR="00144165" w:rsidRPr="00144165" w:rsidRDefault="00144165" w:rsidP="009C473F">
      <w:pPr>
        <w:jc w:val="both"/>
      </w:pPr>
    </w:p>
    <w:p w:rsidR="006F6A4A" w:rsidRDefault="006F6A4A" w:rsidP="009C473F">
      <w:pPr>
        <w:spacing w:line="360" w:lineRule="auto"/>
        <w:ind w:left="-709" w:firstLine="709"/>
        <w:jc w:val="both"/>
        <w:rPr>
          <w:rFonts w:ascii="Times New Roman" w:hAnsi="Times New Roman" w:cs="Times New Roman"/>
          <w:b/>
          <w:sz w:val="28"/>
        </w:rPr>
      </w:pPr>
      <w:r>
        <w:rPr>
          <w:rFonts w:ascii="Times New Roman" w:hAnsi="Times New Roman" w:cs="Times New Roman"/>
          <w:b/>
          <w:sz w:val="28"/>
        </w:rPr>
        <w:t>Методические рекомендации для воспитателей на тему «Формирование готовности детей старшего дошкольного возраста к обучению в школе</w:t>
      </w:r>
      <w:r w:rsidR="00365417">
        <w:rPr>
          <w:rFonts w:ascii="Times New Roman" w:hAnsi="Times New Roman" w:cs="Times New Roman"/>
          <w:b/>
          <w:sz w:val="28"/>
        </w:rPr>
        <w:t xml:space="preserve"> с помощью дидактических игр</w:t>
      </w:r>
      <w:r>
        <w:rPr>
          <w:rFonts w:ascii="Times New Roman" w:hAnsi="Times New Roman" w:cs="Times New Roman"/>
          <w:b/>
          <w:sz w:val="28"/>
        </w:rPr>
        <w:t>».</w:t>
      </w:r>
    </w:p>
    <w:p w:rsidR="00E33612" w:rsidRDefault="00E33612"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Формирования готовности детей старшего дошкольного возраста к обучению в школе является одной из основных задач дошкольного учреждения. Для ее решения используется различные методы и, включая дидактические игры. Данные методические рекомендации направлены на описание того, как использовать дидактические игры в работе воспитателя для формирования готовности детей к обучению в школе. </w:t>
      </w:r>
    </w:p>
    <w:p w:rsidR="006F6A4A" w:rsidRDefault="006F6A4A"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Для формирования готовности детей старшего дошкольного возраста к обучению в школе воспитателю необходимо развивать следующие компетенции и умения:</w:t>
      </w:r>
    </w:p>
    <w:p w:rsidR="006F6A4A" w:rsidRDefault="006F6A4A" w:rsidP="009C473F">
      <w:pPr>
        <w:pStyle w:val="a7"/>
        <w:numPr>
          <w:ilvl w:val="0"/>
          <w:numId w:val="42"/>
        </w:numPr>
        <w:spacing w:line="360" w:lineRule="auto"/>
        <w:ind w:left="-709" w:firstLine="709"/>
        <w:jc w:val="both"/>
        <w:rPr>
          <w:rFonts w:ascii="Times New Roman" w:hAnsi="Times New Roman" w:cs="Times New Roman"/>
          <w:sz w:val="28"/>
        </w:rPr>
      </w:pPr>
      <w:r>
        <w:rPr>
          <w:rFonts w:ascii="Times New Roman" w:hAnsi="Times New Roman" w:cs="Times New Roman"/>
          <w:sz w:val="28"/>
        </w:rPr>
        <w:t>Развитие речи и коммуникативных навыков</w:t>
      </w:r>
    </w:p>
    <w:p w:rsidR="006F6A4A" w:rsidRDefault="006F6A4A" w:rsidP="009C473F">
      <w:pPr>
        <w:pStyle w:val="a7"/>
        <w:numPr>
          <w:ilvl w:val="0"/>
          <w:numId w:val="42"/>
        </w:numPr>
        <w:spacing w:line="360" w:lineRule="auto"/>
        <w:ind w:left="-709" w:firstLine="709"/>
        <w:jc w:val="both"/>
        <w:rPr>
          <w:rFonts w:ascii="Times New Roman" w:hAnsi="Times New Roman" w:cs="Times New Roman"/>
          <w:sz w:val="28"/>
        </w:rPr>
      </w:pPr>
      <w:r>
        <w:rPr>
          <w:rFonts w:ascii="Times New Roman" w:hAnsi="Times New Roman" w:cs="Times New Roman"/>
          <w:sz w:val="28"/>
        </w:rPr>
        <w:t>Развитие познавательной и творческой активности</w:t>
      </w:r>
    </w:p>
    <w:p w:rsidR="006F6A4A" w:rsidRDefault="006F6A4A" w:rsidP="009C473F">
      <w:pPr>
        <w:pStyle w:val="a7"/>
        <w:numPr>
          <w:ilvl w:val="0"/>
          <w:numId w:val="42"/>
        </w:numPr>
        <w:spacing w:line="360" w:lineRule="auto"/>
        <w:ind w:left="-709" w:firstLine="709"/>
        <w:jc w:val="both"/>
        <w:rPr>
          <w:rFonts w:ascii="Times New Roman" w:hAnsi="Times New Roman" w:cs="Times New Roman"/>
          <w:sz w:val="28"/>
        </w:rPr>
      </w:pPr>
      <w:r>
        <w:rPr>
          <w:rFonts w:ascii="Times New Roman" w:hAnsi="Times New Roman" w:cs="Times New Roman"/>
          <w:sz w:val="28"/>
        </w:rPr>
        <w:t>Развитие социаль</w:t>
      </w:r>
      <w:r w:rsidR="00365417">
        <w:rPr>
          <w:rFonts w:ascii="Times New Roman" w:hAnsi="Times New Roman" w:cs="Times New Roman"/>
          <w:sz w:val="28"/>
        </w:rPr>
        <w:t>ной компетенции и эмоциональной стабильности</w:t>
      </w:r>
    </w:p>
    <w:p w:rsidR="00365417" w:rsidRDefault="00365417" w:rsidP="009C473F">
      <w:pPr>
        <w:pStyle w:val="a7"/>
        <w:numPr>
          <w:ilvl w:val="0"/>
          <w:numId w:val="42"/>
        </w:numPr>
        <w:spacing w:line="360" w:lineRule="auto"/>
        <w:ind w:left="-709" w:firstLine="709"/>
        <w:jc w:val="both"/>
        <w:rPr>
          <w:rFonts w:ascii="Times New Roman" w:hAnsi="Times New Roman" w:cs="Times New Roman"/>
          <w:sz w:val="28"/>
        </w:rPr>
      </w:pPr>
      <w:r>
        <w:rPr>
          <w:rFonts w:ascii="Times New Roman" w:hAnsi="Times New Roman" w:cs="Times New Roman"/>
          <w:sz w:val="28"/>
        </w:rPr>
        <w:t>Развитие ключевых умений (например, умение слушать, понимать, выражать свои мысли и чувства, работать в коллективе)</w:t>
      </w:r>
    </w:p>
    <w:p w:rsidR="00E33612" w:rsidRPr="00E33612" w:rsidRDefault="00E33612" w:rsidP="009C473F">
      <w:pPr>
        <w:spacing w:line="360" w:lineRule="auto"/>
        <w:ind w:left="-709" w:firstLine="709"/>
        <w:jc w:val="both"/>
        <w:rPr>
          <w:rFonts w:ascii="Times New Roman" w:hAnsi="Times New Roman" w:cs="Times New Roman"/>
          <w:sz w:val="28"/>
        </w:rPr>
      </w:pPr>
      <w:r w:rsidRPr="00E33612">
        <w:rPr>
          <w:rFonts w:ascii="Times New Roman" w:hAnsi="Times New Roman" w:cs="Times New Roman"/>
          <w:sz w:val="28"/>
        </w:rPr>
        <w:t>При подготовке детей к школе одним из эфф</w:t>
      </w:r>
      <w:r>
        <w:rPr>
          <w:rFonts w:ascii="Times New Roman" w:hAnsi="Times New Roman" w:cs="Times New Roman"/>
          <w:sz w:val="28"/>
        </w:rPr>
        <w:t>ективных средств является игра.</w:t>
      </w:r>
    </w:p>
    <w:p w:rsidR="00E33612" w:rsidRPr="00E33612" w:rsidRDefault="00E33612" w:rsidP="009C473F">
      <w:pPr>
        <w:spacing w:line="360" w:lineRule="auto"/>
        <w:ind w:left="-709" w:firstLine="709"/>
        <w:jc w:val="both"/>
        <w:rPr>
          <w:rFonts w:ascii="Times New Roman" w:hAnsi="Times New Roman" w:cs="Times New Roman"/>
          <w:sz w:val="28"/>
        </w:rPr>
      </w:pPr>
      <w:r w:rsidRPr="00E33612">
        <w:rPr>
          <w:rFonts w:ascii="Times New Roman" w:hAnsi="Times New Roman" w:cs="Times New Roman"/>
          <w:sz w:val="28"/>
        </w:rPr>
        <w:t>В ней есть все, что необходимо для полноценного разви</w:t>
      </w:r>
      <w:r>
        <w:rPr>
          <w:rFonts w:ascii="Times New Roman" w:hAnsi="Times New Roman" w:cs="Times New Roman"/>
          <w:sz w:val="28"/>
        </w:rPr>
        <w:t>тия ребенка.</w:t>
      </w:r>
    </w:p>
    <w:p w:rsidR="00B977F7" w:rsidRDefault="00E33612" w:rsidP="009C473F">
      <w:pPr>
        <w:spacing w:line="360" w:lineRule="auto"/>
        <w:ind w:left="-709" w:firstLine="709"/>
        <w:jc w:val="both"/>
        <w:rPr>
          <w:rFonts w:ascii="Times New Roman" w:hAnsi="Times New Roman" w:cs="Times New Roman"/>
          <w:sz w:val="28"/>
        </w:rPr>
      </w:pPr>
      <w:r w:rsidRPr="00E33612">
        <w:rPr>
          <w:rFonts w:ascii="Times New Roman" w:hAnsi="Times New Roman" w:cs="Times New Roman"/>
          <w:sz w:val="28"/>
        </w:rPr>
        <w:t xml:space="preserve">Для того, чтобы игры полностью решали поставленные перед ними задачи, необходимо строго соблюдать методику их проведения: </w:t>
      </w:r>
    </w:p>
    <w:p w:rsidR="00B977F7" w:rsidRDefault="00E33612" w:rsidP="009C473F">
      <w:pPr>
        <w:pStyle w:val="a7"/>
        <w:numPr>
          <w:ilvl w:val="0"/>
          <w:numId w:val="44"/>
        </w:numPr>
        <w:spacing w:line="360" w:lineRule="auto"/>
        <w:ind w:left="-709" w:firstLine="709"/>
        <w:jc w:val="both"/>
        <w:rPr>
          <w:rFonts w:ascii="Times New Roman" w:hAnsi="Times New Roman" w:cs="Times New Roman"/>
          <w:sz w:val="28"/>
        </w:rPr>
      </w:pPr>
      <w:r w:rsidRPr="00B977F7">
        <w:rPr>
          <w:rFonts w:ascii="Times New Roman" w:hAnsi="Times New Roman" w:cs="Times New Roman"/>
          <w:sz w:val="28"/>
        </w:rPr>
        <w:t xml:space="preserve">объявление названия игры, </w:t>
      </w:r>
    </w:p>
    <w:p w:rsidR="00B977F7" w:rsidRDefault="00E33612" w:rsidP="009C473F">
      <w:pPr>
        <w:pStyle w:val="a7"/>
        <w:numPr>
          <w:ilvl w:val="0"/>
          <w:numId w:val="44"/>
        </w:numPr>
        <w:spacing w:line="360" w:lineRule="auto"/>
        <w:ind w:left="-709" w:firstLine="709"/>
        <w:jc w:val="both"/>
        <w:rPr>
          <w:rFonts w:ascii="Times New Roman" w:hAnsi="Times New Roman" w:cs="Times New Roman"/>
          <w:sz w:val="28"/>
        </w:rPr>
      </w:pPr>
      <w:r w:rsidRPr="00B977F7">
        <w:rPr>
          <w:rFonts w:ascii="Times New Roman" w:hAnsi="Times New Roman" w:cs="Times New Roman"/>
          <w:sz w:val="28"/>
        </w:rPr>
        <w:t>сообщение о месте проведения игры (сидя за столом, у доски, объединяясь в группы и т.д.),</w:t>
      </w:r>
    </w:p>
    <w:p w:rsidR="00B977F7" w:rsidRDefault="00E33612" w:rsidP="009C473F">
      <w:pPr>
        <w:pStyle w:val="a7"/>
        <w:numPr>
          <w:ilvl w:val="0"/>
          <w:numId w:val="44"/>
        </w:numPr>
        <w:spacing w:line="360" w:lineRule="auto"/>
        <w:ind w:left="-709" w:firstLine="709"/>
        <w:jc w:val="both"/>
        <w:rPr>
          <w:rFonts w:ascii="Times New Roman" w:hAnsi="Times New Roman" w:cs="Times New Roman"/>
          <w:sz w:val="28"/>
        </w:rPr>
      </w:pPr>
      <w:r w:rsidRPr="00B977F7">
        <w:rPr>
          <w:rFonts w:ascii="Times New Roman" w:hAnsi="Times New Roman" w:cs="Times New Roman"/>
          <w:sz w:val="28"/>
        </w:rPr>
        <w:lastRenderedPageBreak/>
        <w:t xml:space="preserve">о порядке использования игрового материала, </w:t>
      </w:r>
    </w:p>
    <w:p w:rsidR="00B977F7" w:rsidRDefault="00E33612" w:rsidP="009C473F">
      <w:pPr>
        <w:pStyle w:val="a7"/>
        <w:numPr>
          <w:ilvl w:val="0"/>
          <w:numId w:val="44"/>
        </w:numPr>
        <w:spacing w:line="360" w:lineRule="auto"/>
        <w:ind w:left="-709" w:firstLine="709"/>
        <w:jc w:val="both"/>
        <w:rPr>
          <w:rFonts w:ascii="Times New Roman" w:hAnsi="Times New Roman" w:cs="Times New Roman"/>
          <w:sz w:val="28"/>
        </w:rPr>
      </w:pPr>
      <w:r w:rsidRPr="00B977F7">
        <w:rPr>
          <w:rFonts w:ascii="Times New Roman" w:hAnsi="Times New Roman" w:cs="Times New Roman"/>
          <w:sz w:val="28"/>
        </w:rPr>
        <w:t xml:space="preserve">объяснение хода игры, </w:t>
      </w:r>
    </w:p>
    <w:p w:rsidR="00B977F7" w:rsidRDefault="00E33612" w:rsidP="009C473F">
      <w:pPr>
        <w:pStyle w:val="a7"/>
        <w:numPr>
          <w:ilvl w:val="0"/>
          <w:numId w:val="44"/>
        </w:numPr>
        <w:spacing w:line="360" w:lineRule="auto"/>
        <w:ind w:left="-709" w:firstLine="709"/>
        <w:jc w:val="both"/>
        <w:rPr>
          <w:rFonts w:ascii="Times New Roman" w:hAnsi="Times New Roman" w:cs="Times New Roman"/>
          <w:sz w:val="28"/>
        </w:rPr>
      </w:pPr>
      <w:r w:rsidRPr="00B977F7">
        <w:rPr>
          <w:rFonts w:ascii="Times New Roman" w:hAnsi="Times New Roman" w:cs="Times New Roman"/>
          <w:sz w:val="28"/>
        </w:rPr>
        <w:t xml:space="preserve">показ определенных действий воспитателем; </w:t>
      </w:r>
    </w:p>
    <w:p w:rsidR="00B977F7" w:rsidRPr="00B977F7" w:rsidRDefault="00E33612" w:rsidP="009C473F">
      <w:pPr>
        <w:pStyle w:val="a7"/>
        <w:numPr>
          <w:ilvl w:val="0"/>
          <w:numId w:val="44"/>
        </w:numPr>
        <w:spacing w:line="360" w:lineRule="auto"/>
        <w:ind w:left="-709" w:firstLine="709"/>
        <w:jc w:val="both"/>
        <w:rPr>
          <w:rFonts w:ascii="Times New Roman" w:hAnsi="Times New Roman" w:cs="Times New Roman"/>
          <w:sz w:val="28"/>
        </w:rPr>
      </w:pPr>
      <w:r w:rsidRPr="00B977F7">
        <w:rPr>
          <w:rFonts w:ascii="Times New Roman" w:hAnsi="Times New Roman" w:cs="Times New Roman"/>
          <w:sz w:val="28"/>
        </w:rPr>
        <w:t xml:space="preserve">подведение итогов игры. </w:t>
      </w:r>
    </w:p>
    <w:p w:rsidR="00B977F7" w:rsidRDefault="00B977F7" w:rsidP="009C473F">
      <w:pPr>
        <w:spacing w:line="360" w:lineRule="auto"/>
        <w:ind w:left="-709" w:firstLine="709"/>
        <w:jc w:val="both"/>
        <w:rPr>
          <w:rFonts w:ascii="Times New Roman" w:hAnsi="Times New Roman" w:cs="Times New Roman"/>
          <w:sz w:val="28"/>
        </w:rPr>
      </w:pPr>
      <w:r>
        <w:rPr>
          <w:rFonts w:ascii="Times New Roman" w:hAnsi="Times New Roman" w:cs="Times New Roman"/>
          <w:sz w:val="28"/>
        </w:rPr>
        <w:t>Чтобы хорошо подготовить ребенка к школе и сформировать у него готовность к школьному обучению, воспитателю необходимо соблюдать методические реком</w:t>
      </w:r>
      <w:r w:rsidR="000373B0">
        <w:rPr>
          <w:rFonts w:ascii="Times New Roman" w:hAnsi="Times New Roman" w:cs="Times New Roman"/>
          <w:sz w:val="28"/>
        </w:rPr>
        <w:t>ен</w:t>
      </w:r>
      <w:r>
        <w:rPr>
          <w:rFonts w:ascii="Times New Roman" w:hAnsi="Times New Roman" w:cs="Times New Roman"/>
          <w:sz w:val="28"/>
        </w:rPr>
        <w:t>дации:</w:t>
      </w:r>
    </w:p>
    <w:p w:rsidR="00B977F7"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Определение целей подготовки. Воспитатель должен определить, какие именно навыки и умения нужно развивать у детей для успешного обучения в школе.</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Выбор игры, соответствующих целям. Необходимо выбрать игры, которые направлены на развитие тех навыков, которые необходимо для успешного обучения в школе.</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Подготовка материалов и инструкций. Воспитатель должен подготовить все необходимые материалы и инструкции для игр.</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Объяснение правил. Важно, чтобы дети понимали, как играть и какие правила нужно соблюдать.</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Регулярность занятия. Чтобы подготовка была эффективной, необходимо проводить занятия регулярно и систематически.</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Индивидуальный подход. Важно учитывать индивидуальные особенности каждого ребенка и выбирать игры, которые наиболее соответствуют его уровню развития и интересам.</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Контроль за процессом. Воспитателю необходимо контролировать ход занятий помогать детям при необходимости.</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Анализ результатов. По окончанию занятий необходимо проанализировать результаты и выявить, какие навыки и умения были развиты, а также выявить возможные проблемы и ошибки.</w:t>
      </w:r>
    </w:p>
    <w:p w:rsidR="000373B0" w:rsidRDefault="000373B0"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Корректировка методики. На основе анализа результатов занятий воспитатель может корректировать мето</w:t>
      </w:r>
      <w:r w:rsidR="00666F66">
        <w:rPr>
          <w:rFonts w:ascii="Times New Roman" w:hAnsi="Times New Roman" w:cs="Times New Roman"/>
          <w:sz w:val="28"/>
        </w:rPr>
        <w:t>дику и выбирать более эффективные игры для развития нужных навыков и умений.</w:t>
      </w:r>
    </w:p>
    <w:p w:rsidR="00666F66" w:rsidRDefault="00666F66"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Использование разнообразных методов. Воспитатель должен использовать разнообразные методы и подходы для подготовки детей к обучению в школе, чтобы они могли развиваться в разных направлениях.</w:t>
      </w:r>
    </w:p>
    <w:p w:rsidR="00666F66" w:rsidRDefault="00666F66"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Поддержка детского интереса. Воспитателю необходимо создавать все необходимые условия, чтобы дети были заинтересованы в занятии и играх, чтобы они могли эффективно развиваться и готовиться к обучению в школе.</w:t>
      </w:r>
    </w:p>
    <w:p w:rsidR="005F49FC"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Периодически менять виды игр и их содержание, чтобы дети не теряли интерес и могли получать новый опыт и знания. Важно также не забывать о регулярности проведения игры.</w:t>
      </w:r>
    </w:p>
    <w:p w:rsidR="005F49FC"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Обязательно учесть интересы и потребности детей при выборе игр. Если ребенку не нравится игра, то он не заинтересуется ею и не будет получать желаемый результат.</w:t>
      </w:r>
    </w:p>
    <w:p w:rsidR="005F49FC"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В играх стараться максимально использовать практический и игровой подход. Например, использовать игрушки, цветные шарики, фрукты и овощи, геометрические фигуры и т.д. такие элементы могут улучшить заинтересованность детей в игре.</w:t>
      </w:r>
    </w:p>
    <w:p w:rsidR="005F49FC"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При проведении игр, воспитатель должен умело отводить и регулировать время для каждого, а также стимулировать детей к выполнению поставленных задач и навыков.</w:t>
      </w:r>
    </w:p>
    <w:p w:rsidR="005F49FC"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Игры могут превратиться в инструмент для общения между детьми и их родителями. Воспитатель может использовать новые методы, например, «Найди различия», чтобы сформировать межличностные умения детей.</w:t>
      </w:r>
    </w:p>
    <w:p w:rsidR="005F49FC"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t xml:space="preserve">Игры должны также формировать социальные навыки и определять социальную позицию ребенка в группе. </w:t>
      </w:r>
    </w:p>
    <w:p w:rsidR="003273C1" w:rsidRDefault="005F49FC" w:rsidP="009C473F">
      <w:pPr>
        <w:pStyle w:val="a7"/>
        <w:numPr>
          <w:ilvl w:val="0"/>
          <w:numId w:val="45"/>
        </w:numPr>
        <w:spacing w:line="360" w:lineRule="auto"/>
        <w:ind w:left="-709" w:firstLine="709"/>
        <w:jc w:val="both"/>
        <w:rPr>
          <w:rFonts w:ascii="Times New Roman" w:hAnsi="Times New Roman" w:cs="Times New Roman"/>
          <w:sz w:val="28"/>
        </w:rPr>
      </w:pPr>
      <w:r>
        <w:rPr>
          <w:rFonts w:ascii="Times New Roman" w:hAnsi="Times New Roman" w:cs="Times New Roman"/>
          <w:sz w:val="28"/>
        </w:rPr>
        <w:lastRenderedPageBreak/>
        <w:t>Дидактические игры должны быть безопасными, приятными и иметь эстетичный вид.</w:t>
      </w: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8E0D32" w:rsidRDefault="008E0D32" w:rsidP="009C473F">
      <w:pPr>
        <w:spacing w:line="360" w:lineRule="auto"/>
        <w:jc w:val="both"/>
        <w:rPr>
          <w:rFonts w:ascii="Times New Roman" w:hAnsi="Times New Roman" w:cs="Times New Roman"/>
          <w:sz w:val="28"/>
        </w:rPr>
      </w:pPr>
    </w:p>
    <w:p w:rsidR="009C3CFB" w:rsidRPr="009C3CFB" w:rsidRDefault="009C3CFB" w:rsidP="009C473F">
      <w:pPr>
        <w:spacing w:line="360" w:lineRule="auto"/>
        <w:jc w:val="both"/>
        <w:rPr>
          <w:rFonts w:ascii="Times New Roman" w:hAnsi="Times New Roman" w:cs="Times New Roman"/>
          <w:b/>
          <w:sz w:val="28"/>
        </w:rPr>
        <w:sectPr w:rsidR="009C3CFB" w:rsidRPr="009C3CFB" w:rsidSect="00B056F9">
          <w:footerReference w:type="default" r:id="rId15"/>
          <w:pgSz w:w="11906" w:h="16838"/>
          <w:pgMar w:top="1134" w:right="850" w:bottom="1418" w:left="1701" w:header="708" w:footer="708" w:gutter="0"/>
          <w:cols w:space="708"/>
          <w:docGrid w:linePitch="360"/>
        </w:sectPr>
      </w:pPr>
    </w:p>
    <w:p w:rsidR="008E0D32" w:rsidRPr="009C3CFB" w:rsidRDefault="009C3CFB" w:rsidP="00216FAB">
      <w:pPr>
        <w:spacing w:line="360" w:lineRule="auto"/>
        <w:jc w:val="right"/>
        <w:rPr>
          <w:rFonts w:ascii="Times New Roman" w:hAnsi="Times New Roman" w:cs="Times New Roman"/>
          <w:b/>
          <w:sz w:val="28"/>
        </w:rPr>
      </w:pPr>
      <w:r w:rsidRPr="009C3CFB">
        <w:rPr>
          <w:rFonts w:ascii="Times New Roman" w:hAnsi="Times New Roman" w:cs="Times New Roman"/>
          <w:b/>
          <w:sz w:val="28"/>
        </w:rPr>
        <w:lastRenderedPageBreak/>
        <w:t>Приложение 3</w:t>
      </w:r>
    </w:p>
    <w:p w:rsidR="009C3CFB" w:rsidRPr="009C3CFB" w:rsidRDefault="009C3CFB" w:rsidP="009C473F">
      <w:pPr>
        <w:spacing w:line="360" w:lineRule="auto"/>
        <w:jc w:val="both"/>
        <w:rPr>
          <w:rFonts w:ascii="Times New Roman" w:hAnsi="Times New Roman" w:cs="Times New Roman"/>
          <w:b/>
          <w:sz w:val="28"/>
        </w:rPr>
      </w:pPr>
      <w:r w:rsidRPr="009C3CFB">
        <w:rPr>
          <w:rFonts w:ascii="Times New Roman" w:hAnsi="Times New Roman" w:cs="Times New Roman"/>
          <w:b/>
          <w:sz w:val="28"/>
        </w:rPr>
        <w:t>Перспективный план по формированию интеллектуальной, эмоционально-волевой и мотивационной готовности детей старшего дошкольного возраста к обучению в школе.</w:t>
      </w:r>
    </w:p>
    <w:p w:rsidR="00CC5CE3" w:rsidRPr="00CC5CE3" w:rsidRDefault="00CC5CE3" w:rsidP="009C473F">
      <w:pPr>
        <w:spacing w:line="360" w:lineRule="auto"/>
        <w:jc w:val="both"/>
        <w:rPr>
          <w:rFonts w:ascii="Times New Roman" w:hAnsi="Times New Roman" w:cs="Times New Roman"/>
          <w:sz w:val="28"/>
        </w:rPr>
      </w:pPr>
      <w:r w:rsidRPr="00CC5CE3">
        <w:rPr>
          <w:rFonts w:ascii="Times New Roman" w:hAnsi="Times New Roman" w:cs="Times New Roman"/>
          <w:b/>
          <w:sz w:val="28"/>
        </w:rPr>
        <w:t xml:space="preserve">Цель: </w:t>
      </w:r>
      <w:r w:rsidRPr="00CC5CE3">
        <w:rPr>
          <w:rFonts w:ascii="Times New Roman" w:hAnsi="Times New Roman" w:cs="Times New Roman"/>
          <w:sz w:val="28"/>
        </w:rPr>
        <w:t>развитие основных когнитивных и социально-коммуникативных навыков у детей, формирование позитивного отношения к учению и повышение уровня их готовности к школьному обучению.</w:t>
      </w:r>
    </w:p>
    <w:p w:rsidR="00CC5CE3" w:rsidRPr="00CC5CE3" w:rsidRDefault="00CC5CE3" w:rsidP="009C473F">
      <w:pPr>
        <w:spacing w:line="360" w:lineRule="auto"/>
        <w:jc w:val="both"/>
        <w:rPr>
          <w:rFonts w:ascii="Times New Roman" w:hAnsi="Times New Roman" w:cs="Times New Roman"/>
          <w:b/>
          <w:sz w:val="28"/>
        </w:rPr>
      </w:pPr>
      <w:r w:rsidRPr="00CC5CE3">
        <w:rPr>
          <w:rFonts w:ascii="Times New Roman" w:hAnsi="Times New Roman" w:cs="Times New Roman"/>
          <w:b/>
          <w:sz w:val="28"/>
        </w:rPr>
        <w:t>Задачами перспективного плана являются:</w:t>
      </w:r>
    </w:p>
    <w:p w:rsidR="00CC5CE3" w:rsidRPr="00CC5CE3" w:rsidRDefault="00CC5CE3" w:rsidP="009C473F">
      <w:pPr>
        <w:numPr>
          <w:ilvl w:val="0"/>
          <w:numId w:val="49"/>
        </w:numPr>
        <w:spacing w:line="360" w:lineRule="auto"/>
        <w:jc w:val="both"/>
        <w:rPr>
          <w:rFonts w:ascii="Times New Roman" w:hAnsi="Times New Roman" w:cs="Times New Roman"/>
          <w:sz w:val="28"/>
        </w:rPr>
      </w:pPr>
      <w:r w:rsidRPr="00CC5CE3">
        <w:rPr>
          <w:rFonts w:ascii="Times New Roman" w:hAnsi="Times New Roman" w:cs="Times New Roman"/>
          <w:sz w:val="28"/>
        </w:rPr>
        <w:t>Стимулирование стремления детей, как можно больше узнать о школьной жизни, желание учиться в школе</w:t>
      </w:r>
    </w:p>
    <w:p w:rsidR="00CC5CE3" w:rsidRPr="00CC5CE3" w:rsidRDefault="00CC5CE3" w:rsidP="009C473F">
      <w:pPr>
        <w:numPr>
          <w:ilvl w:val="0"/>
          <w:numId w:val="49"/>
        </w:numPr>
        <w:spacing w:line="360" w:lineRule="auto"/>
        <w:jc w:val="both"/>
        <w:rPr>
          <w:rFonts w:ascii="Times New Roman" w:hAnsi="Times New Roman" w:cs="Times New Roman"/>
          <w:sz w:val="28"/>
        </w:rPr>
      </w:pPr>
      <w:r w:rsidRPr="00CC5CE3">
        <w:rPr>
          <w:rFonts w:ascii="Times New Roman" w:hAnsi="Times New Roman" w:cs="Times New Roman"/>
          <w:sz w:val="28"/>
        </w:rPr>
        <w:t>Расширение представлений дошкольников о школе</w:t>
      </w:r>
    </w:p>
    <w:p w:rsidR="00CC5CE3" w:rsidRPr="00CC5CE3" w:rsidRDefault="00CC5CE3" w:rsidP="009C473F">
      <w:pPr>
        <w:numPr>
          <w:ilvl w:val="0"/>
          <w:numId w:val="49"/>
        </w:numPr>
        <w:spacing w:line="360" w:lineRule="auto"/>
        <w:jc w:val="both"/>
        <w:rPr>
          <w:rFonts w:ascii="Times New Roman" w:hAnsi="Times New Roman" w:cs="Times New Roman"/>
          <w:sz w:val="28"/>
        </w:rPr>
      </w:pPr>
      <w:r w:rsidRPr="00CC5CE3">
        <w:rPr>
          <w:rFonts w:ascii="Times New Roman" w:hAnsi="Times New Roman" w:cs="Times New Roman"/>
          <w:sz w:val="28"/>
        </w:rPr>
        <w:t>Воспитание у детей осознанного отношения к школе и позиции ученика.</w:t>
      </w:r>
    </w:p>
    <w:tbl>
      <w:tblPr>
        <w:tblStyle w:val="af3"/>
        <w:tblW w:w="0" w:type="auto"/>
        <w:tblLayout w:type="fixed"/>
        <w:tblLook w:val="04A0" w:firstRow="1" w:lastRow="0" w:firstColumn="1" w:lastColumn="0" w:noHBand="0" w:noVBand="1"/>
      </w:tblPr>
      <w:tblGrid>
        <w:gridCol w:w="1543"/>
        <w:gridCol w:w="2988"/>
        <w:gridCol w:w="3119"/>
        <w:gridCol w:w="3402"/>
        <w:gridCol w:w="3224"/>
      </w:tblGrid>
      <w:tr w:rsidR="00CC5CE3" w:rsidRPr="00CC5CE3" w:rsidTr="00CC5CE3">
        <w:tc>
          <w:tcPr>
            <w:tcW w:w="1543" w:type="dxa"/>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1 Неделя</w:t>
            </w:r>
          </w:p>
        </w:tc>
        <w:tc>
          <w:tcPr>
            <w:tcW w:w="3119" w:type="dxa"/>
          </w:tcPr>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2 Неделя</w:t>
            </w:r>
          </w:p>
        </w:tc>
        <w:tc>
          <w:tcPr>
            <w:tcW w:w="3402" w:type="dxa"/>
          </w:tcPr>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3 Неделя</w:t>
            </w:r>
          </w:p>
        </w:tc>
        <w:tc>
          <w:tcPr>
            <w:tcW w:w="3224" w:type="dxa"/>
          </w:tcPr>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4 Неделя</w:t>
            </w:r>
          </w:p>
        </w:tc>
      </w:tr>
      <w:tr w:rsidR="00CC5CE3" w:rsidRPr="00CC5CE3" w:rsidTr="00CC5CE3">
        <w:tc>
          <w:tcPr>
            <w:tcW w:w="1543" w:type="dxa"/>
            <w:vMerge w:val="restart"/>
          </w:tcPr>
          <w:p w:rsidR="00CC5CE3" w:rsidRPr="00CC5CE3" w:rsidRDefault="00CC5CE3" w:rsidP="009C473F">
            <w:pPr>
              <w:spacing w:after="160" w:line="360" w:lineRule="auto"/>
              <w:jc w:val="both"/>
              <w:rPr>
                <w:rFonts w:ascii="Times New Roman" w:hAnsi="Times New Roman" w:cs="Times New Roman"/>
                <w:b/>
                <w:sz w:val="28"/>
              </w:rPr>
            </w:pPr>
          </w:p>
          <w:p w:rsid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Май</w:t>
            </w: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Pr="00CC5CE3" w:rsidRDefault="00216FAB"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«Четвёртый лишний»</w:t>
            </w:r>
          </w:p>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sz w:val="28"/>
              </w:rPr>
              <w:t xml:space="preserve">Цель: Развивать логическое мышление, внимание, связную </w:t>
            </w:r>
            <w:r w:rsidRPr="00CC5CE3">
              <w:rPr>
                <w:rFonts w:ascii="Times New Roman" w:hAnsi="Times New Roman" w:cs="Times New Roman"/>
                <w:sz w:val="28"/>
              </w:rPr>
              <w:lastRenderedPageBreak/>
              <w:t>речь, расширять словарный запас, научить сравнивать и обобщать, закреплять знания о классификации предметов.</w:t>
            </w:r>
          </w:p>
        </w:tc>
        <w:tc>
          <w:tcPr>
            <w:tcW w:w="3119" w:type="dxa"/>
          </w:tcPr>
          <w:p w:rsidR="00CC5CE3" w:rsidRPr="00CC5CE3" w:rsidRDefault="00CC5CE3" w:rsidP="009C473F">
            <w:pPr>
              <w:spacing w:after="160" w:line="360" w:lineRule="auto"/>
              <w:jc w:val="both"/>
              <w:rPr>
                <w:rFonts w:ascii="Times New Roman" w:hAnsi="Times New Roman" w:cs="Times New Roman"/>
                <w:iCs/>
                <w:sz w:val="28"/>
              </w:rPr>
            </w:pPr>
            <w:r w:rsidRPr="00CC5CE3">
              <w:rPr>
                <w:rFonts w:ascii="Times New Roman" w:hAnsi="Times New Roman" w:cs="Times New Roman"/>
                <w:iCs/>
                <w:sz w:val="28"/>
              </w:rPr>
              <w:lastRenderedPageBreak/>
              <w:t>Дидактическая игра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iCs/>
                <w:sz w:val="28"/>
              </w:rPr>
              <w:t>«Подбери парную картинку»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логического мышления, памяти и речи.</w:t>
            </w:r>
          </w:p>
          <w:p w:rsidR="00CC5CE3" w:rsidRPr="00CC5CE3" w:rsidRDefault="00CC5CE3" w:rsidP="009C473F">
            <w:pPr>
              <w:spacing w:after="160" w:line="360" w:lineRule="auto"/>
              <w:jc w:val="both"/>
              <w:rPr>
                <w:rFonts w:ascii="Times New Roman" w:hAnsi="Times New Roman" w:cs="Times New Roman"/>
                <w:sz w:val="28"/>
              </w:rPr>
            </w:pP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«Лабиринт»</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пространственного мышления и внимания</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proofErr w:type="spellStart"/>
            <w:r w:rsidRPr="00CC5CE3">
              <w:rPr>
                <w:rFonts w:ascii="Times New Roman" w:hAnsi="Times New Roman" w:cs="Times New Roman"/>
                <w:sz w:val="28"/>
              </w:rPr>
              <w:t>Пазлы</w:t>
            </w:r>
            <w:proofErr w:type="spellEnd"/>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развитие творческого воображения и </w:t>
            </w:r>
            <w:r w:rsidRPr="00CC5CE3">
              <w:rPr>
                <w:rFonts w:ascii="Times New Roman" w:hAnsi="Times New Roman" w:cs="Times New Roman"/>
                <w:sz w:val="28"/>
              </w:rPr>
              <w:lastRenderedPageBreak/>
              <w:t>пространственного мышления</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bCs/>
                <w:sz w:val="28"/>
              </w:rPr>
              <w:t>Дидактическая игра «Запомни картинку»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Развить зрительную память.</w:t>
            </w:r>
          </w:p>
          <w:p w:rsidR="00CC5CE3" w:rsidRPr="00CC5CE3" w:rsidRDefault="00CC5CE3" w:rsidP="009C473F">
            <w:pPr>
              <w:spacing w:after="160" w:line="360" w:lineRule="auto"/>
              <w:jc w:val="both"/>
              <w:rPr>
                <w:rFonts w:ascii="Times New Roman" w:hAnsi="Times New Roman" w:cs="Times New Roman"/>
                <w:b/>
                <w:sz w:val="28"/>
              </w:rPr>
            </w:pP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bCs/>
                <w:sz w:val="28"/>
              </w:rPr>
              <w:t>Дидактическая игра «Рисуем на память узоры»</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зрительную память.</w:t>
            </w:r>
          </w:p>
          <w:p w:rsidR="00CC5CE3" w:rsidRPr="00CC5CE3" w:rsidRDefault="00CC5CE3" w:rsidP="009C473F">
            <w:pPr>
              <w:spacing w:after="160" w:line="360" w:lineRule="auto"/>
              <w:jc w:val="both"/>
              <w:rPr>
                <w:rFonts w:ascii="Times New Roman" w:hAnsi="Times New Roman" w:cs="Times New Roman"/>
                <w:b/>
                <w:sz w:val="28"/>
              </w:rPr>
            </w:pP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«Угадай слово»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логического мышления, памяти и внимания</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«Разные слова»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речи, памяти, внимания</w:t>
            </w:r>
          </w:p>
        </w:tc>
      </w:tr>
      <w:tr w:rsidR="00CC5CE3" w:rsidRPr="00CC5CE3" w:rsidTr="00CC5CE3">
        <w:trPr>
          <w:trHeight w:val="3937"/>
        </w:trPr>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«Измени слово»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Упражнять в образовании существительных </w:t>
            </w:r>
            <w:proofErr w:type="spellStart"/>
            <w:r w:rsidRPr="00CC5CE3">
              <w:rPr>
                <w:rFonts w:ascii="Times New Roman" w:hAnsi="Times New Roman" w:cs="Times New Roman"/>
                <w:sz w:val="28"/>
              </w:rPr>
              <w:t>уменьшительно</w:t>
            </w:r>
            <w:proofErr w:type="spellEnd"/>
            <w:r w:rsidRPr="00CC5CE3">
              <w:rPr>
                <w:rFonts w:ascii="Times New Roman" w:hAnsi="Times New Roman" w:cs="Times New Roman"/>
                <w:sz w:val="28"/>
              </w:rPr>
              <w:t xml:space="preserve"> – ласкательного значения. </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«Третий лишний»</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умения услышать в слове определённый звук.</w:t>
            </w:r>
          </w:p>
          <w:p w:rsidR="00CC5CE3" w:rsidRPr="00CC5CE3" w:rsidRDefault="00CC5CE3" w:rsidP="009C473F">
            <w:pPr>
              <w:spacing w:after="160" w:line="360" w:lineRule="auto"/>
              <w:jc w:val="both"/>
              <w:rPr>
                <w:rFonts w:ascii="Times New Roman" w:hAnsi="Times New Roman" w:cs="Times New Roman"/>
                <w:sz w:val="28"/>
              </w:rPr>
            </w:pPr>
          </w:p>
          <w:p w:rsidR="00CC5CE3" w:rsidRPr="00CC5CE3" w:rsidRDefault="00CC5CE3" w:rsidP="009C473F">
            <w:pPr>
              <w:spacing w:after="160" w:line="360" w:lineRule="auto"/>
              <w:jc w:val="both"/>
              <w:rPr>
                <w:rFonts w:ascii="Times New Roman" w:hAnsi="Times New Roman" w:cs="Times New Roman"/>
                <w:sz w:val="28"/>
              </w:rPr>
            </w:pP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«Путь к успеху»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стимулирование мотивации к достижению целей и развития умения планировать свои действия</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«Мой день в школе»</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формирование представления о дне в школе</w:t>
            </w:r>
          </w:p>
        </w:tc>
      </w:tr>
      <w:tr w:rsidR="00CC5CE3" w:rsidRPr="00CC5CE3" w:rsidTr="00CC5CE3">
        <w:tc>
          <w:tcPr>
            <w:tcW w:w="1543" w:type="dxa"/>
            <w:vMerge w:val="restart"/>
          </w:tcPr>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Июнь</w:t>
            </w: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724EAA">
              <w:rPr>
                <w:rFonts w:ascii="Times New Roman" w:hAnsi="Times New Roman" w:cs="Times New Roman"/>
                <w:sz w:val="28"/>
              </w:rPr>
              <w:t>Чему учат в школе</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724EAA">
              <w:rPr>
                <w:rFonts w:ascii="Times New Roman" w:hAnsi="Times New Roman" w:cs="Times New Roman"/>
                <w:sz w:val="28"/>
              </w:rPr>
              <w:t>закрепление знаний о школьных предметах</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«Найди своего зверя»</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формирование мотивации к обучению в школе</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«Конструктор школы»</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творческих навыков и мотивацию к обучению в школе</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«Подбери эмоцию»</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DF7C19">
              <w:rPr>
                <w:rFonts w:ascii="Times New Roman" w:hAnsi="Times New Roman" w:cs="Times New Roman"/>
                <w:sz w:val="28"/>
              </w:rPr>
              <w:t xml:space="preserve">умение определять и </w:t>
            </w:r>
            <w:r w:rsidR="00DF7C19" w:rsidRPr="00DF7C19">
              <w:rPr>
                <w:rFonts w:ascii="Times New Roman" w:hAnsi="Times New Roman" w:cs="Times New Roman"/>
                <w:sz w:val="28"/>
              </w:rPr>
              <w:t>различать человеческие </w:t>
            </w:r>
            <w:r w:rsidR="00DF7C19" w:rsidRPr="00DF7C19">
              <w:rPr>
                <w:rFonts w:ascii="Times New Roman" w:hAnsi="Times New Roman" w:cs="Times New Roman"/>
                <w:b/>
                <w:bCs/>
                <w:sz w:val="28"/>
              </w:rPr>
              <w:t>эмоции</w:t>
            </w:r>
            <w:r w:rsidR="00DF7C19" w:rsidRPr="00DF7C19">
              <w:rPr>
                <w:rFonts w:ascii="Times New Roman" w:hAnsi="Times New Roman" w:cs="Times New Roman"/>
                <w:sz w:val="28"/>
              </w:rPr>
              <w:t> и чувства.</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«Зеркало»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умения контролировать свои эмоции</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«Кто я</w:t>
            </w:r>
            <w:r>
              <w:rPr>
                <w:rFonts w:ascii="Times New Roman" w:hAnsi="Times New Roman" w:cs="Times New Roman"/>
                <w:sz w:val="28"/>
              </w:rPr>
              <w:t>,</w:t>
            </w:r>
            <w:r w:rsidRPr="00CC5CE3">
              <w:rPr>
                <w:rFonts w:ascii="Times New Roman" w:hAnsi="Times New Roman" w:cs="Times New Roman"/>
                <w:sz w:val="28"/>
              </w:rPr>
              <w:t xml:space="preserve"> и кто ты?»</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социальных навыков</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«Давай поздороваемся»</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bCs/>
                <w:sz w:val="28"/>
              </w:rPr>
              <w:lastRenderedPageBreak/>
              <w:t>Цель:</w:t>
            </w:r>
            <w:r w:rsidRPr="00CC5CE3">
              <w:rPr>
                <w:rFonts w:ascii="Times New Roman" w:hAnsi="Times New Roman" w:cs="Times New Roman"/>
                <w:sz w:val="28"/>
              </w:rPr>
              <w:t> упражнение продолжает знакомство, создает психологически непринужденную атмосферу.</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«Опиши друга»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внимания и наблюдательности, необходимых для эффективного общения.</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«Отдай-ка!»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Развивать умение описывать растение, не глядя на него, находить в нем существенные признаки, узнавать по описанию. </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«Чем был, чем стал»</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формировать умения определения линии развития объекта, развитии логического мышления, речи.</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«Найди клад или мышку»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умение выявлять в предметах, абстрагировать и называть цвет, форму, размер, толщину.</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«Найди свой домик»</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прививать умение различать цвета, формы геометрических фигур.</w:t>
            </w:r>
          </w:p>
        </w:tc>
      </w:tr>
      <w:tr w:rsidR="00CC5CE3" w:rsidRPr="00CC5CE3" w:rsidTr="00CC5CE3">
        <w:tc>
          <w:tcPr>
            <w:tcW w:w="1543" w:type="dxa"/>
            <w:vMerge w:val="restart"/>
          </w:tcPr>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lastRenderedPageBreak/>
              <w:t>Июль</w:t>
            </w: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«Как ты себя чувствуешь?»</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развитие внимательности, </w:t>
            </w:r>
            <w:proofErr w:type="spellStart"/>
            <w:r w:rsidRPr="00CC5CE3">
              <w:rPr>
                <w:rFonts w:ascii="Times New Roman" w:hAnsi="Times New Roman" w:cs="Times New Roman"/>
                <w:sz w:val="28"/>
              </w:rPr>
              <w:t>эмпатии</w:t>
            </w:r>
            <w:proofErr w:type="spellEnd"/>
            <w:r w:rsidRPr="00CC5CE3">
              <w:rPr>
                <w:rFonts w:ascii="Times New Roman" w:hAnsi="Times New Roman" w:cs="Times New Roman"/>
                <w:sz w:val="28"/>
              </w:rPr>
              <w:t>, умения чувствовать настроение другого.</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«Мое настроение»</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 xml:space="preserve">Цель: развитие умения описывать свое настроение, распознавать настроения других, развитие </w:t>
            </w:r>
            <w:proofErr w:type="spellStart"/>
            <w:r w:rsidRPr="00CC5CE3">
              <w:rPr>
                <w:rFonts w:ascii="Times New Roman" w:hAnsi="Times New Roman" w:cs="Times New Roman"/>
                <w:sz w:val="28"/>
              </w:rPr>
              <w:t>эмпатии</w:t>
            </w:r>
            <w:proofErr w:type="spellEnd"/>
            <w:r w:rsidRPr="00CC5CE3">
              <w:rPr>
                <w:rFonts w:ascii="Times New Roman" w:hAnsi="Times New Roman" w:cs="Times New Roman"/>
                <w:sz w:val="28"/>
              </w:rPr>
              <w:t>.</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«Художник слова»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 xml:space="preserve">Цель: развитие </w:t>
            </w:r>
            <w:r>
              <w:rPr>
                <w:rFonts w:ascii="Times New Roman" w:hAnsi="Times New Roman" w:cs="Times New Roman"/>
                <w:sz w:val="28"/>
              </w:rPr>
              <w:t>творческого воображения</w:t>
            </w:r>
          </w:p>
          <w:p w:rsidR="00CC5CE3" w:rsidRPr="00CC5CE3" w:rsidRDefault="00CC5CE3" w:rsidP="009C473F">
            <w:pPr>
              <w:spacing w:after="160" w:line="360" w:lineRule="auto"/>
              <w:jc w:val="both"/>
              <w:rPr>
                <w:rFonts w:ascii="Times New Roman" w:hAnsi="Times New Roman" w:cs="Times New Roman"/>
                <w:sz w:val="28"/>
              </w:rPr>
            </w:pP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«Сделай подарок другу»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у детей чувствования друг друга, понимания настроения</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другого, развитие </w:t>
            </w:r>
            <w:proofErr w:type="spellStart"/>
            <w:r w:rsidRPr="00CC5CE3">
              <w:rPr>
                <w:rFonts w:ascii="Times New Roman" w:hAnsi="Times New Roman" w:cs="Times New Roman"/>
                <w:sz w:val="28"/>
              </w:rPr>
              <w:t>эмпатии</w:t>
            </w:r>
            <w:proofErr w:type="spellEnd"/>
            <w:r w:rsidRPr="00CC5CE3">
              <w:rPr>
                <w:rFonts w:ascii="Times New Roman" w:hAnsi="Times New Roman" w:cs="Times New Roman"/>
                <w:i/>
                <w:iCs/>
                <w:sz w:val="28"/>
              </w:rPr>
              <w:t>.</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«Школа улыбок»</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развитие </w:t>
            </w:r>
            <w:proofErr w:type="spellStart"/>
            <w:r w:rsidRPr="00CC5CE3">
              <w:rPr>
                <w:rFonts w:ascii="Times New Roman" w:hAnsi="Times New Roman" w:cs="Times New Roman"/>
                <w:sz w:val="28"/>
              </w:rPr>
              <w:t>эмпатии</w:t>
            </w:r>
            <w:proofErr w:type="spellEnd"/>
            <w:r w:rsidRPr="00CC5CE3">
              <w:rPr>
                <w:rFonts w:ascii="Times New Roman" w:hAnsi="Times New Roman" w:cs="Times New Roman"/>
                <w:sz w:val="28"/>
              </w:rPr>
              <w:t>, навыков культурного общения.</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«Общее настроение»</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понимания, чувствования настроения собеседника</w:t>
            </w:r>
            <w:r w:rsidRPr="00CC5CE3">
              <w:rPr>
                <w:rFonts w:ascii="Times New Roman" w:hAnsi="Times New Roman" w:cs="Times New Roman"/>
                <w:bCs/>
                <w:i/>
                <w:iCs/>
                <w:sz w:val="28"/>
              </w:rPr>
              <w:t>.</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724EAA">
              <w:rPr>
                <w:rFonts w:ascii="Times New Roman" w:hAnsi="Times New Roman" w:cs="Times New Roman"/>
                <w:sz w:val="28"/>
              </w:rPr>
              <w:t>Что лишнее</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724EAA">
              <w:rPr>
                <w:rFonts w:ascii="Times New Roman" w:hAnsi="Times New Roman" w:cs="Times New Roman"/>
                <w:sz w:val="28"/>
              </w:rPr>
              <w:t>формирование представление детей о предметах, необходимые школьнику в школе</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«Нади свою половину»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расширение знаний друг о друге, формирование позитивного отношения</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«Подарки»</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формирование дружеских отношений в коллективе, развитие навыков коммуникаций</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724EAA">
              <w:rPr>
                <w:rFonts w:ascii="Times New Roman" w:hAnsi="Times New Roman" w:cs="Times New Roman"/>
                <w:sz w:val="28"/>
              </w:rPr>
              <w:t>Кто работает в школе</w:t>
            </w:r>
            <w:r w:rsidRPr="00CC5CE3">
              <w:rPr>
                <w:rFonts w:ascii="Times New Roman" w:hAnsi="Times New Roman" w:cs="Times New Roman"/>
                <w:sz w:val="28"/>
              </w:rPr>
              <w:t>»</w:t>
            </w:r>
          </w:p>
          <w:p w:rsidR="00CC5CE3" w:rsidRPr="00CC5CE3" w:rsidRDefault="00724EAA" w:rsidP="009C473F">
            <w:pPr>
              <w:spacing w:after="160" w:line="360" w:lineRule="auto"/>
              <w:jc w:val="both"/>
              <w:rPr>
                <w:rFonts w:ascii="Times New Roman" w:hAnsi="Times New Roman" w:cs="Times New Roman"/>
                <w:sz w:val="28"/>
              </w:rPr>
            </w:pPr>
            <w:r>
              <w:rPr>
                <w:rFonts w:ascii="Times New Roman" w:hAnsi="Times New Roman" w:cs="Times New Roman"/>
                <w:sz w:val="28"/>
              </w:rPr>
              <w:t xml:space="preserve">Цель: расширение преставлений детей о школьных профессиях </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«Художники»</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способности, выражать различные способности на бумаге</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876E73">
              <w:rPr>
                <w:rFonts w:ascii="Times New Roman" w:hAnsi="Times New Roman" w:cs="Times New Roman"/>
                <w:sz w:val="28"/>
              </w:rPr>
              <w:t>Найди свою половинку</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876E73">
              <w:rPr>
                <w:rFonts w:ascii="Times New Roman" w:hAnsi="Times New Roman" w:cs="Times New Roman"/>
                <w:sz w:val="28"/>
              </w:rPr>
              <w:t>расширение знаний друг о друге, формирование позитивного отношения друг к другу</w:t>
            </w:r>
          </w:p>
        </w:tc>
      </w:tr>
      <w:tr w:rsidR="00CC5CE3" w:rsidRPr="00CC5CE3" w:rsidTr="00CC5CE3">
        <w:tc>
          <w:tcPr>
            <w:tcW w:w="1543" w:type="dxa"/>
            <w:vMerge w:val="restart"/>
          </w:tcPr>
          <w:p w:rsidR="00CC5CE3" w:rsidRPr="00CC5CE3" w:rsidRDefault="00CC5CE3" w:rsidP="009C473F">
            <w:pPr>
              <w:spacing w:after="160" w:line="360" w:lineRule="auto"/>
              <w:jc w:val="both"/>
              <w:rPr>
                <w:rFonts w:ascii="Times New Roman" w:hAnsi="Times New Roman" w:cs="Times New Roman"/>
                <w:b/>
                <w:sz w:val="28"/>
              </w:rPr>
            </w:pPr>
          </w:p>
          <w:p w:rsid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Август</w:t>
            </w: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Default="00216FAB" w:rsidP="009C473F">
            <w:pPr>
              <w:spacing w:after="160" w:line="360" w:lineRule="auto"/>
              <w:jc w:val="both"/>
              <w:rPr>
                <w:rFonts w:ascii="Times New Roman" w:hAnsi="Times New Roman" w:cs="Times New Roman"/>
                <w:b/>
                <w:sz w:val="28"/>
              </w:rPr>
            </w:pPr>
          </w:p>
          <w:p w:rsidR="00216FAB" w:rsidRPr="00CC5CE3" w:rsidRDefault="00216FAB"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w:t>
            </w:r>
            <w:r w:rsidR="00AE3CED">
              <w:rPr>
                <w:rFonts w:ascii="Times New Roman" w:hAnsi="Times New Roman" w:cs="Times New Roman"/>
                <w:sz w:val="28"/>
              </w:rPr>
              <w:t>Будь внимательным</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AE3CED">
              <w:rPr>
                <w:rFonts w:ascii="Times New Roman" w:hAnsi="Times New Roman" w:cs="Times New Roman"/>
                <w:sz w:val="28"/>
              </w:rPr>
              <w:t xml:space="preserve">развивать у детей внимание и память </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AE3CED">
              <w:rPr>
                <w:rFonts w:ascii="Times New Roman" w:hAnsi="Times New Roman" w:cs="Times New Roman"/>
                <w:sz w:val="28"/>
              </w:rPr>
              <w:t>Оденемся в школу</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AE3CED">
              <w:rPr>
                <w:rFonts w:ascii="Times New Roman" w:hAnsi="Times New Roman" w:cs="Times New Roman"/>
                <w:sz w:val="28"/>
              </w:rPr>
              <w:t>закрепление преставлений у детей о предметах школьного костюма</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AE3CED">
              <w:rPr>
                <w:rFonts w:ascii="Times New Roman" w:hAnsi="Times New Roman" w:cs="Times New Roman"/>
                <w:sz w:val="28"/>
              </w:rPr>
              <w:t>Петрушка в школе</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AE3CED">
              <w:rPr>
                <w:rFonts w:ascii="Times New Roman" w:hAnsi="Times New Roman" w:cs="Times New Roman"/>
                <w:sz w:val="28"/>
              </w:rPr>
              <w:t>развивать у детей мышление и связную речь</w:t>
            </w:r>
          </w:p>
          <w:p w:rsidR="00CC5CE3" w:rsidRPr="00CC5CE3" w:rsidRDefault="00CC5CE3" w:rsidP="009C473F">
            <w:pPr>
              <w:spacing w:after="160" w:line="360" w:lineRule="auto"/>
              <w:jc w:val="both"/>
              <w:rPr>
                <w:rFonts w:ascii="Times New Roman" w:hAnsi="Times New Roman" w:cs="Times New Roman"/>
                <w:sz w:val="28"/>
              </w:rPr>
            </w:pP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r w:rsidR="00AE3CED">
              <w:rPr>
                <w:rFonts w:ascii="Times New Roman" w:hAnsi="Times New Roman" w:cs="Times New Roman"/>
                <w:sz w:val="28"/>
              </w:rPr>
              <w:t>Собери картинку</w:t>
            </w:r>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AE3CED">
              <w:rPr>
                <w:rFonts w:ascii="Times New Roman" w:hAnsi="Times New Roman" w:cs="Times New Roman"/>
                <w:sz w:val="28"/>
              </w:rPr>
              <w:t>развитие целостности восприятия</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«Волшебные мешочки»</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sidR="00876E73" w:rsidRPr="00876E73">
              <w:rPr>
                <w:rFonts w:ascii="Times New Roman" w:hAnsi="Times New Roman" w:cs="Times New Roman"/>
                <w:sz w:val="28"/>
                <w:szCs w:val="20"/>
                <w:shd w:val="clear" w:color="auto" w:fill="FFFFFF"/>
              </w:rPr>
              <w:t>стимулировать логическое мышление.</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«Пчелка в темноте»</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коррекция боязни темноты, замкнутого пространства, высоты.</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proofErr w:type="gramStart"/>
            <w:r w:rsidRPr="00CC5CE3">
              <w:rPr>
                <w:rFonts w:ascii="Times New Roman" w:hAnsi="Times New Roman" w:cs="Times New Roman"/>
                <w:sz w:val="28"/>
              </w:rPr>
              <w:t>Изобрази..</w:t>
            </w:r>
            <w:proofErr w:type="gramEnd"/>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w:t>
            </w:r>
            <w:r>
              <w:rPr>
                <w:rFonts w:ascii="Times New Roman" w:hAnsi="Times New Roman" w:cs="Times New Roman"/>
                <w:sz w:val="28"/>
              </w:rPr>
              <w:t>закрепление полученных знаний</w:t>
            </w:r>
            <w:r w:rsidRPr="00CC5CE3">
              <w:rPr>
                <w:rFonts w:ascii="Times New Roman" w:hAnsi="Times New Roman" w:cs="Times New Roman"/>
                <w:sz w:val="28"/>
              </w:rPr>
              <w:t xml:space="preserve"> детей о чувстве радости. </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Дидактическая игра «Курочка – </w:t>
            </w:r>
            <w:proofErr w:type="spellStart"/>
            <w:r w:rsidRPr="00CC5CE3">
              <w:rPr>
                <w:rFonts w:ascii="Times New Roman" w:hAnsi="Times New Roman" w:cs="Times New Roman"/>
                <w:sz w:val="28"/>
              </w:rPr>
              <w:t>рябушка</w:t>
            </w:r>
            <w:proofErr w:type="spellEnd"/>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диалогическую речь; знакомить с фольклорным произведением; соотносить предметы по цвету и величине в ходе практических действий.</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«Гусеница»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способствовать сплочению детского коллектива.</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«Прогулка с компасом»</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формирование у детей доверия к окружающим сверстникам.</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w:t>
            </w:r>
            <w:proofErr w:type="spellStart"/>
            <w:r w:rsidRPr="00CC5CE3">
              <w:rPr>
                <w:rFonts w:ascii="Times New Roman" w:hAnsi="Times New Roman" w:cs="Times New Roman"/>
                <w:sz w:val="28"/>
              </w:rPr>
              <w:t>Головомяч</w:t>
            </w:r>
            <w:proofErr w:type="spellEnd"/>
            <w:r w:rsidRPr="00CC5CE3">
              <w:rPr>
                <w:rFonts w:ascii="Times New Roman" w:hAnsi="Times New Roman" w:cs="Times New Roman"/>
                <w:sz w:val="28"/>
              </w:rPr>
              <w:t>»</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навыки сотрудничества в парах и тройках, научить детей доверять друг другу.</w:t>
            </w:r>
          </w:p>
        </w:tc>
        <w:tc>
          <w:tcPr>
            <w:tcW w:w="3224" w:type="dxa"/>
          </w:tcPr>
          <w:p w:rsidR="00CC5CE3" w:rsidRPr="00876E73" w:rsidRDefault="00CC5CE3" w:rsidP="009C473F">
            <w:pPr>
              <w:spacing w:after="160" w:line="360" w:lineRule="auto"/>
              <w:jc w:val="both"/>
              <w:rPr>
                <w:rFonts w:ascii="Times New Roman" w:hAnsi="Times New Roman" w:cs="Times New Roman"/>
                <w:sz w:val="28"/>
              </w:rPr>
            </w:pPr>
            <w:r w:rsidRPr="00876E73">
              <w:rPr>
                <w:rFonts w:ascii="Times New Roman" w:hAnsi="Times New Roman" w:cs="Times New Roman"/>
                <w:sz w:val="28"/>
              </w:rPr>
              <w:t>Дидактическая игра «Аэробус»</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формировать знания детей согласованно действовать в небольшой группе, </w:t>
            </w:r>
            <w:r w:rsidRPr="00CC5CE3">
              <w:rPr>
                <w:rFonts w:ascii="Times New Roman" w:hAnsi="Times New Roman" w:cs="Times New Roman"/>
                <w:sz w:val="28"/>
              </w:rPr>
              <w:lastRenderedPageBreak/>
              <w:t>показать, что доброжелательные взаимоотношения товарищей по команде дают уверенность и спокойствие.</w:t>
            </w:r>
          </w:p>
        </w:tc>
      </w:tr>
      <w:tr w:rsidR="00CC5CE3" w:rsidRPr="00CC5CE3" w:rsidTr="00CC5CE3">
        <w:trPr>
          <w:trHeight w:val="557"/>
        </w:trPr>
        <w:tc>
          <w:tcPr>
            <w:tcW w:w="1543" w:type="dxa"/>
            <w:vMerge w:val="restart"/>
          </w:tcPr>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Сентябрь</w:t>
            </w: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«Глаза в глаза»</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развивать в детях чувство </w:t>
            </w:r>
            <w:proofErr w:type="spellStart"/>
            <w:r w:rsidRPr="00CC5CE3">
              <w:rPr>
                <w:rFonts w:ascii="Times New Roman" w:hAnsi="Times New Roman" w:cs="Times New Roman"/>
                <w:sz w:val="28"/>
              </w:rPr>
              <w:t>эмпатии</w:t>
            </w:r>
            <w:proofErr w:type="spellEnd"/>
            <w:r w:rsidRPr="00CC5CE3">
              <w:rPr>
                <w:rFonts w:ascii="Times New Roman" w:hAnsi="Times New Roman" w:cs="Times New Roman"/>
                <w:sz w:val="28"/>
              </w:rPr>
              <w:t>, настроить на спокойный лад.</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«Воздушный шарик»</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снять напряжение, успокоить детей.</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«Узнай по голосу»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внимания, умения узнавать друг друга по голосу, создание положительного эмоционального фона в коллективе детей.</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«Тень»</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у детей наблюдательности, памяти, внутренней свободы и раскованности.</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«Кто где живет?»</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развития произвольности и школьных навыков.</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«Первоклассник»</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закрепление знаний детей о том, что нужно первокласснику для учёбы в школе, воспитывается желание учиться, собранность, аккуратность</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«Нахождение возможных причин»</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учить </w:t>
            </w:r>
            <w:r w:rsidRPr="00CC5CE3">
              <w:rPr>
                <w:rFonts w:ascii="Times New Roman" w:hAnsi="Times New Roman" w:cs="Times New Roman"/>
                <w:bCs/>
                <w:sz w:val="28"/>
              </w:rPr>
              <w:t>находить</w:t>
            </w:r>
            <w:r w:rsidRPr="00CC5CE3">
              <w:rPr>
                <w:rFonts w:ascii="Times New Roman" w:hAnsi="Times New Roman" w:cs="Times New Roman"/>
                <w:sz w:val="28"/>
              </w:rPr>
              <w:t> </w:t>
            </w:r>
            <w:r w:rsidRPr="00CC5CE3">
              <w:rPr>
                <w:rFonts w:ascii="Times New Roman" w:hAnsi="Times New Roman" w:cs="Times New Roman"/>
                <w:bCs/>
                <w:sz w:val="28"/>
              </w:rPr>
              <w:t>причины</w:t>
            </w:r>
            <w:r w:rsidRPr="00CC5CE3">
              <w:rPr>
                <w:rFonts w:ascii="Times New Roman" w:hAnsi="Times New Roman" w:cs="Times New Roman"/>
                <w:sz w:val="28"/>
              </w:rPr>
              <w:t> сходства и различия предметов</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«Фотоаппараты»</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памяти и внимания</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«Формулировать определения»</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Формировать четкость и стройность мышления, умение фиксировать существенные признаки и отвлекаться от </w:t>
            </w:r>
            <w:r w:rsidRPr="00CC5CE3">
              <w:rPr>
                <w:rFonts w:ascii="Times New Roman" w:hAnsi="Times New Roman" w:cs="Times New Roman"/>
                <w:sz w:val="28"/>
              </w:rPr>
              <w:lastRenderedPageBreak/>
              <w:t>несущественных, а также способность одним мысленным взором охватывать разновидности одного и того же предмета.</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«Поиск противоположных предметов»</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Формировать способность находить в предмете как можно больше... другом, выделяя в них общее и различное.</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«Логические пары»</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w:t>
            </w:r>
            <w:r w:rsidR="00876E73">
              <w:rPr>
                <w:rFonts w:ascii="Times New Roman" w:hAnsi="Times New Roman" w:cs="Times New Roman"/>
                <w:sz w:val="28"/>
              </w:rPr>
              <w:t xml:space="preserve"> </w:t>
            </w:r>
            <w:r w:rsidRPr="00CC5CE3">
              <w:rPr>
                <w:rFonts w:ascii="Times New Roman" w:hAnsi="Times New Roman" w:cs="Times New Roman"/>
                <w:sz w:val="28"/>
              </w:rPr>
              <w:t>развитие </w:t>
            </w:r>
            <w:r w:rsidRPr="00CC5CE3">
              <w:rPr>
                <w:rFonts w:ascii="Times New Roman" w:hAnsi="Times New Roman" w:cs="Times New Roman"/>
                <w:b/>
                <w:bCs/>
                <w:sz w:val="28"/>
              </w:rPr>
              <w:t>логического</w:t>
            </w:r>
            <w:r w:rsidRPr="00CC5CE3">
              <w:rPr>
                <w:rFonts w:ascii="Times New Roman" w:hAnsi="Times New Roman" w:cs="Times New Roman"/>
                <w:sz w:val="28"/>
              </w:rPr>
              <w:t> мышления</w:t>
            </w:r>
          </w:p>
        </w:tc>
        <w:tc>
          <w:tcPr>
            <w:tcW w:w="3224" w:type="dxa"/>
          </w:tcPr>
          <w:p w:rsidR="00CC5CE3" w:rsidRPr="00CC5CE3" w:rsidRDefault="00CC5CE3" w:rsidP="009C473F">
            <w:pPr>
              <w:spacing w:after="160" w:line="360" w:lineRule="auto"/>
              <w:jc w:val="both"/>
              <w:rPr>
                <w:rFonts w:ascii="Times New Roman" w:hAnsi="Times New Roman" w:cs="Times New Roman"/>
                <w:iCs/>
                <w:sz w:val="28"/>
              </w:rPr>
            </w:pPr>
            <w:r w:rsidRPr="00CC5CE3">
              <w:rPr>
                <w:rFonts w:ascii="Times New Roman" w:hAnsi="Times New Roman" w:cs="Times New Roman"/>
                <w:sz w:val="28"/>
              </w:rPr>
              <w:t>Дидактическая игра «</w:t>
            </w:r>
            <w:r w:rsidRPr="00CC5CE3">
              <w:rPr>
                <w:rFonts w:ascii="Times New Roman" w:hAnsi="Times New Roman" w:cs="Times New Roman"/>
                <w:iCs/>
                <w:sz w:val="28"/>
              </w:rPr>
              <w:t>Чем похожи и чем отличаются?»</w:t>
            </w:r>
          </w:p>
          <w:p w:rsidR="00CC5CE3" w:rsidRPr="00CC5CE3" w:rsidRDefault="00CC5CE3" w:rsidP="009C473F">
            <w:pPr>
              <w:spacing w:after="160" w:line="360" w:lineRule="auto"/>
              <w:jc w:val="both"/>
              <w:rPr>
                <w:rFonts w:ascii="Times New Roman" w:hAnsi="Times New Roman" w:cs="Times New Roman"/>
                <w:iCs/>
                <w:sz w:val="28"/>
              </w:rPr>
            </w:pPr>
            <w:r w:rsidRPr="00CC5CE3">
              <w:rPr>
                <w:rFonts w:ascii="Times New Roman" w:hAnsi="Times New Roman" w:cs="Times New Roman"/>
                <w:iCs/>
                <w:sz w:val="28"/>
              </w:rPr>
              <w:t>Цель: развитие зрительного восприятия, внимания, мышления и речи.</w:t>
            </w:r>
          </w:p>
          <w:p w:rsidR="00CC5CE3" w:rsidRPr="00CC5CE3" w:rsidRDefault="00CC5CE3" w:rsidP="009C473F">
            <w:pPr>
              <w:spacing w:after="160" w:line="360" w:lineRule="auto"/>
              <w:jc w:val="both"/>
              <w:rPr>
                <w:rFonts w:ascii="Times New Roman" w:hAnsi="Times New Roman" w:cs="Times New Roman"/>
                <w:sz w:val="28"/>
              </w:rPr>
            </w:pPr>
          </w:p>
          <w:p w:rsidR="00CC5CE3" w:rsidRPr="00CC5CE3" w:rsidRDefault="00CC5CE3" w:rsidP="009C473F">
            <w:pPr>
              <w:spacing w:after="160" w:line="360" w:lineRule="auto"/>
              <w:jc w:val="both"/>
              <w:rPr>
                <w:rFonts w:ascii="Times New Roman" w:hAnsi="Times New Roman" w:cs="Times New Roman"/>
                <w:sz w:val="28"/>
              </w:rPr>
            </w:pPr>
          </w:p>
        </w:tc>
      </w:tr>
      <w:tr w:rsidR="00CC5CE3" w:rsidRPr="00CC5CE3" w:rsidTr="00CC5CE3">
        <w:tc>
          <w:tcPr>
            <w:tcW w:w="1543" w:type="dxa"/>
            <w:vMerge w:val="restart"/>
          </w:tcPr>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p>
          <w:p w:rsidR="00CC5CE3" w:rsidRPr="00CC5CE3" w:rsidRDefault="00CC5CE3" w:rsidP="009C473F">
            <w:pPr>
              <w:spacing w:after="160" w:line="360" w:lineRule="auto"/>
              <w:jc w:val="both"/>
              <w:rPr>
                <w:rFonts w:ascii="Times New Roman" w:hAnsi="Times New Roman" w:cs="Times New Roman"/>
                <w:b/>
                <w:sz w:val="28"/>
              </w:rPr>
            </w:pPr>
            <w:r w:rsidRPr="00CC5CE3">
              <w:rPr>
                <w:rFonts w:ascii="Times New Roman" w:hAnsi="Times New Roman" w:cs="Times New Roman"/>
                <w:b/>
                <w:sz w:val="28"/>
              </w:rPr>
              <w:t>Октябрь</w:t>
            </w: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«Разложи предметы»</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Способствовать развитию логического мышления</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«Собери портфель в школу»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Закрепление словаря по теме «Школьные принадлежности»</w:t>
            </w:r>
          </w:p>
        </w:tc>
        <w:tc>
          <w:tcPr>
            <w:tcW w:w="3402" w:type="dxa"/>
          </w:tcPr>
          <w:p w:rsidR="00CC5CE3" w:rsidRPr="00876E73" w:rsidRDefault="00CC5CE3" w:rsidP="009C473F">
            <w:pPr>
              <w:spacing w:after="160" w:line="360" w:lineRule="auto"/>
              <w:jc w:val="both"/>
              <w:rPr>
                <w:rFonts w:ascii="Times New Roman" w:hAnsi="Times New Roman" w:cs="Times New Roman"/>
                <w:sz w:val="28"/>
              </w:rPr>
            </w:pPr>
            <w:r w:rsidRPr="00876E73">
              <w:rPr>
                <w:rFonts w:ascii="Times New Roman" w:hAnsi="Times New Roman" w:cs="Times New Roman"/>
                <w:sz w:val="28"/>
              </w:rPr>
              <w:t>Дидактическая игра «Что слышно»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слуховое внимание, речь</w:t>
            </w:r>
          </w:p>
        </w:tc>
        <w:tc>
          <w:tcPr>
            <w:tcW w:w="3224" w:type="dxa"/>
          </w:tcPr>
          <w:p w:rsidR="00CC5CE3" w:rsidRPr="00CC5CE3" w:rsidRDefault="00876E73" w:rsidP="009C473F">
            <w:pPr>
              <w:spacing w:after="160" w:line="360" w:lineRule="auto"/>
              <w:jc w:val="both"/>
              <w:rPr>
                <w:rFonts w:ascii="Times New Roman" w:hAnsi="Times New Roman" w:cs="Times New Roman"/>
                <w:sz w:val="28"/>
              </w:rPr>
            </w:pPr>
            <w:r>
              <w:rPr>
                <w:rFonts w:ascii="Times New Roman" w:hAnsi="Times New Roman" w:cs="Times New Roman"/>
                <w:sz w:val="28"/>
              </w:rPr>
              <w:t>Дидактическая игра</w:t>
            </w:r>
            <w:r w:rsidR="00CC5CE3" w:rsidRPr="00CC5CE3">
              <w:rPr>
                <w:rFonts w:ascii="Times New Roman" w:hAnsi="Times New Roman" w:cs="Times New Roman"/>
                <w:sz w:val="28"/>
              </w:rPr>
              <w:t xml:space="preserve"> Лишних слов не говори»</w:t>
            </w:r>
          </w:p>
          <w:p w:rsidR="00CC5CE3" w:rsidRPr="00CC5CE3" w:rsidRDefault="00876E73" w:rsidP="009C473F">
            <w:pPr>
              <w:spacing w:after="160" w:line="360" w:lineRule="auto"/>
              <w:jc w:val="both"/>
              <w:rPr>
                <w:rFonts w:ascii="Times New Roman" w:hAnsi="Times New Roman" w:cs="Times New Roman"/>
                <w:sz w:val="28"/>
              </w:rPr>
            </w:pPr>
            <w:r>
              <w:rPr>
                <w:rFonts w:ascii="Times New Roman" w:hAnsi="Times New Roman" w:cs="Times New Roman"/>
                <w:sz w:val="28"/>
              </w:rPr>
              <w:t xml:space="preserve">Цель: </w:t>
            </w:r>
            <w:r w:rsidR="00CC5CE3" w:rsidRPr="00CC5CE3">
              <w:rPr>
                <w:rFonts w:ascii="Times New Roman" w:hAnsi="Times New Roman" w:cs="Times New Roman"/>
                <w:sz w:val="28"/>
              </w:rPr>
              <w:t>Развитие словесно-логического мышления</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«Составь фигуру»</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Формирование положительного </w:t>
            </w:r>
            <w:r w:rsidRPr="00CC5CE3">
              <w:rPr>
                <w:rFonts w:ascii="Times New Roman" w:hAnsi="Times New Roman" w:cs="Times New Roman"/>
                <w:sz w:val="28"/>
              </w:rPr>
              <w:lastRenderedPageBreak/>
              <w:t>отношения к школе, внутренней позиции школьника</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«У кого кто»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 xml:space="preserve">Цель: Закрепление знаний о животных, </w:t>
            </w:r>
            <w:r w:rsidRPr="00CC5CE3">
              <w:rPr>
                <w:rFonts w:ascii="Times New Roman" w:hAnsi="Times New Roman" w:cs="Times New Roman"/>
                <w:sz w:val="28"/>
              </w:rPr>
              <w:lastRenderedPageBreak/>
              <w:t>развивать внимание, память</w:t>
            </w:r>
          </w:p>
        </w:tc>
        <w:tc>
          <w:tcPr>
            <w:tcW w:w="3402"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Дидактическая игра «Лото»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Закрепление умений сравнивать форму изображаемого</w:t>
            </w:r>
          </w:p>
        </w:tc>
        <w:tc>
          <w:tcPr>
            <w:tcW w:w="3224" w:type="dxa"/>
          </w:tcPr>
          <w:p w:rsidR="00CC5CE3" w:rsidRPr="00CC5CE3" w:rsidRDefault="00876E73" w:rsidP="009C473F">
            <w:pPr>
              <w:spacing w:after="160" w:line="360" w:lineRule="auto"/>
              <w:jc w:val="both"/>
              <w:rPr>
                <w:rFonts w:ascii="Times New Roman" w:hAnsi="Times New Roman" w:cs="Times New Roman"/>
                <w:sz w:val="28"/>
              </w:rPr>
            </w:pPr>
            <w:r>
              <w:rPr>
                <w:rFonts w:ascii="Times New Roman" w:hAnsi="Times New Roman" w:cs="Times New Roman"/>
                <w:sz w:val="28"/>
              </w:rPr>
              <w:lastRenderedPageBreak/>
              <w:t>Дидактическая игра «</w:t>
            </w:r>
            <w:r w:rsidR="00CC5CE3" w:rsidRPr="00CC5CE3">
              <w:rPr>
                <w:rFonts w:ascii="Times New Roman" w:hAnsi="Times New Roman" w:cs="Times New Roman"/>
                <w:sz w:val="28"/>
              </w:rPr>
              <w:t>Пробуждение на деревенском дворе»</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lastRenderedPageBreak/>
              <w:t>Цель: Развитие эмоционального мира, развитие моторики</w:t>
            </w:r>
          </w:p>
        </w:tc>
      </w:tr>
      <w:tr w:rsidR="00CC5CE3" w:rsidRPr="00CC5CE3" w:rsidTr="00CC5CE3">
        <w:tc>
          <w:tcPr>
            <w:tcW w:w="1543" w:type="dxa"/>
            <w:vMerge/>
          </w:tcPr>
          <w:p w:rsidR="00CC5CE3" w:rsidRPr="00CC5CE3" w:rsidRDefault="00CC5CE3" w:rsidP="009C473F">
            <w:pPr>
              <w:spacing w:after="160" w:line="360" w:lineRule="auto"/>
              <w:jc w:val="both"/>
              <w:rPr>
                <w:rFonts w:ascii="Times New Roman" w:hAnsi="Times New Roman" w:cs="Times New Roman"/>
                <w:b/>
                <w:sz w:val="28"/>
              </w:rPr>
            </w:pPr>
          </w:p>
        </w:tc>
        <w:tc>
          <w:tcPr>
            <w:tcW w:w="2988"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«Рыбки»</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Создание условий, способствующих развитию у детей познавательной активности, любознательности, познавательной потребности.</w:t>
            </w:r>
          </w:p>
        </w:tc>
        <w:tc>
          <w:tcPr>
            <w:tcW w:w="3119"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«Я хочу в школу потому что</w:t>
            </w:r>
            <w:proofErr w:type="gramStart"/>
            <w:r w:rsidRPr="00CC5CE3">
              <w:rPr>
                <w:rFonts w:ascii="Times New Roman" w:hAnsi="Times New Roman" w:cs="Times New Roman"/>
                <w:sz w:val="28"/>
              </w:rPr>
              <w:t>…»</w:t>
            </w:r>
            <w:r w:rsidRPr="00CC5CE3">
              <w:rPr>
                <w:rFonts w:ascii="Times New Roman" w:hAnsi="Times New Roman" w:cs="Times New Roman"/>
                <w:sz w:val="28"/>
              </w:rPr>
              <w:br/>
              <w:t>Цель</w:t>
            </w:r>
            <w:proofErr w:type="gramEnd"/>
            <w:r w:rsidRPr="00CC5CE3">
              <w:rPr>
                <w:rFonts w:ascii="Times New Roman" w:hAnsi="Times New Roman" w:cs="Times New Roman"/>
                <w:sz w:val="28"/>
              </w:rPr>
              <w:t>: Развитие словесно-логического мышления, формирование внутренней позиции школьника</w:t>
            </w:r>
          </w:p>
        </w:tc>
        <w:tc>
          <w:tcPr>
            <w:tcW w:w="3402" w:type="dxa"/>
          </w:tcPr>
          <w:p w:rsidR="00CC5CE3" w:rsidRPr="00876E73" w:rsidRDefault="00CC5CE3" w:rsidP="009C473F">
            <w:pPr>
              <w:spacing w:after="160" w:line="360" w:lineRule="auto"/>
              <w:jc w:val="both"/>
              <w:rPr>
                <w:rFonts w:ascii="Times New Roman" w:hAnsi="Times New Roman" w:cs="Times New Roman"/>
                <w:sz w:val="28"/>
              </w:rPr>
            </w:pPr>
            <w:r w:rsidRPr="00876E73">
              <w:rPr>
                <w:rFonts w:ascii="Times New Roman" w:hAnsi="Times New Roman" w:cs="Times New Roman"/>
                <w:sz w:val="28"/>
              </w:rPr>
              <w:t>Дидактическая игра «Запомни свое место»</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Развивать у детей моторно-слуховую память</w:t>
            </w:r>
          </w:p>
        </w:tc>
        <w:tc>
          <w:tcPr>
            <w:tcW w:w="3224" w:type="dxa"/>
          </w:tcPr>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Дидактическая игра «Найди похожее</w:t>
            </w:r>
          </w:p>
          <w:p w:rsidR="00CC5CE3" w:rsidRPr="00CC5CE3" w:rsidRDefault="00CC5CE3" w:rsidP="009C473F">
            <w:pPr>
              <w:spacing w:after="160" w:line="360" w:lineRule="auto"/>
              <w:jc w:val="both"/>
              <w:rPr>
                <w:rFonts w:ascii="Times New Roman" w:hAnsi="Times New Roman" w:cs="Times New Roman"/>
                <w:sz w:val="28"/>
              </w:rPr>
            </w:pPr>
            <w:r w:rsidRPr="00CC5CE3">
              <w:rPr>
                <w:rFonts w:ascii="Times New Roman" w:hAnsi="Times New Roman" w:cs="Times New Roman"/>
                <w:sz w:val="28"/>
              </w:rPr>
              <w:t>Цель: Развитие моторики, абстрактного мышления</w:t>
            </w:r>
          </w:p>
        </w:tc>
      </w:tr>
    </w:tbl>
    <w:p w:rsidR="00CC5CE3" w:rsidRPr="00CC5CE3" w:rsidRDefault="00CC5CE3" w:rsidP="009C473F">
      <w:pPr>
        <w:spacing w:line="360" w:lineRule="auto"/>
        <w:jc w:val="both"/>
        <w:rPr>
          <w:rFonts w:ascii="Times New Roman" w:hAnsi="Times New Roman" w:cs="Times New Roman"/>
          <w:b/>
          <w:sz w:val="28"/>
        </w:rPr>
      </w:pPr>
    </w:p>
    <w:p w:rsidR="008E0D32" w:rsidRDefault="008E0D32" w:rsidP="009C473F">
      <w:pPr>
        <w:spacing w:line="360" w:lineRule="auto"/>
        <w:jc w:val="both"/>
        <w:rPr>
          <w:rFonts w:ascii="Times New Roman" w:hAnsi="Times New Roman" w:cs="Times New Roman"/>
          <w:sz w:val="28"/>
        </w:rPr>
      </w:pPr>
    </w:p>
    <w:p w:rsidR="00876E73" w:rsidRDefault="00876E73" w:rsidP="009C473F">
      <w:pPr>
        <w:spacing w:line="360" w:lineRule="auto"/>
        <w:jc w:val="both"/>
        <w:rPr>
          <w:rFonts w:ascii="Times New Roman" w:hAnsi="Times New Roman" w:cs="Times New Roman"/>
          <w:sz w:val="28"/>
        </w:rPr>
        <w:sectPr w:rsidR="00876E73" w:rsidSect="009C3CFB">
          <w:pgSz w:w="16838" w:h="11906" w:orient="landscape"/>
          <w:pgMar w:top="1701" w:right="1134" w:bottom="850" w:left="1418" w:header="708" w:footer="708" w:gutter="0"/>
          <w:cols w:space="708"/>
          <w:docGrid w:linePitch="360"/>
        </w:sectPr>
      </w:pPr>
    </w:p>
    <w:p w:rsidR="00876E73" w:rsidRDefault="00876E73" w:rsidP="009C473F">
      <w:pPr>
        <w:spacing w:line="360" w:lineRule="auto"/>
        <w:jc w:val="both"/>
        <w:rPr>
          <w:rFonts w:ascii="Times New Roman" w:hAnsi="Times New Roman" w:cs="Times New Roman"/>
          <w:sz w:val="28"/>
        </w:rPr>
        <w:sectPr w:rsidR="00876E73" w:rsidSect="00876E73">
          <w:type w:val="continuous"/>
          <w:pgSz w:w="16838" w:h="11906" w:orient="landscape"/>
          <w:pgMar w:top="1701" w:right="1134" w:bottom="850" w:left="1418" w:header="708" w:footer="708" w:gutter="0"/>
          <w:cols w:space="708"/>
          <w:docGrid w:linePitch="360"/>
        </w:sectPr>
      </w:pPr>
    </w:p>
    <w:p w:rsidR="005B4452" w:rsidRPr="00876E73" w:rsidRDefault="005B4452" w:rsidP="00216FAB">
      <w:pPr>
        <w:spacing w:line="360" w:lineRule="auto"/>
        <w:jc w:val="right"/>
        <w:rPr>
          <w:rFonts w:ascii="Times New Roman" w:hAnsi="Times New Roman" w:cs="Times New Roman"/>
          <w:b/>
          <w:sz w:val="28"/>
        </w:rPr>
      </w:pPr>
      <w:r w:rsidRPr="00876E73">
        <w:rPr>
          <w:rFonts w:ascii="Times New Roman" w:hAnsi="Times New Roman" w:cs="Times New Roman"/>
          <w:b/>
          <w:sz w:val="28"/>
        </w:rPr>
        <w:lastRenderedPageBreak/>
        <w:t>П</w:t>
      </w:r>
      <w:r w:rsidR="008E0D32" w:rsidRPr="00876E73">
        <w:rPr>
          <w:rFonts w:ascii="Times New Roman" w:hAnsi="Times New Roman" w:cs="Times New Roman"/>
          <w:b/>
          <w:sz w:val="28"/>
        </w:rPr>
        <w:t>риложение 4</w:t>
      </w:r>
    </w:p>
    <w:p w:rsidR="005B4452" w:rsidRDefault="005B4452" w:rsidP="009C473F">
      <w:pPr>
        <w:pStyle w:val="a7"/>
        <w:spacing w:line="360" w:lineRule="auto"/>
        <w:ind w:left="-709" w:firstLine="709"/>
        <w:jc w:val="both"/>
        <w:rPr>
          <w:rFonts w:ascii="Times New Roman" w:hAnsi="Times New Roman" w:cs="Times New Roman"/>
          <w:b/>
          <w:sz w:val="28"/>
        </w:rPr>
      </w:pPr>
    </w:p>
    <w:p w:rsidR="003273C1" w:rsidRDefault="003273C1" w:rsidP="00216FAB">
      <w:pPr>
        <w:pStyle w:val="a7"/>
        <w:spacing w:line="360" w:lineRule="auto"/>
        <w:ind w:left="-709" w:firstLine="709"/>
        <w:jc w:val="center"/>
        <w:rPr>
          <w:rFonts w:ascii="Times New Roman" w:hAnsi="Times New Roman" w:cs="Times New Roman"/>
          <w:b/>
          <w:sz w:val="28"/>
        </w:rPr>
      </w:pPr>
      <w:r w:rsidRPr="003273C1">
        <w:rPr>
          <w:rFonts w:ascii="Times New Roman" w:hAnsi="Times New Roman" w:cs="Times New Roman"/>
          <w:b/>
          <w:sz w:val="28"/>
        </w:rPr>
        <w:t>Результаты диагностики</w:t>
      </w:r>
    </w:p>
    <w:p w:rsidR="003273C1" w:rsidRPr="003273C1" w:rsidRDefault="003273C1" w:rsidP="009C473F">
      <w:pPr>
        <w:pStyle w:val="a7"/>
        <w:spacing w:line="360" w:lineRule="auto"/>
        <w:ind w:left="-709" w:firstLine="709"/>
        <w:jc w:val="both"/>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59264" behindDoc="1" locked="0" layoutInCell="1" allowOverlap="1">
            <wp:simplePos x="0" y="0"/>
            <wp:positionH relativeFrom="column">
              <wp:posOffset>-363855</wp:posOffset>
            </wp:positionH>
            <wp:positionV relativeFrom="paragraph">
              <wp:posOffset>1426845</wp:posOffset>
            </wp:positionV>
            <wp:extent cx="6294120" cy="4191000"/>
            <wp:effectExtent l="0" t="0" r="11430" b="0"/>
            <wp:wrapTight wrapText="bothSides">
              <wp:wrapPolygon edited="0">
                <wp:start x="0" y="0"/>
                <wp:lineTo x="0" y="21502"/>
                <wp:lineTo x="21574" y="21502"/>
                <wp:lineTo x="21574"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sectPr w:rsidR="003273C1" w:rsidRPr="003273C1" w:rsidSect="009C3CFB">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CEC" w:rsidRDefault="00181CEC" w:rsidP="00846DE4">
      <w:pPr>
        <w:spacing w:after="0" w:line="240" w:lineRule="auto"/>
      </w:pPr>
      <w:r>
        <w:separator/>
      </w:r>
    </w:p>
  </w:endnote>
  <w:endnote w:type="continuationSeparator" w:id="0">
    <w:p w:rsidR="00181CEC" w:rsidRDefault="00181CEC" w:rsidP="0084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F3" w:rsidRDefault="006739F3">
    <w:pPr>
      <w:pStyle w:val="a5"/>
      <w:jc w:val="center"/>
    </w:pPr>
  </w:p>
  <w:p w:rsidR="006739F3" w:rsidRDefault="006739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697657"/>
      <w:docPartObj>
        <w:docPartGallery w:val="Page Numbers (Bottom of Page)"/>
        <w:docPartUnique/>
      </w:docPartObj>
    </w:sdtPr>
    <w:sdtContent>
      <w:p w:rsidR="006739F3" w:rsidRDefault="006739F3">
        <w:pPr>
          <w:pStyle w:val="a5"/>
          <w:jc w:val="center"/>
        </w:pPr>
        <w:r>
          <w:fldChar w:fldCharType="begin"/>
        </w:r>
        <w:r>
          <w:instrText>PAGE   \* MERGEFORMAT</w:instrText>
        </w:r>
        <w:r>
          <w:fldChar w:fldCharType="separate"/>
        </w:r>
        <w:r w:rsidR="0027127D">
          <w:rPr>
            <w:noProof/>
          </w:rPr>
          <w:t>82</w:t>
        </w:r>
        <w:r>
          <w:fldChar w:fldCharType="end"/>
        </w:r>
      </w:p>
    </w:sdtContent>
  </w:sdt>
  <w:p w:rsidR="006739F3" w:rsidRDefault="00673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CEC" w:rsidRDefault="00181CEC" w:rsidP="00846DE4">
      <w:pPr>
        <w:spacing w:after="0" w:line="240" w:lineRule="auto"/>
      </w:pPr>
      <w:r>
        <w:separator/>
      </w:r>
    </w:p>
  </w:footnote>
  <w:footnote w:type="continuationSeparator" w:id="0">
    <w:p w:rsidR="00181CEC" w:rsidRDefault="00181CEC" w:rsidP="00846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F3" w:rsidRDefault="006739F3" w:rsidP="0079287F">
    <w:pPr>
      <w:pStyle w:val="a3"/>
      <w:jc w:val="center"/>
      <w:rPr>
        <w:rFonts w:ascii="Times New Roman" w:hAnsi="Times New Roman" w:cs="Times New Roman"/>
      </w:rPr>
    </w:pPr>
    <w:r w:rsidRPr="004E41E7">
      <w:rPr>
        <w:rFonts w:ascii="Times New Roman" w:hAnsi="Times New Roman" w:cs="Times New Roman"/>
      </w:rPr>
      <w:t xml:space="preserve">«Дидактическая игра, как средство формирования готовности детей старшего дошкольного возраста к обучению в школе». Старикова Ульяна Евгеньевна, студентка </w:t>
    </w:r>
    <w:r>
      <w:rPr>
        <w:rFonts w:ascii="Times New Roman" w:hAnsi="Times New Roman" w:cs="Times New Roman"/>
      </w:rPr>
      <w:t xml:space="preserve">группы В-42 </w:t>
    </w:r>
    <w:r w:rsidRPr="004E41E7">
      <w:rPr>
        <w:rFonts w:ascii="Times New Roman" w:hAnsi="Times New Roman" w:cs="Times New Roman"/>
      </w:rPr>
      <w:t xml:space="preserve">Специальности </w:t>
    </w:r>
    <w:r>
      <w:rPr>
        <w:rFonts w:ascii="Times New Roman" w:hAnsi="Times New Roman" w:cs="Times New Roman"/>
      </w:rPr>
      <w:t xml:space="preserve">44.02.01 Дошкольное образование. </w:t>
    </w:r>
    <w:proofErr w:type="spellStart"/>
    <w:r>
      <w:rPr>
        <w:rFonts w:ascii="Times New Roman" w:hAnsi="Times New Roman" w:cs="Times New Roman"/>
      </w:rPr>
      <w:t>Бардакова</w:t>
    </w:r>
    <w:proofErr w:type="spellEnd"/>
    <w:r>
      <w:rPr>
        <w:rFonts w:ascii="Times New Roman" w:hAnsi="Times New Roman" w:cs="Times New Roman"/>
      </w:rPr>
      <w:t xml:space="preserve"> Оксана Александровна</w:t>
    </w:r>
  </w:p>
  <w:p w:rsidR="006739F3" w:rsidRPr="004E41E7" w:rsidRDefault="006739F3">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ECE"/>
    <w:multiLevelType w:val="hybridMultilevel"/>
    <w:tmpl w:val="1772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91991"/>
    <w:multiLevelType w:val="hybridMultilevel"/>
    <w:tmpl w:val="05A27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E25E6"/>
    <w:multiLevelType w:val="hybridMultilevel"/>
    <w:tmpl w:val="43A2F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85AF9"/>
    <w:multiLevelType w:val="hybridMultilevel"/>
    <w:tmpl w:val="2C98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91604"/>
    <w:multiLevelType w:val="hybridMultilevel"/>
    <w:tmpl w:val="88C8F990"/>
    <w:lvl w:ilvl="0" w:tplc="4EFC8B8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15:restartNumberingAfterBreak="0">
    <w:nsid w:val="091477C6"/>
    <w:multiLevelType w:val="hybridMultilevel"/>
    <w:tmpl w:val="79CE5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7F7439"/>
    <w:multiLevelType w:val="multilevel"/>
    <w:tmpl w:val="E44E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C7AF6"/>
    <w:multiLevelType w:val="hybridMultilevel"/>
    <w:tmpl w:val="66FAE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C678B"/>
    <w:multiLevelType w:val="multilevel"/>
    <w:tmpl w:val="1908971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162FC6"/>
    <w:multiLevelType w:val="hybridMultilevel"/>
    <w:tmpl w:val="33BE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B772F"/>
    <w:multiLevelType w:val="hybridMultilevel"/>
    <w:tmpl w:val="1B165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5056AE"/>
    <w:multiLevelType w:val="hybridMultilevel"/>
    <w:tmpl w:val="BA32C20E"/>
    <w:lvl w:ilvl="0" w:tplc="0CD82F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8507C4"/>
    <w:multiLevelType w:val="hybridMultilevel"/>
    <w:tmpl w:val="2F88E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C6BE6"/>
    <w:multiLevelType w:val="multilevel"/>
    <w:tmpl w:val="FD52DB3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EEF60BA"/>
    <w:multiLevelType w:val="hybridMultilevel"/>
    <w:tmpl w:val="23E21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587ADD"/>
    <w:multiLevelType w:val="multilevel"/>
    <w:tmpl w:val="6AE8A7C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15:restartNumberingAfterBreak="0">
    <w:nsid w:val="2DAB40DF"/>
    <w:multiLevelType w:val="hybridMultilevel"/>
    <w:tmpl w:val="D81C2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DF7C05"/>
    <w:multiLevelType w:val="hybridMultilevel"/>
    <w:tmpl w:val="0132316C"/>
    <w:lvl w:ilvl="0" w:tplc="580093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2905F4"/>
    <w:multiLevelType w:val="hybridMultilevel"/>
    <w:tmpl w:val="21D43DA2"/>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19" w15:restartNumberingAfterBreak="0">
    <w:nsid w:val="31BF38F2"/>
    <w:multiLevelType w:val="multilevel"/>
    <w:tmpl w:val="D5A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B11A6"/>
    <w:multiLevelType w:val="hybridMultilevel"/>
    <w:tmpl w:val="6FE40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D8781D"/>
    <w:multiLevelType w:val="hybridMultilevel"/>
    <w:tmpl w:val="6C44E5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F6148E"/>
    <w:multiLevelType w:val="hybridMultilevel"/>
    <w:tmpl w:val="620A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A9230A"/>
    <w:multiLevelType w:val="hybridMultilevel"/>
    <w:tmpl w:val="A0DA3970"/>
    <w:lvl w:ilvl="0" w:tplc="D8A015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3C08411C"/>
    <w:multiLevelType w:val="multilevel"/>
    <w:tmpl w:val="3AF67E1E"/>
    <w:lvl w:ilvl="0">
      <w:start w:val="1"/>
      <w:numFmt w:val="decimal"/>
      <w:lvlText w:val="%1"/>
      <w:lvlJc w:val="left"/>
      <w:pPr>
        <w:ind w:left="450" w:hanging="450"/>
      </w:pPr>
      <w:rPr>
        <w:rFonts w:eastAsia="Calibri" w:hint="default"/>
      </w:rPr>
    </w:lvl>
    <w:lvl w:ilvl="1">
      <w:start w:val="1"/>
      <w:numFmt w:val="decimal"/>
      <w:lvlText w:val="%1.%2"/>
      <w:lvlJc w:val="left"/>
      <w:pPr>
        <w:ind w:left="1585" w:hanging="450"/>
      </w:pPr>
      <w:rPr>
        <w:rFonts w:eastAsia="Calibri" w:hint="default"/>
      </w:rPr>
    </w:lvl>
    <w:lvl w:ilvl="2">
      <w:start w:val="1"/>
      <w:numFmt w:val="decimalZero"/>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3C137689"/>
    <w:multiLevelType w:val="hybridMultilevel"/>
    <w:tmpl w:val="6568D0A6"/>
    <w:lvl w:ilvl="0" w:tplc="47B410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3CB236C3"/>
    <w:multiLevelType w:val="multilevel"/>
    <w:tmpl w:val="369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971691"/>
    <w:multiLevelType w:val="hybridMultilevel"/>
    <w:tmpl w:val="083E8D4C"/>
    <w:lvl w:ilvl="0" w:tplc="FFFFFFFF">
      <w:start w:val="1"/>
      <w:numFmt w:val="decimal"/>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8" w15:restartNumberingAfterBreak="0">
    <w:nsid w:val="42840169"/>
    <w:multiLevelType w:val="hybridMultilevel"/>
    <w:tmpl w:val="33BE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EE28EF"/>
    <w:multiLevelType w:val="hybridMultilevel"/>
    <w:tmpl w:val="1BC4A892"/>
    <w:lvl w:ilvl="0" w:tplc="7244139C">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83D95"/>
    <w:multiLevelType w:val="hybridMultilevel"/>
    <w:tmpl w:val="33BE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F2703E"/>
    <w:multiLevelType w:val="hybridMultilevel"/>
    <w:tmpl w:val="7F463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E076ED"/>
    <w:multiLevelType w:val="hybridMultilevel"/>
    <w:tmpl w:val="45289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7742BD"/>
    <w:multiLevelType w:val="multilevel"/>
    <w:tmpl w:val="DF6EF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B25A5"/>
    <w:multiLevelType w:val="multilevel"/>
    <w:tmpl w:val="DCE8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E619C"/>
    <w:multiLevelType w:val="multilevel"/>
    <w:tmpl w:val="C7B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004937"/>
    <w:multiLevelType w:val="multilevel"/>
    <w:tmpl w:val="1710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97B92"/>
    <w:multiLevelType w:val="hybridMultilevel"/>
    <w:tmpl w:val="AB8249EC"/>
    <w:lvl w:ilvl="0" w:tplc="04190001">
      <w:start w:val="1"/>
      <w:numFmt w:val="bullet"/>
      <w:lvlText w:val=""/>
      <w:lvlJc w:val="left"/>
      <w:pPr>
        <w:ind w:left="793" w:hanging="360"/>
      </w:pPr>
      <w:rPr>
        <w:rFonts w:ascii="Symbol" w:hAnsi="Symbol"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38" w15:restartNumberingAfterBreak="0">
    <w:nsid w:val="60A73A6B"/>
    <w:multiLevelType w:val="hybridMultilevel"/>
    <w:tmpl w:val="25A46420"/>
    <w:lvl w:ilvl="0" w:tplc="C8AC1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0FE4607"/>
    <w:multiLevelType w:val="multilevel"/>
    <w:tmpl w:val="52169AB2"/>
    <w:lvl w:ilvl="0">
      <w:start w:val="1"/>
      <w:numFmt w:val="decimal"/>
      <w:lvlText w:val="%1."/>
      <w:lvlJc w:val="left"/>
      <w:pPr>
        <w:ind w:left="72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62871E4A"/>
    <w:multiLevelType w:val="multilevel"/>
    <w:tmpl w:val="4424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C27F45"/>
    <w:multiLevelType w:val="multilevel"/>
    <w:tmpl w:val="8CE8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932F9B"/>
    <w:multiLevelType w:val="multilevel"/>
    <w:tmpl w:val="A90CA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383560"/>
    <w:multiLevelType w:val="hybridMultilevel"/>
    <w:tmpl w:val="C772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F42E55"/>
    <w:multiLevelType w:val="hybridMultilevel"/>
    <w:tmpl w:val="7750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F50ADD"/>
    <w:multiLevelType w:val="hybridMultilevel"/>
    <w:tmpl w:val="5692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354B40"/>
    <w:multiLevelType w:val="hybridMultilevel"/>
    <w:tmpl w:val="4D9CB8A2"/>
    <w:lvl w:ilvl="0" w:tplc="D8A0159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C21A51"/>
    <w:multiLevelType w:val="hybridMultilevel"/>
    <w:tmpl w:val="99C47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FE23F3"/>
    <w:multiLevelType w:val="hybridMultilevel"/>
    <w:tmpl w:val="D5FC9CF4"/>
    <w:lvl w:ilvl="0" w:tplc="D8A0159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9"/>
  </w:num>
  <w:num w:numId="3">
    <w:abstractNumId w:val="8"/>
  </w:num>
  <w:num w:numId="4">
    <w:abstractNumId w:val="24"/>
  </w:num>
  <w:num w:numId="5">
    <w:abstractNumId w:val="36"/>
  </w:num>
  <w:num w:numId="6">
    <w:abstractNumId w:val="19"/>
  </w:num>
  <w:num w:numId="7">
    <w:abstractNumId w:val="25"/>
  </w:num>
  <w:num w:numId="8">
    <w:abstractNumId w:val="1"/>
  </w:num>
  <w:num w:numId="9">
    <w:abstractNumId w:val="15"/>
  </w:num>
  <w:num w:numId="10">
    <w:abstractNumId w:val="35"/>
  </w:num>
  <w:num w:numId="11">
    <w:abstractNumId w:val="40"/>
  </w:num>
  <w:num w:numId="12">
    <w:abstractNumId w:val="41"/>
  </w:num>
  <w:num w:numId="13">
    <w:abstractNumId w:val="34"/>
  </w:num>
  <w:num w:numId="14">
    <w:abstractNumId w:val="27"/>
  </w:num>
  <w:num w:numId="15">
    <w:abstractNumId w:val="10"/>
  </w:num>
  <w:num w:numId="16">
    <w:abstractNumId w:val="42"/>
  </w:num>
  <w:num w:numId="17">
    <w:abstractNumId w:val="33"/>
  </w:num>
  <w:num w:numId="18">
    <w:abstractNumId w:val="26"/>
  </w:num>
  <w:num w:numId="19">
    <w:abstractNumId w:val="16"/>
  </w:num>
  <w:num w:numId="20">
    <w:abstractNumId w:val="21"/>
  </w:num>
  <w:num w:numId="21">
    <w:abstractNumId w:val="44"/>
  </w:num>
  <w:num w:numId="22">
    <w:abstractNumId w:val="18"/>
  </w:num>
  <w:num w:numId="23">
    <w:abstractNumId w:val="31"/>
  </w:num>
  <w:num w:numId="24">
    <w:abstractNumId w:val="39"/>
  </w:num>
  <w:num w:numId="25">
    <w:abstractNumId w:val="47"/>
  </w:num>
  <w:num w:numId="26">
    <w:abstractNumId w:val="14"/>
  </w:num>
  <w:num w:numId="27">
    <w:abstractNumId w:val="7"/>
  </w:num>
  <w:num w:numId="28">
    <w:abstractNumId w:val="17"/>
  </w:num>
  <w:num w:numId="29">
    <w:abstractNumId w:val="11"/>
  </w:num>
  <w:num w:numId="30">
    <w:abstractNumId w:val="3"/>
  </w:num>
  <w:num w:numId="31">
    <w:abstractNumId w:val="43"/>
  </w:num>
  <w:num w:numId="32">
    <w:abstractNumId w:val="37"/>
  </w:num>
  <w:num w:numId="33">
    <w:abstractNumId w:val="0"/>
  </w:num>
  <w:num w:numId="34">
    <w:abstractNumId w:val="32"/>
  </w:num>
  <w:num w:numId="35">
    <w:abstractNumId w:val="20"/>
  </w:num>
  <w:num w:numId="36">
    <w:abstractNumId w:val="28"/>
  </w:num>
  <w:num w:numId="37">
    <w:abstractNumId w:val="38"/>
  </w:num>
  <w:num w:numId="38">
    <w:abstractNumId w:val="13"/>
  </w:num>
  <w:num w:numId="39">
    <w:abstractNumId w:val="6"/>
  </w:num>
  <w:num w:numId="40">
    <w:abstractNumId w:val="4"/>
  </w:num>
  <w:num w:numId="41">
    <w:abstractNumId w:val="23"/>
  </w:num>
  <w:num w:numId="42">
    <w:abstractNumId w:val="22"/>
  </w:num>
  <w:num w:numId="43">
    <w:abstractNumId w:val="46"/>
  </w:num>
  <w:num w:numId="44">
    <w:abstractNumId w:val="5"/>
  </w:num>
  <w:num w:numId="45">
    <w:abstractNumId w:val="48"/>
  </w:num>
  <w:num w:numId="46">
    <w:abstractNumId w:val="2"/>
  </w:num>
  <w:num w:numId="47">
    <w:abstractNumId w:val="45"/>
  </w:num>
  <w:num w:numId="48">
    <w:abstractNumId w:val="3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E4"/>
    <w:rsid w:val="000003CC"/>
    <w:rsid w:val="000045B1"/>
    <w:rsid w:val="000104A0"/>
    <w:rsid w:val="00014A00"/>
    <w:rsid w:val="00021CB8"/>
    <w:rsid w:val="000225C9"/>
    <w:rsid w:val="0003165B"/>
    <w:rsid w:val="000346E6"/>
    <w:rsid w:val="000373B0"/>
    <w:rsid w:val="000409E7"/>
    <w:rsid w:val="00042F90"/>
    <w:rsid w:val="0004597E"/>
    <w:rsid w:val="0006541D"/>
    <w:rsid w:val="0006585F"/>
    <w:rsid w:val="00067A60"/>
    <w:rsid w:val="0007146C"/>
    <w:rsid w:val="0007737B"/>
    <w:rsid w:val="0008629C"/>
    <w:rsid w:val="00086A19"/>
    <w:rsid w:val="00087142"/>
    <w:rsid w:val="000924C6"/>
    <w:rsid w:val="000B3CBB"/>
    <w:rsid w:val="000C318A"/>
    <w:rsid w:val="000C7129"/>
    <w:rsid w:val="000E6B7F"/>
    <w:rsid w:val="000F20DB"/>
    <w:rsid w:val="00110F99"/>
    <w:rsid w:val="00112D65"/>
    <w:rsid w:val="00114EDF"/>
    <w:rsid w:val="00127BEF"/>
    <w:rsid w:val="001403EE"/>
    <w:rsid w:val="00144165"/>
    <w:rsid w:val="00146C19"/>
    <w:rsid w:val="001473AB"/>
    <w:rsid w:val="0016061C"/>
    <w:rsid w:val="00170019"/>
    <w:rsid w:val="00181CEC"/>
    <w:rsid w:val="00185144"/>
    <w:rsid w:val="00187257"/>
    <w:rsid w:val="00193282"/>
    <w:rsid w:val="00193766"/>
    <w:rsid w:val="001A3116"/>
    <w:rsid w:val="001A3CAA"/>
    <w:rsid w:val="001A5606"/>
    <w:rsid w:val="001B12EF"/>
    <w:rsid w:val="001B52E9"/>
    <w:rsid w:val="001E09D6"/>
    <w:rsid w:val="002026E8"/>
    <w:rsid w:val="002037F0"/>
    <w:rsid w:val="002109F7"/>
    <w:rsid w:val="002165BE"/>
    <w:rsid w:val="00216AAC"/>
    <w:rsid w:val="00216FAB"/>
    <w:rsid w:val="00220183"/>
    <w:rsid w:val="00236BB5"/>
    <w:rsid w:val="00245AC2"/>
    <w:rsid w:val="00246419"/>
    <w:rsid w:val="0025410F"/>
    <w:rsid w:val="0027127D"/>
    <w:rsid w:val="0027163F"/>
    <w:rsid w:val="002737B3"/>
    <w:rsid w:val="002756BD"/>
    <w:rsid w:val="00275859"/>
    <w:rsid w:val="00287D6F"/>
    <w:rsid w:val="0029274B"/>
    <w:rsid w:val="002A6749"/>
    <w:rsid w:val="002B62B9"/>
    <w:rsid w:val="002C6D8C"/>
    <w:rsid w:val="002D56BC"/>
    <w:rsid w:val="002E111C"/>
    <w:rsid w:val="002E14B3"/>
    <w:rsid w:val="002E40CC"/>
    <w:rsid w:val="002E535C"/>
    <w:rsid w:val="002F275F"/>
    <w:rsid w:val="002F2798"/>
    <w:rsid w:val="002F3C9E"/>
    <w:rsid w:val="002F49FC"/>
    <w:rsid w:val="002F6654"/>
    <w:rsid w:val="003016B4"/>
    <w:rsid w:val="00304597"/>
    <w:rsid w:val="0030662C"/>
    <w:rsid w:val="00310FD3"/>
    <w:rsid w:val="003177C1"/>
    <w:rsid w:val="003234E7"/>
    <w:rsid w:val="00326D89"/>
    <w:rsid w:val="003273C1"/>
    <w:rsid w:val="003313A3"/>
    <w:rsid w:val="0033427F"/>
    <w:rsid w:val="003379A5"/>
    <w:rsid w:val="00354E54"/>
    <w:rsid w:val="003605DD"/>
    <w:rsid w:val="00365417"/>
    <w:rsid w:val="00382031"/>
    <w:rsid w:val="00384BA1"/>
    <w:rsid w:val="00390C15"/>
    <w:rsid w:val="0039482B"/>
    <w:rsid w:val="00394F08"/>
    <w:rsid w:val="003B38C9"/>
    <w:rsid w:val="003B49AF"/>
    <w:rsid w:val="003C2887"/>
    <w:rsid w:val="003C352E"/>
    <w:rsid w:val="003C47B1"/>
    <w:rsid w:val="003C6F82"/>
    <w:rsid w:val="003C7BA7"/>
    <w:rsid w:val="003D5EC0"/>
    <w:rsid w:val="003F21EA"/>
    <w:rsid w:val="003F3985"/>
    <w:rsid w:val="004046F4"/>
    <w:rsid w:val="00414439"/>
    <w:rsid w:val="0042151C"/>
    <w:rsid w:val="00422331"/>
    <w:rsid w:val="004355CF"/>
    <w:rsid w:val="00436499"/>
    <w:rsid w:val="00437B38"/>
    <w:rsid w:val="00437BAA"/>
    <w:rsid w:val="00443695"/>
    <w:rsid w:val="00446064"/>
    <w:rsid w:val="00446079"/>
    <w:rsid w:val="00454D34"/>
    <w:rsid w:val="004626B8"/>
    <w:rsid w:val="004650B8"/>
    <w:rsid w:val="0047004F"/>
    <w:rsid w:val="00475FE7"/>
    <w:rsid w:val="004823B2"/>
    <w:rsid w:val="004879CD"/>
    <w:rsid w:val="004928D8"/>
    <w:rsid w:val="004B3C22"/>
    <w:rsid w:val="004C5FF1"/>
    <w:rsid w:val="004D2B1C"/>
    <w:rsid w:val="004E41E7"/>
    <w:rsid w:val="00501A16"/>
    <w:rsid w:val="005272AA"/>
    <w:rsid w:val="0053071F"/>
    <w:rsid w:val="00535B01"/>
    <w:rsid w:val="00545149"/>
    <w:rsid w:val="005505A7"/>
    <w:rsid w:val="005539B6"/>
    <w:rsid w:val="0055684C"/>
    <w:rsid w:val="00557B84"/>
    <w:rsid w:val="0056052F"/>
    <w:rsid w:val="00561C96"/>
    <w:rsid w:val="00561D46"/>
    <w:rsid w:val="00563DC1"/>
    <w:rsid w:val="0057316A"/>
    <w:rsid w:val="00576E2B"/>
    <w:rsid w:val="00577478"/>
    <w:rsid w:val="00581758"/>
    <w:rsid w:val="00585D0D"/>
    <w:rsid w:val="00595DDB"/>
    <w:rsid w:val="005B4452"/>
    <w:rsid w:val="005C1BAE"/>
    <w:rsid w:val="005D223C"/>
    <w:rsid w:val="005D498C"/>
    <w:rsid w:val="005E2DD7"/>
    <w:rsid w:val="005E4234"/>
    <w:rsid w:val="005E6B79"/>
    <w:rsid w:val="005F1C7E"/>
    <w:rsid w:val="005F33DA"/>
    <w:rsid w:val="005F49FC"/>
    <w:rsid w:val="00630BE9"/>
    <w:rsid w:val="006344D8"/>
    <w:rsid w:val="00634897"/>
    <w:rsid w:val="00635261"/>
    <w:rsid w:val="00636EA5"/>
    <w:rsid w:val="006400E6"/>
    <w:rsid w:val="00640BEC"/>
    <w:rsid w:val="00652DDD"/>
    <w:rsid w:val="006651F4"/>
    <w:rsid w:val="00666F66"/>
    <w:rsid w:val="00672372"/>
    <w:rsid w:val="006739F3"/>
    <w:rsid w:val="00674799"/>
    <w:rsid w:val="00675832"/>
    <w:rsid w:val="006813AD"/>
    <w:rsid w:val="00692CCF"/>
    <w:rsid w:val="00697FD7"/>
    <w:rsid w:val="006A1897"/>
    <w:rsid w:val="006A4C4A"/>
    <w:rsid w:val="006B3F77"/>
    <w:rsid w:val="006C5FF4"/>
    <w:rsid w:val="006C68F8"/>
    <w:rsid w:val="006D5044"/>
    <w:rsid w:val="006D7126"/>
    <w:rsid w:val="006E732F"/>
    <w:rsid w:val="006F6A4A"/>
    <w:rsid w:val="00703F16"/>
    <w:rsid w:val="00707D02"/>
    <w:rsid w:val="00720DB1"/>
    <w:rsid w:val="00724EAA"/>
    <w:rsid w:val="00733538"/>
    <w:rsid w:val="0073507F"/>
    <w:rsid w:val="00737BF3"/>
    <w:rsid w:val="00744A7F"/>
    <w:rsid w:val="00752348"/>
    <w:rsid w:val="00760A64"/>
    <w:rsid w:val="00760DC5"/>
    <w:rsid w:val="00766052"/>
    <w:rsid w:val="00771CAF"/>
    <w:rsid w:val="00785F26"/>
    <w:rsid w:val="00787B02"/>
    <w:rsid w:val="0079287F"/>
    <w:rsid w:val="007A56FE"/>
    <w:rsid w:val="007B2507"/>
    <w:rsid w:val="007B3C7C"/>
    <w:rsid w:val="007C17DF"/>
    <w:rsid w:val="007C731D"/>
    <w:rsid w:val="007D127D"/>
    <w:rsid w:val="007F4D9C"/>
    <w:rsid w:val="007F6B06"/>
    <w:rsid w:val="007F70C8"/>
    <w:rsid w:val="00814E78"/>
    <w:rsid w:val="0081534A"/>
    <w:rsid w:val="0081629C"/>
    <w:rsid w:val="0082519E"/>
    <w:rsid w:val="008312C8"/>
    <w:rsid w:val="00846DE4"/>
    <w:rsid w:val="00852F5C"/>
    <w:rsid w:val="00853F07"/>
    <w:rsid w:val="00870364"/>
    <w:rsid w:val="008712A3"/>
    <w:rsid w:val="00874E92"/>
    <w:rsid w:val="00876E73"/>
    <w:rsid w:val="0088121D"/>
    <w:rsid w:val="00885B5E"/>
    <w:rsid w:val="00885D4D"/>
    <w:rsid w:val="00895F34"/>
    <w:rsid w:val="008A174C"/>
    <w:rsid w:val="008A44CB"/>
    <w:rsid w:val="008B0360"/>
    <w:rsid w:val="008C1E6E"/>
    <w:rsid w:val="008C2F32"/>
    <w:rsid w:val="008C3298"/>
    <w:rsid w:val="008C3E8F"/>
    <w:rsid w:val="008C53AF"/>
    <w:rsid w:val="008E0D32"/>
    <w:rsid w:val="008E5D39"/>
    <w:rsid w:val="008E7EBE"/>
    <w:rsid w:val="008F485B"/>
    <w:rsid w:val="008F6412"/>
    <w:rsid w:val="008F64CF"/>
    <w:rsid w:val="00903A15"/>
    <w:rsid w:val="00910968"/>
    <w:rsid w:val="0091413D"/>
    <w:rsid w:val="00916716"/>
    <w:rsid w:val="0092060C"/>
    <w:rsid w:val="0092207C"/>
    <w:rsid w:val="0092262C"/>
    <w:rsid w:val="009266E4"/>
    <w:rsid w:val="0093038E"/>
    <w:rsid w:val="00931A35"/>
    <w:rsid w:val="00940200"/>
    <w:rsid w:val="009447F5"/>
    <w:rsid w:val="00946A4E"/>
    <w:rsid w:val="00967B74"/>
    <w:rsid w:val="00987128"/>
    <w:rsid w:val="00991676"/>
    <w:rsid w:val="00993761"/>
    <w:rsid w:val="009B135F"/>
    <w:rsid w:val="009B663C"/>
    <w:rsid w:val="009C3CFB"/>
    <w:rsid w:val="009C473F"/>
    <w:rsid w:val="009D6B0C"/>
    <w:rsid w:val="009E0408"/>
    <w:rsid w:val="009E1CCC"/>
    <w:rsid w:val="009E244C"/>
    <w:rsid w:val="009E29F4"/>
    <w:rsid w:val="009E3F5B"/>
    <w:rsid w:val="009F5ED5"/>
    <w:rsid w:val="009F6911"/>
    <w:rsid w:val="00A1115D"/>
    <w:rsid w:val="00A22C33"/>
    <w:rsid w:val="00A31BDC"/>
    <w:rsid w:val="00A344D6"/>
    <w:rsid w:val="00A34C71"/>
    <w:rsid w:val="00A41EE6"/>
    <w:rsid w:val="00A619B6"/>
    <w:rsid w:val="00A66573"/>
    <w:rsid w:val="00A729E9"/>
    <w:rsid w:val="00A81BEA"/>
    <w:rsid w:val="00A94541"/>
    <w:rsid w:val="00AA294E"/>
    <w:rsid w:val="00AA3691"/>
    <w:rsid w:val="00AA3FBD"/>
    <w:rsid w:val="00AD2676"/>
    <w:rsid w:val="00AD73B5"/>
    <w:rsid w:val="00AD76E4"/>
    <w:rsid w:val="00AE0520"/>
    <w:rsid w:val="00AE27BC"/>
    <w:rsid w:val="00AE3CED"/>
    <w:rsid w:val="00AE62A6"/>
    <w:rsid w:val="00AF40CA"/>
    <w:rsid w:val="00AF525A"/>
    <w:rsid w:val="00AF7C4C"/>
    <w:rsid w:val="00B056F9"/>
    <w:rsid w:val="00B06A45"/>
    <w:rsid w:val="00B10050"/>
    <w:rsid w:val="00B11E71"/>
    <w:rsid w:val="00B32F84"/>
    <w:rsid w:val="00B33B9E"/>
    <w:rsid w:val="00B34962"/>
    <w:rsid w:val="00B51F8A"/>
    <w:rsid w:val="00B5271D"/>
    <w:rsid w:val="00B6349C"/>
    <w:rsid w:val="00B73783"/>
    <w:rsid w:val="00B74E88"/>
    <w:rsid w:val="00B75C5C"/>
    <w:rsid w:val="00B77080"/>
    <w:rsid w:val="00B84A52"/>
    <w:rsid w:val="00B873A9"/>
    <w:rsid w:val="00B977F7"/>
    <w:rsid w:val="00BA5247"/>
    <w:rsid w:val="00BB023E"/>
    <w:rsid w:val="00BB4508"/>
    <w:rsid w:val="00BC1CF8"/>
    <w:rsid w:val="00BD7B48"/>
    <w:rsid w:val="00BE4EB5"/>
    <w:rsid w:val="00BF205F"/>
    <w:rsid w:val="00C00168"/>
    <w:rsid w:val="00C01229"/>
    <w:rsid w:val="00C02397"/>
    <w:rsid w:val="00C02BFA"/>
    <w:rsid w:val="00C149FB"/>
    <w:rsid w:val="00C2137A"/>
    <w:rsid w:val="00C30886"/>
    <w:rsid w:val="00C37A4A"/>
    <w:rsid w:val="00C45FEA"/>
    <w:rsid w:val="00C4606D"/>
    <w:rsid w:val="00C46494"/>
    <w:rsid w:val="00C6132E"/>
    <w:rsid w:val="00C6172B"/>
    <w:rsid w:val="00C758F4"/>
    <w:rsid w:val="00C75B0F"/>
    <w:rsid w:val="00C7603C"/>
    <w:rsid w:val="00C8637B"/>
    <w:rsid w:val="00C91E0D"/>
    <w:rsid w:val="00C94AA8"/>
    <w:rsid w:val="00CA736F"/>
    <w:rsid w:val="00CB3667"/>
    <w:rsid w:val="00CC5CE3"/>
    <w:rsid w:val="00CD2833"/>
    <w:rsid w:val="00CD4225"/>
    <w:rsid w:val="00CD7B85"/>
    <w:rsid w:val="00CF7F8A"/>
    <w:rsid w:val="00D26A88"/>
    <w:rsid w:val="00D31284"/>
    <w:rsid w:val="00D337AC"/>
    <w:rsid w:val="00D40D32"/>
    <w:rsid w:val="00D56F29"/>
    <w:rsid w:val="00D60158"/>
    <w:rsid w:val="00D60F28"/>
    <w:rsid w:val="00D65D1C"/>
    <w:rsid w:val="00D7162E"/>
    <w:rsid w:val="00D727C1"/>
    <w:rsid w:val="00DA1D49"/>
    <w:rsid w:val="00DA461A"/>
    <w:rsid w:val="00DD6E01"/>
    <w:rsid w:val="00DE4229"/>
    <w:rsid w:val="00DF58CD"/>
    <w:rsid w:val="00DF7C19"/>
    <w:rsid w:val="00E0294B"/>
    <w:rsid w:val="00E17838"/>
    <w:rsid w:val="00E2418F"/>
    <w:rsid w:val="00E27D90"/>
    <w:rsid w:val="00E30440"/>
    <w:rsid w:val="00E33612"/>
    <w:rsid w:val="00E46C32"/>
    <w:rsid w:val="00E47D72"/>
    <w:rsid w:val="00E50DC9"/>
    <w:rsid w:val="00E52C95"/>
    <w:rsid w:val="00E561FF"/>
    <w:rsid w:val="00E57770"/>
    <w:rsid w:val="00E8087D"/>
    <w:rsid w:val="00E830A1"/>
    <w:rsid w:val="00E846A9"/>
    <w:rsid w:val="00E85A83"/>
    <w:rsid w:val="00E95D0B"/>
    <w:rsid w:val="00EA408B"/>
    <w:rsid w:val="00EB36DF"/>
    <w:rsid w:val="00EB5E7D"/>
    <w:rsid w:val="00EC1F43"/>
    <w:rsid w:val="00EE0595"/>
    <w:rsid w:val="00EE5303"/>
    <w:rsid w:val="00EE6C01"/>
    <w:rsid w:val="00EE7FE1"/>
    <w:rsid w:val="00F059B4"/>
    <w:rsid w:val="00F13236"/>
    <w:rsid w:val="00F141AA"/>
    <w:rsid w:val="00F14C9E"/>
    <w:rsid w:val="00F4085A"/>
    <w:rsid w:val="00F467C1"/>
    <w:rsid w:val="00F52B88"/>
    <w:rsid w:val="00F63309"/>
    <w:rsid w:val="00F6377B"/>
    <w:rsid w:val="00F64FED"/>
    <w:rsid w:val="00F66CFB"/>
    <w:rsid w:val="00F67439"/>
    <w:rsid w:val="00F715A3"/>
    <w:rsid w:val="00F73811"/>
    <w:rsid w:val="00F86F47"/>
    <w:rsid w:val="00F96FD0"/>
    <w:rsid w:val="00FA387A"/>
    <w:rsid w:val="00FB7B9D"/>
    <w:rsid w:val="00FC3CAE"/>
    <w:rsid w:val="00FF10D2"/>
    <w:rsid w:val="00FF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A637D-EB7F-1544-AC55-BBEA0775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78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304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63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D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DE4"/>
  </w:style>
  <w:style w:type="paragraph" w:styleId="a5">
    <w:name w:val="footer"/>
    <w:basedOn w:val="a"/>
    <w:link w:val="a6"/>
    <w:uiPriority w:val="99"/>
    <w:unhideWhenUsed/>
    <w:rsid w:val="00846D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6DE4"/>
  </w:style>
  <w:style w:type="paragraph" w:styleId="a7">
    <w:name w:val="List Paragraph"/>
    <w:basedOn w:val="a"/>
    <w:uiPriority w:val="34"/>
    <w:qFormat/>
    <w:rsid w:val="005E4234"/>
    <w:pPr>
      <w:ind w:left="720"/>
      <w:contextualSpacing/>
    </w:pPr>
  </w:style>
  <w:style w:type="paragraph" w:styleId="a8">
    <w:name w:val="Normal (Web)"/>
    <w:basedOn w:val="a"/>
    <w:uiPriority w:val="99"/>
    <w:semiHidden/>
    <w:unhideWhenUsed/>
    <w:rsid w:val="005272AA"/>
    <w:rPr>
      <w:rFonts w:ascii="Times New Roman" w:hAnsi="Times New Roman" w:cs="Times New Roman"/>
      <w:sz w:val="24"/>
      <w:szCs w:val="24"/>
    </w:rPr>
  </w:style>
  <w:style w:type="character" w:customStyle="1" w:styleId="10">
    <w:name w:val="Заголовок 1 Знак"/>
    <w:basedOn w:val="a0"/>
    <w:link w:val="1"/>
    <w:uiPriority w:val="9"/>
    <w:rsid w:val="00E1783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E17838"/>
    <w:pPr>
      <w:outlineLvl w:val="9"/>
    </w:pPr>
    <w:rPr>
      <w:lang w:eastAsia="ru-RU"/>
    </w:rPr>
  </w:style>
  <w:style w:type="paragraph" w:styleId="11">
    <w:name w:val="toc 1"/>
    <w:basedOn w:val="a"/>
    <w:next w:val="a"/>
    <w:autoRedefine/>
    <w:uiPriority w:val="39"/>
    <w:unhideWhenUsed/>
    <w:rsid w:val="00E17838"/>
    <w:pPr>
      <w:spacing w:after="100"/>
    </w:pPr>
  </w:style>
  <w:style w:type="character" w:styleId="aa">
    <w:name w:val="Hyperlink"/>
    <w:basedOn w:val="a0"/>
    <w:uiPriority w:val="99"/>
    <w:unhideWhenUsed/>
    <w:rsid w:val="00E17838"/>
    <w:rPr>
      <w:color w:val="0563C1" w:themeColor="hyperlink"/>
      <w:u w:val="single"/>
    </w:rPr>
  </w:style>
  <w:style w:type="paragraph" w:styleId="ab">
    <w:name w:val="Balloon Text"/>
    <w:basedOn w:val="a"/>
    <w:link w:val="ac"/>
    <w:uiPriority w:val="99"/>
    <w:semiHidden/>
    <w:unhideWhenUsed/>
    <w:rsid w:val="00EB5E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5E7D"/>
    <w:rPr>
      <w:rFonts w:ascii="Tahoma" w:hAnsi="Tahoma" w:cs="Tahoma"/>
      <w:sz w:val="16"/>
      <w:szCs w:val="16"/>
    </w:rPr>
  </w:style>
  <w:style w:type="character" w:customStyle="1" w:styleId="20">
    <w:name w:val="Заголовок 2 Знак"/>
    <w:basedOn w:val="a0"/>
    <w:link w:val="2"/>
    <w:uiPriority w:val="9"/>
    <w:semiHidden/>
    <w:rsid w:val="00E30440"/>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585D0D"/>
    <w:pPr>
      <w:tabs>
        <w:tab w:val="right" w:leader="dot" w:pos="9345"/>
      </w:tabs>
      <w:spacing w:after="100"/>
    </w:pPr>
  </w:style>
  <w:style w:type="character" w:customStyle="1" w:styleId="highlight">
    <w:name w:val="highlight"/>
    <w:basedOn w:val="a0"/>
    <w:rsid w:val="00E52C95"/>
  </w:style>
  <w:style w:type="paragraph" w:styleId="ad">
    <w:name w:val="endnote text"/>
    <w:basedOn w:val="a"/>
    <w:link w:val="ae"/>
    <w:uiPriority w:val="99"/>
    <w:semiHidden/>
    <w:unhideWhenUsed/>
    <w:rsid w:val="00563DC1"/>
    <w:pPr>
      <w:spacing w:after="0" w:line="240" w:lineRule="auto"/>
    </w:pPr>
    <w:rPr>
      <w:sz w:val="20"/>
      <w:szCs w:val="20"/>
    </w:rPr>
  </w:style>
  <w:style w:type="character" w:customStyle="1" w:styleId="ae">
    <w:name w:val="Текст концевой сноски Знак"/>
    <w:basedOn w:val="a0"/>
    <w:link w:val="ad"/>
    <w:uiPriority w:val="99"/>
    <w:semiHidden/>
    <w:rsid w:val="00563DC1"/>
    <w:rPr>
      <w:sz w:val="20"/>
      <w:szCs w:val="20"/>
    </w:rPr>
  </w:style>
  <w:style w:type="character" w:styleId="af">
    <w:name w:val="endnote reference"/>
    <w:basedOn w:val="a0"/>
    <w:uiPriority w:val="99"/>
    <w:semiHidden/>
    <w:unhideWhenUsed/>
    <w:rsid w:val="00563DC1"/>
    <w:rPr>
      <w:vertAlign w:val="superscript"/>
    </w:rPr>
  </w:style>
  <w:style w:type="character" w:customStyle="1" w:styleId="30">
    <w:name w:val="Заголовок 3 Знак"/>
    <w:basedOn w:val="a0"/>
    <w:link w:val="3"/>
    <w:uiPriority w:val="9"/>
    <w:rsid w:val="00563DC1"/>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585D0D"/>
    <w:pPr>
      <w:spacing w:after="100"/>
      <w:ind w:left="440"/>
    </w:pPr>
  </w:style>
  <w:style w:type="paragraph" w:styleId="af0">
    <w:name w:val="footnote text"/>
    <w:basedOn w:val="a"/>
    <w:link w:val="af1"/>
    <w:uiPriority w:val="99"/>
    <w:semiHidden/>
    <w:unhideWhenUsed/>
    <w:rsid w:val="000409E7"/>
    <w:pPr>
      <w:spacing w:after="0" w:line="240" w:lineRule="auto"/>
    </w:pPr>
    <w:rPr>
      <w:sz w:val="20"/>
      <w:szCs w:val="20"/>
    </w:rPr>
  </w:style>
  <w:style w:type="character" w:customStyle="1" w:styleId="af1">
    <w:name w:val="Текст сноски Знак"/>
    <w:basedOn w:val="a0"/>
    <w:link w:val="af0"/>
    <w:uiPriority w:val="99"/>
    <w:semiHidden/>
    <w:rsid w:val="000409E7"/>
    <w:rPr>
      <w:sz w:val="20"/>
      <w:szCs w:val="20"/>
    </w:rPr>
  </w:style>
  <w:style w:type="character" w:styleId="af2">
    <w:name w:val="footnote reference"/>
    <w:basedOn w:val="a0"/>
    <w:uiPriority w:val="99"/>
    <w:semiHidden/>
    <w:unhideWhenUsed/>
    <w:rsid w:val="000409E7"/>
    <w:rPr>
      <w:vertAlign w:val="superscript"/>
    </w:rPr>
  </w:style>
  <w:style w:type="table" w:styleId="af3">
    <w:name w:val="Table Grid"/>
    <w:basedOn w:val="a1"/>
    <w:uiPriority w:val="39"/>
    <w:rsid w:val="009C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250">
      <w:bodyDiv w:val="1"/>
      <w:marLeft w:val="0"/>
      <w:marRight w:val="0"/>
      <w:marTop w:val="0"/>
      <w:marBottom w:val="0"/>
      <w:divBdr>
        <w:top w:val="none" w:sz="0" w:space="0" w:color="auto"/>
        <w:left w:val="none" w:sz="0" w:space="0" w:color="auto"/>
        <w:bottom w:val="none" w:sz="0" w:space="0" w:color="auto"/>
        <w:right w:val="none" w:sz="0" w:space="0" w:color="auto"/>
      </w:divBdr>
    </w:div>
    <w:div w:id="52892199">
      <w:bodyDiv w:val="1"/>
      <w:marLeft w:val="0"/>
      <w:marRight w:val="0"/>
      <w:marTop w:val="0"/>
      <w:marBottom w:val="0"/>
      <w:divBdr>
        <w:top w:val="none" w:sz="0" w:space="0" w:color="auto"/>
        <w:left w:val="none" w:sz="0" w:space="0" w:color="auto"/>
        <w:bottom w:val="none" w:sz="0" w:space="0" w:color="auto"/>
        <w:right w:val="none" w:sz="0" w:space="0" w:color="auto"/>
      </w:divBdr>
    </w:div>
    <w:div w:id="168646732">
      <w:bodyDiv w:val="1"/>
      <w:marLeft w:val="0"/>
      <w:marRight w:val="0"/>
      <w:marTop w:val="0"/>
      <w:marBottom w:val="0"/>
      <w:divBdr>
        <w:top w:val="none" w:sz="0" w:space="0" w:color="auto"/>
        <w:left w:val="none" w:sz="0" w:space="0" w:color="auto"/>
        <w:bottom w:val="none" w:sz="0" w:space="0" w:color="auto"/>
        <w:right w:val="none" w:sz="0" w:space="0" w:color="auto"/>
      </w:divBdr>
    </w:div>
    <w:div w:id="171263828">
      <w:bodyDiv w:val="1"/>
      <w:marLeft w:val="0"/>
      <w:marRight w:val="0"/>
      <w:marTop w:val="0"/>
      <w:marBottom w:val="0"/>
      <w:divBdr>
        <w:top w:val="none" w:sz="0" w:space="0" w:color="auto"/>
        <w:left w:val="none" w:sz="0" w:space="0" w:color="auto"/>
        <w:bottom w:val="none" w:sz="0" w:space="0" w:color="auto"/>
        <w:right w:val="none" w:sz="0" w:space="0" w:color="auto"/>
      </w:divBdr>
    </w:div>
    <w:div w:id="239802522">
      <w:bodyDiv w:val="1"/>
      <w:marLeft w:val="0"/>
      <w:marRight w:val="0"/>
      <w:marTop w:val="0"/>
      <w:marBottom w:val="0"/>
      <w:divBdr>
        <w:top w:val="none" w:sz="0" w:space="0" w:color="auto"/>
        <w:left w:val="none" w:sz="0" w:space="0" w:color="auto"/>
        <w:bottom w:val="none" w:sz="0" w:space="0" w:color="auto"/>
        <w:right w:val="none" w:sz="0" w:space="0" w:color="auto"/>
      </w:divBdr>
    </w:div>
    <w:div w:id="251085338">
      <w:bodyDiv w:val="1"/>
      <w:marLeft w:val="0"/>
      <w:marRight w:val="0"/>
      <w:marTop w:val="0"/>
      <w:marBottom w:val="0"/>
      <w:divBdr>
        <w:top w:val="none" w:sz="0" w:space="0" w:color="auto"/>
        <w:left w:val="none" w:sz="0" w:space="0" w:color="auto"/>
        <w:bottom w:val="none" w:sz="0" w:space="0" w:color="auto"/>
        <w:right w:val="none" w:sz="0" w:space="0" w:color="auto"/>
      </w:divBdr>
    </w:div>
    <w:div w:id="475952054">
      <w:bodyDiv w:val="1"/>
      <w:marLeft w:val="0"/>
      <w:marRight w:val="0"/>
      <w:marTop w:val="0"/>
      <w:marBottom w:val="0"/>
      <w:divBdr>
        <w:top w:val="none" w:sz="0" w:space="0" w:color="auto"/>
        <w:left w:val="none" w:sz="0" w:space="0" w:color="auto"/>
        <w:bottom w:val="none" w:sz="0" w:space="0" w:color="auto"/>
        <w:right w:val="none" w:sz="0" w:space="0" w:color="auto"/>
      </w:divBdr>
    </w:div>
    <w:div w:id="485703443">
      <w:bodyDiv w:val="1"/>
      <w:marLeft w:val="0"/>
      <w:marRight w:val="0"/>
      <w:marTop w:val="0"/>
      <w:marBottom w:val="0"/>
      <w:divBdr>
        <w:top w:val="none" w:sz="0" w:space="0" w:color="auto"/>
        <w:left w:val="none" w:sz="0" w:space="0" w:color="auto"/>
        <w:bottom w:val="none" w:sz="0" w:space="0" w:color="auto"/>
        <w:right w:val="none" w:sz="0" w:space="0" w:color="auto"/>
      </w:divBdr>
    </w:div>
    <w:div w:id="506557737">
      <w:bodyDiv w:val="1"/>
      <w:marLeft w:val="0"/>
      <w:marRight w:val="0"/>
      <w:marTop w:val="0"/>
      <w:marBottom w:val="0"/>
      <w:divBdr>
        <w:top w:val="none" w:sz="0" w:space="0" w:color="auto"/>
        <w:left w:val="none" w:sz="0" w:space="0" w:color="auto"/>
        <w:bottom w:val="none" w:sz="0" w:space="0" w:color="auto"/>
        <w:right w:val="none" w:sz="0" w:space="0" w:color="auto"/>
      </w:divBdr>
    </w:div>
    <w:div w:id="588390566">
      <w:bodyDiv w:val="1"/>
      <w:marLeft w:val="0"/>
      <w:marRight w:val="0"/>
      <w:marTop w:val="0"/>
      <w:marBottom w:val="0"/>
      <w:divBdr>
        <w:top w:val="none" w:sz="0" w:space="0" w:color="auto"/>
        <w:left w:val="none" w:sz="0" w:space="0" w:color="auto"/>
        <w:bottom w:val="none" w:sz="0" w:space="0" w:color="auto"/>
        <w:right w:val="none" w:sz="0" w:space="0" w:color="auto"/>
      </w:divBdr>
      <w:divsChild>
        <w:div w:id="1587498847">
          <w:marLeft w:val="0"/>
          <w:marRight w:val="0"/>
          <w:marTop w:val="0"/>
          <w:marBottom w:val="0"/>
          <w:divBdr>
            <w:top w:val="single" w:sz="2" w:space="0" w:color="D9D9E3"/>
            <w:left w:val="single" w:sz="2" w:space="0" w:color="D9D9E3"/>
            <w:bottom w:val="single" w:sz="2" w:space="0" w:color="D9D9E3"/>
            <w:right w:val="single" w:sz="2" w:space="0" w:color="D9D9E3"/>
          </w:divBdr>
          <w:divsChild>
            <w:div w:id="214046911">
              <w:marLeft w:val="0"/>
              <w:marRight w:val="0"/>
              <w:marTop w:val="0"/>
              <w:marBottom w:val="0"/>
              <w:divBdr>
                <w:top w:val="single" w:sz="2" w:space="0" w:color="auto"/>
                <w:left w:val="single" w:sz="2" w:space="0" w:color="auto"/>
                <w:bottom w:val="single" w:sz="6" w:space="0" w:color="auto"/>
                <w:right w:val="single" w:sz="2" w:space="0" w:color="auto"/>
              </w:divBdr>
              <w:divsChild>
                <w:div w:id="546528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464879">
                      <w:marLeft w:val="0"/>
                      <w:marRight w:val="0"/>
                      <w:marTop w:val="0"/>
                      <w:marBottom w:val="0"/>
                      <w:divBdr>
                        <w:top w:val="single" w:sz="2" w:space="0" w:color="D9D9E3"/>
                        <w:left w:val="single" w:sz="2" w:space="0" w:color="D9D9E3"/>
                        <w:bottom w:val="single" w:sz="2" w:space="0" w:color="D9D9E3"/>
                        <w:right w:val="single" w:sz="2" w:space="0" w:color="D9D9E3"/>
                      </w:divBdr>
                      <w:divsChild>
                        <w:div w:id="1105420414">
                          <w:marLeft w:val="0"/>
                          <w:marRight w:val="0"/>
                          <w:marTop w:val="0"/>
                          <w:marBottom w:val="0"/>
                          <w:divBdr>
                            <w:top w:val="single" w:sz="2" w:space="0" w:color="D9D9E3"/>
                            <w:left w:val="single" w:sz="2" w:space="0" w:color="D9D9E3"/>
                            <w:bottom w:val="single" w:sz="2" w:space="0" w:color="D9D9E3"/>
                            <w:right w:val="single" w:sz="2" w:space="0" w:color="D9D9E3"/>
                          </w:divBdr>
                          <w:divsChild>
                            <w:div w:id="1223559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1616720">
      <w:bodyDiv w:val="1"/>
      <w:marLeft w:val="0"/>
      <w:marRight w:val="0"/>
      <w:marTop w:val="0"/>
      <w:marBottom w:val="0"/>
      <w:divBdr>
        <w:top w:val="none" w:sz="0" w:space="0" w:color="auto"/>
        <w:left w:val="none" w:sz="0" w:space="0" w:color="auto"/>
        <w:bottom w:val="none" w:sz="0" w:space="0" w:color="auto"/>
        <w:right w:val="none" w:sz="0" w:space="0" w:color="auto"/>
      </w:divBdr>
    </w:div>
    <w:div w:id="631910681">
      <w:bodyDiv w:val="1"/>
      <w:marLeft w:val="0"/>
      <w:marRight w:val="0"/>
      <w:marTop w:val="0"/>
      <w:marBottom w:val="0"/>
      <w:divBdr>
        <w:top w:val="none" w:sz="0" w:space="0" w:color="auto"/>
        <w:left w:val="none" w:sz="0" w:space="0" w:color="auto"/>
        <w:bottom w:val="none" w:sz="0" w:space="0" w:color="auto"/>
        <w:right w:val="none" w:sz="0" w:space="0" w:color="auto"/>
      </w:divBdr>
    </w:div>
    <w:div w:id="692534283">
      <w:bodyDiv w:val="1"/>
      <w:marLeft w:val="0"/>
      <w:marRight w:val="0"/>
      <w:marTop w:val="0"/>
      <w:marBottom w:val="0"/>
      <w:divBdr>
        <w:top w:val="none" w:sz="0" w:space="0" w:color="auto"/>
        <w:left w:val="none" w:sz="0" w:space="0" w:color="auto"/>
        <w:bottom w:val="none" w:sz="0" w:space="0" w:color="auto"/>
        <w:right w:val="none" w:sz="0" w:space="0" w:color="auto"/>
      </w:divBdr>
    </w:div>
    <w:div w:id="716323853">
      <w:bodyDiv w:val="1"/>
      <w:marLeft w:val="0"/>
      <w:marRight w:val="0"/>
      <w:marTop w:val="0"/>
      <w:marBottom w:val="0"/>
      <w:divBdr>
        <w:top w:val="none" w:sz="0" w:space="0" w:color="auto"/>
        <w:left w:val="none" w:sz="0" w:space="0" w:color="auto"/>
        <w:bottom w:val="none" w:sz="0" w:space="0" w:color="auto"/>
        <w:right w:val="none" w:sz="0" w:space="0" w:color="auto"/>
      </w:divBdr>
    </w:div>
    <w:div w:id="758718415">
      <w:bodyDiv w:val="1"/>
      <w:marLeft w:val="0"/>
      <w:marRight w:val="0"/>
      <w:marTop w:val="0"/>
      <w:marBottom w:val="0"/>
      <w:divBdr>
        <w:top w:val="none" w:sz="0" w:space="0" w:color="auto"/>
        <w:left w:val="none" w:sz="0" w:space="0" w:color="auto"/>
        <w:bottom w:val="none" w:sz="0" w:space="0" w:color="auto"/>
        <w:right w:val="none" w:sz="0" w:space="0" w:color="auto"/>
      </w:divBdr>
      <w:divsChild>
        <w:div w:id="68158999">
          <w:marLeft w:val="0"/>
          <w:marRight w:val="0"/>
          <w:marTop w:val="150"/>
          <w:marBottom w:val="0"/>
          <w:divBdr>
            <w:top w:val="none" w:sz="0" w:space="0" w:color="auto"/>
            <w:left w:val="none" w:sz="0" w:space="0" w:color="auto"/>
            <w:bottom w:val="none" w:sz="0" w:space="0" w:color="auto"/>
            <w:right w:val="none" w:sz="0" w:space="0" w:color="auto"/>
          </w:divBdr>
          <w:divsChild>
            <w:div w:id="474421028">
              <w:marLeft w:val="0"/>
              <w:marRight w:val="0"/>
              <w:marTop w:val="100"/>
              <w:marBottom w:val="100"/>
              <w:divBdr>
                <w:top w:val="none" w:sz="0" w:space="0" w:color="auto"/>
                <w:left w:val="none" w:sz="0" w:space="0" w:color="auto"/>
                <w:bottom w:val="none" w:sz="0" w:space="0" w:color="auto"/>
                <w:right w:val="none" w:sz="0" w:space="0" w:color="auto"/>
              </w:divBdr>
            </w:div>
            <w:div w:id="849105019">
              <w:marLeft w:val="0"/>
              <w:marRight w:val="0"/>
              <w:marTop w:val="240"/>
              <w:marBottom w:val="240"/>
              <w:divBdr>
                <w:top w:val="none" w:sz="0" w:space="0" w:color="auto"/>
                <w:left w:val="none" w:sz="0" w:space="0" w:color="auto"/>
                <w:bottom w:val="none" w:sz="0" w:space="0" w:color="auto"/>
                <w:right w:val="none" w:sz="0" w:space="0" w:color="auto"/>
              </w:divBdr>
              <w:divsChild>
                <w:div w:id="63264128">
                  <w:marLeft w:val="0"/>
                  <w:marRight w:val="0"/>
                  <w:marTop w:val="0"/>
                  <w:marBottom w:val="0"/>
                  <w:divBdr>
                    <w:top w:val="none" w:sz="0" w:space="0" w:color="auto"/>
                    <w:left w:val="none" w:sz="0" w:space="0" w:color="auto"/>
                    <w:bottom w:val="none" w:sz="0" w:space="0" w:color="auto"/>
                    <w:right w:val="none" w:sz="0" w:space="0" w:color="auto"/>
                  </w:divBdr>
                </w:div>
                <w:div w:id="160703178">
                  <w:marLeft w:val="0"/>
                  <w:marRight w:val="0"/>
                  <w:marTop w:val="0"/>
                  <w:marBottom w:val="0"/>
                  <w:divBdr>
                    <w:top w:val="none" w:sz="0" w:space="0" w:color="auto"/>
                    <w:left w:val="none" w:sz="0" w:space="0" w:color="auto"/>
                    <w:bottom w:val="none" w:sz="0" w:space="0" w:color="auto"/>
                    <w:right w:val="none" w:sz="0" w:space="0" w:color="auto"/>
                  </w:divBdr>
                </w:div>
                <w:div w:id="410780006">
                  <w:marLeft w:val="0"/>
                  <w:marRight w:val="0"/>
                  <w:marTop w:val="0"/>
                  <w:marBottom w:val="0"/>
                  <w:divBdr>
                    <w:top w:val="none" w:sz="0" w:space="0" w:color="auto"/>
                    <w:left w:val="none" w:sz="0" w:space="0" w:color="auto"/>
                    <w:bottom w:val="none" w:sz="0" w:space="0" w:color="auto"/>
                    <w:right w:val="none" w:sz="0" w:space="0" w:color="auto"/>
                  </w:divBdr>
                </w:div>
                <w:div w:id="526405897">
                  <w:marLeft w:val="0"/>
                  <w:marRight w:val="0"/>
                  <w:marTop w:val="0"/>
                  <w:marBottom w:val="0"/>
                  <w:divBdr>
                    <w:top w:val="none" w:sz="0" w:space="0" w:color="auto"/>
                    <w:left w:val="none" w:sz="0" w:space="0" w:color="auto"/>
                    <w:bottom w:val="none" w:sz="0" w:space="0" w:color="auto"/>
                    <w:right w:val="none" w:sz="0" w:space="0" w:color="auto"/>
                  </w:divBdr>
                </w:div>
                <w:div w:id="589698007">
                  <w:marLeft w:val="0"/>
                  <w:marRight w:val="0"/>
                  <w:marTop w:val="0"/>
                  <w:marBottom w:val="0"/>
                  <w:divBdr>
                    <w:top w:val="none" w:sz="0" w:space="0" w:color="auto"/>
                    <w:left w:val="none" w:sz="0" w:space="0" w:color="auto"/>
                    <w:bottom w:val="none" w:sz="0" w:space="0" w:color="auto"/>
                    <w:right w:val="none" w:sz="0" w:space="0" w:color="auto"/>
                  </w:divBdr>
                </w:div>
                <w:div w:id="790786503">
                  <w:marLeft w:val="0"/>
                  <w:marRight w:val="0"/>
                  <w:marTop w:val="0"/>
                  <w:marBottom w:val="0"/>
                  <w:divBdr>
                    <w:top w:val="none" w:sz="0" w:space="0" w:color="auto"/>
                    <w:left w:val="none" w:sz="0" w:space="0" w:color="auto"/>
                    <w:bottom w:val="none" w:sz="0" w:space="0" w:color="auto"/>
                    <w:right w:val="none" w:sz="0" w:space="0" w:color="auto"/>
                  </w:divBdr>
                </w:div>
                <w:div w:id="992220922">
                  <w:marLeft w:val="0"/>
                  <w:marRight w:val="0"/>
                  <w:marTop w:val="0"/>
                  <w:marBottom w:val="0"/>
                  <w:divBdr>
                    <w:top w:val="none" w:sz="0" w:space="0" w:color="auto"/>
                    <w:left w:val="none" w:sz="0" w:space="0" w:color="auto"/>
                    <w:bottom w:val="none" w:sz="0" w:space="0" w:color="auto"/>
                    <w:right w:val="none" w:sz="0" w:space="0" w:color="auto"/>
                  </w:divBdr>
                </w:div>
                <w:div w:id="999775029">
                  <w:marLeft w:val="0"/>
                  <w:marRight w:val="0"/>
                  <w:marTop w:val="0"/>
                  <w:marBottom w:val="0"/>
                  <w:divBdr>
                    <w:top w:val="none" w:sz="0" w:space="0" w:color="auto"/>
                    <w:left w:val="none" w:sz="0" w:space="0" w:color="auto"/>
                    <w:bottom w:val="none" w:sz="0" w:space="0" w:color="auto"/>
                    <w:right w:val="none" w:sz="0" w:space="0" w:color="auto"/>
                  </w:divBdr>
                </w:div>
                <w:div w:id="1052925266">
                  <w:marLeft w:val="0"/>
                  <w:marRight w:val="0"/>
                  <w:marTop w:val="0"/>
                  <w:marBottom w:val="0"/>
                  <w:divBdr>
                    <w:top w:val="none" w:sz="0" w:space="0" w:color="auto"/>
                    <w:left w:val="none" w:sz="0" w:space="0" w:color="auto"/>
                    <w:bottom w:val="none" w:sz="0" w:space="0" w:color="auto"/>
                    <w:right w:val="none" w:sz="0" w:space="0" w:color="auto"/>
                  </w:divBdr>
                </w:div>
                <w:div w:id="1136217727">
                  <w:marLeft w:val="0"/>
                  <w:marRight w:val="0"/>
                  <w:marTop w:val="0"/>
                  <w:marBottom w:val="0"/>
                  <w:divBdr>
                    <w:top w:val="none" w:sz="0" w:space="0" w:color="auto"/>
                    <w:left w:val="none" w:sz="0" w:space="0" w:color="auto"/>
                    <w:bottom w:val="none" w:sz="0" w:space="0" w:color="auto"/>
                    <w:right w:val="none" w:sz="0" w:space="0" w:color="auto"/>
                  </w:divBdr>
                </w:div>
                <w:div w:id="1348602970">
                  <w:marLeft w:val="0"/>
                  <w:marRight w:val="0"/>
                  <w:marTop w:val="0"/>
                  <w:marBottom w:val="0"/>
                  <w:divBdr>
                    <w:top w:val="none" w:sz="0" w:space="0" w:color="auto"/>
                    <w:left w:val="none" w:sz="0" w:space="0" w:color="auto"/>
                    <w:bottom w:val="none" w:sz="0" w:space="0" w:color="auto"/>
                    <w:right w:val="none" w:sz="0" w:space="0" w:color="auto"/>
                  </w:divBdr>
                </w:div>
                <w:div w:id="1466697815">
                  <w:marLeft w:val="0"/>
                  <w:marRight w:val="0"/>
                  <w:marTop w:val="0"/>
                  <w:marBottom w:val="0"/>
                  <w:divBdr>
                    <w:top w:val="none" w:sz="0" w:space="0" w:color="auto"/>
                    <w:left w:val="none" w:sz="0" w:space="0" w:color="auto"/>
                    <w:bottom w:val="none" w:sz="0" w:space="0" w:color="auto"/>
                    <w:right w:val="none" w:sz="0" w:space="0" w:color="auto"/>
                  </w:divBdr>
                </w:div>
                <w:div w:id="1481262610">
                  <w:marLeft w:val="0"/>
                  <w:marRight w:val="0"/>
                  <w:marTop w:val="0"/>
                  <w:marBottom w:val="0"/>
                  <w:divBdr>
                    <w:top w:val="none" w:sz="0" w:space="0" w:color="auto"/>
                    <w:left w:val="none" w:sz="0" w:space="0" w:color="auto"/>
                    <w:bottom w:val="none" w:sz="0" w:space="0" w:color="auto"/>
                    <w:right w:val="none" w:sz="0" w:space="0" w:color="auto"/>
                  </w:divBdr>
                </w:div>
                <w:div w:id="1500122963">
                  <w:marLeft w:val="0"/>
                  <w:marRight w:val="0"/>
                  <w:marTop w:val="0"/>
                  <w:marBottom w:val="0"/>
                  <w:divBdr>
                    <w:top w:val="none" w:sz="0" w:space="0" w:color="auto"/>
                    <w:left w:val="none" w:sz="0" w:space="0" w:color="auto"/>
                    <w:bottom w:val="none" w:sz="0" w:space="0" w:color="auto"/>
                    <w:right w:val="none" w:sz="0" w:space="0" w:color="auto"/>
                  </w:divBdr>
                </w:div>
                <w:div w:id="1511719279">
                  <w:marLeft w:val="0"/>
                  <w:marRight w:val="0"/>
                  <w:marTop w:val="0"/>
                  <w:marBottom w:val="0"/>
                  <w:divBdr>
                    <w:top w:val="none" w:sz="0" w:space="0" w:color="auto"/>
                    <w:left w:val="none" w:sz="0" w:space="0" w:color="auto"/>
                    <w:bottom w:val="none" w:sz="0" w:space="0" w:color="auto"/>
                    <w:right w:val="none" w:sz="0" w:space="0" w:color="auto"/>
                  </w:divBdr>
                </w:div>
                <w:div w:id="1554536137">
                  <w:marLeft w:val="0"/>
                  <w:marRight w:val="0"/>
                  <w:marTop w:val="0"/>
                  <w:marBottom w:val="0"/>
                  <w:divBdr>
                    <w:top w:val="none" w:sz="0" w:space="0" w:color="auto"/>
                    <w:left w:val="none" w:sz="0" w:space="0" w:color="auto"/>
                    <w:bottom w:val="none" w:sz="0" w:space="0" w:color="auto"/>
                    <w:right w:val="none" w:sz="0" w:space="0" w:color="auto"/>
                  </w:divBdr>
                </w:div>
                <w:div w:id="1682657985">
                  <w:marLeft w:val="0"/>
                  <w:marRight w:val="0"/>
                  <w:marTop w:val="0"/>
                  <w:marBottom w:val="0"/>
                  <w:divBdr>
                    <w:top w:val="none" w:sz="0" w:space="0" w:color="auto"/>
                    <w:left w:val="none" w:sz="0" w:space="0" w:color="auto"/>
                    <w:bottom w:val="none" w:sz="0" w:space="0" w:color="auto"/>
                    <w:right w:val="none" w:sz="0" w:space="0" w:color="auto"/>
                  </w:divBdr>
                </w:div>
                <w:div w:id="1814565798">
                  <w:marLeft w:val="0"/>
                  <w:marRight w:val="0"/>
                  <w:marTop w:val="0"/>
                  <w:marBottom w:val="0"/>
                  <w:divBdr>
                    <w:top w:val="none" w:sz="0" w:space="0" w:color="auto"/>
                    <w:left w:val="none" w:sz="0" w:space="0" w:color="auto"/>
                    <w:bottom w:val="none" w:sz="0" w:space="0" w:color="auto"/>
                    <w:right w:val="none" w:sz="0" w:space="0" w:color="auto"/>
                  </w:divBdr>
                </w:div>
                <w:div w:id="1836335775">
                  <w:marLeft w:val="0"/>
                  <w:marRight w:val="0"/>
                  <w:marTop w:val="0"/>
                  <w:marBottom w:val="0"/>
                  <w:divBdr>
                    <w:top w:val="none" w:sz="0" w:space="0" w:color="auto"/>
                    <w:left w:val="none" w:sz="0" w:space="0" w:color="auto"/>
                    <w:bottom w:val="none" w:sz="0" w:space="0" w:color="auto"/>
                    <w:right w:val="none" w:sz="0" w:space="0" w:color="auto"/>
                  </w:divBdr>
                </w:div>
                <w:div w:id="1871990952">
                  <w:marLeft w:val="0"/>
                  <w:marRight w:val="0"/>
                  <w:marTop w:val="0"/>
                  <w:marBottom w:val="0"/>
                  <w:divBdr>
                    <w:top w:val="none" w:sz="0" w:space="0" w:color="auto"/>
                    <w:left w:val="none" w:sz="0" w:space="0" w:color="auto"/>
                    <w:bottom w:val="none" w:sz="0" w:space="0" w:color="auto"/>
                    <w:right w:val="none" w:sz="0" w:space="0" w:color="auto"/>
                  </w:divBdr>
                </w:div>
                <w:div w:id="1875456426">
                  <w:marLeft w:val="0"/>
                  <w:marRight w:val="0"/>
                  <w:marTop w:val="0"/>
                  <w:marBottom w:val="0"/>
                  <w:divBdr>
                    <w:top w:val="none" w:sz="0" w:space="0" w:color="auto"/>
                    <w:left w:val="none" w:sz="0" w:space="0" w:color="auto"/>
                    <w:bottom w:val="none" w:sz="0" w:space="0" w:color="auto"/>
                    <w:right w:val="none" w:sz="0" w:space="0" w:color="auto"/>
                  </w:divBdr>
                </w:div>
                <w:div w:id="2040861823">
                  <w:marLeft w:val="0"/>
                  <w:marRight w:val="0"/>
                  <w:marTop w:val="0"/>
                  <w:marBottom w:val="0"/>
                  <w:divBdr>
                    <w:top w:val="none" w:sz="0" w:space="0" w:color="auto"/>
                    <w:left w:val="none" w:sz="0" w:space="0" w:color="auto"/>
                    <w:bottom w:val="none" w:sz="0" w:space="0" w:color="auto"/>
                    <w:right w:val="none" w:sz="0" w:space="0" w:color="auto"/>
                  </w:divBdr>
                </w:div>
              </w:divsChild>
            </w:div>
            <w:div w:id="1482650625">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806462873">
          <w:marLeft w:val="0"/>
          <w:marRight w:val="0"/>
          <w:marTop w:val="0"/>
          <w:marBottom w:val="225"/>
          <w:divBdr>
            <w:top w:val="none" w:sz="0" w:space="0" w:color="auto"/>
            <w:left w:val="none" w:sz="0" w:space="0" w:color="auto"/>
            <w:bottom w:val="none" w:sz="0" w:space="0" w:color="auto"/>
            <w:right w:val="none" w:sz="0" w:space="0" w:color="auto"/>
          </w:divBdr>
          <w:divsChild>
            <w:div w:id="1909682770">
              <w:marLeft w:val="0"/>
              <w:marRight w:val="0"/>
              <w:marTop w:val="0"/>
              <w:marBottom w:val="0"/>
              <w:divBdr>
                <w:top w:val="none" w:sz="0" w:space="0" w:color="auto"/>
                <w:left w:val="none" w:sz="0" w:space="0" w:color="auto"/>
                <w:bottom w:val="none" w:sz="0" w:space="0" w:color="auto"/>
                <w:right w:val="none" w:sz="0" w:space="0" w:color="auto"/>
              </w:divBdr>
            </w:div>
          </w:divsChild>
        </w:div>
        <w:div w:id="2117361790">
          <w:marLeft w:val="0"/>
          <w:marRight w:val="0"/>
          <w:marTop w:val="0"/>
          <w:marBottom w:val="0"/>
          <w:divBdr>
            <w:top w:val="none" w:sz="0" w:space="0" w:color="auto"/>
            <w:left w:val="none" w:sz="0" w:space="0" w:color="auto"/>
            <w:bottom w:val="none" w:sz="0" w:space="0" w:color="auto"/>
            <w:right w:val="none" w:sz="0" w:space="0" w:color="auto"/>
          </w:divBdr>
          <w:divsChild>
            <w:div w:id="1810393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8304239">
      <w:bodyDiv w:val="1"/>
      <w:marLeft w:val="0"/>
      <w:marRight w:val="0"/>
      <w:marTop w:val="0"/>
      <w:marBottom w:val="0"/>
      <w:divBdr>
        <w:top w:val="none" w:sz="0" w:space="0" w:color="auto"/>
        <w:left w:val="none" w:sz="0" w:space="0" w:color="auto"/>
        <w:bottom w:val="none" w:sz="0" w:space="0" w:color="auto"/>
        <w:right w:val="none" w:sz="0" w:space="0" w:color="auto"/>
      </w:divBdr>
    </w:div>
    <w:div w:id="815300401">
      <w:bodyDiv w:val="1"/>
      <w:marLeft w:val="0"/>
      <w:marRight w:val="0"/>
      <w:marTop w:val="0"/>
      <w:marBottom w:val="0"/>
      <w:divBdr>
        <w:top w:val="none" w:sz="0" w:space="0" w:color="auto"/>
        <w:left w:val="none" w:sz="0" w:space="0" w:color="auto"/>
        <w:bottom w:val="none" w:sz="0" w:space="0" w:color="auto"/>
        <w:right w:val="none" w:sz="0" w:space="0" w:color="auto"/>
      </w:divBdr>
    </w:div>
    <w:div w:id="910701533">
      <w:bodyDiv w:val="1"/>
      <w:marLeft w:val="0"/>
      <w:marRight w:val="0"/>
      <w:marTop w:val="0"/>
      <w:marBottom w:val="0"/>
      <w:divBdr>
        <w:top w:val="none" w:sz="0" w:space="0" w:color="auto"/>
        <w:left w:val="none" w:sz="0" w:space="0" w:color="auto"/>
        <w:bottom w:val="none" w:sz="0" w:space="0" w:color="auto"/>
        <w:right w:val="none" w:sz="0" w:space="0" w:color="auto"/>
      </w:divBdr>
    </w:div>
    <w:div w:id="954945665">
      <w:bodyDiv w:val="1"/>
      <w:marLeft w:val="0"/>
      <w:marRight w:val="0"/>
      <w:marTop w:val="0"/>
      <w:marBottom w:val="0"/>
      <w:divBdr>
        <w:top w:val="none" w:sz="0" w:space="0" w:color="auto"/>
        <w:left w:val="none" w:sz="0" w:space="0" w:color="auto"/>
        <w:bottom w:val="none" w:sz="0" w:space="0" w:color="auto"/>
        <w:right w:val="none" w:sz="0" w:space="0" w:color="auto"/>
      </w:divBdr>
    </w:div>
    <w:div w:id="1008362935">
      <w:bodyDiv w:val="1"/>
      <w:marLeft w:val="0"/>
      <w:marRight w:val="0"/>
      <w:marTop w:val="0"/>
      <w:marBottom w:val="0"/>
      <w:divBdr>
        <w:top w:val="none" w:sz="0" w:space="0" w:color="auto"/>
        <w:left w:val="none" w:sz="0" w:space="0" w:color="auto"/>
        <w:bottom w:val="none" w:sz="0" w:space="0" w:color="auto"/>
        <w:right w:val="none" w:sz="0" w:space="0" w:color="auto"/>
      </w:divBdr>
    </w:div>
    <w:div w:id="1018848211">
      <w:bodyDiv w:val="1"/>
      <w:marLeft w:val="0"/>
      <w:marRight w:val="0"/>
      <w:marTop w:val="0"/>
      <w:marBottom w:val="0"/>
      <w:divBdr>
        <w:top w:val="none" w:sz="0" w:space="0" w:color="auto"/>
        <w:left w:val="none" w:sz="0" w:space="0" w:color="auto"/>
        <w:bottom w:val="none" w:sz="0" w:space="0" w:color="auto"/>
        <w:right w:val="none" w:sz="0" w:space="0" w:color="auto"/>
      </w:divBdr>
    </w:div>
    <w:div w:id="1087382246">
      <w:bodyDiv w:val="1"/>
      <w:marLeft w:val="0"/>
      <w:marRight w:val="0"/>
      <w:marTop w:val="0"/>
      <w:marBottom w:val="0"/>
      <w:divBdr>
        <w:top w:val="none" w:sz="0" w:space="0" w:color="auto"/>
        <w:left w:val="none" w:sz="0" w:space="0" w:color="auto"/>
        <w:bottom w:val="none" w:sz="0" w:space="0" w:color="auto"/>
        <w:right w:val="none" w:sz="0" w:space="0" w:color="auto"/>
      </w:divBdr>
    </w:div>
    <w:div w:id="1113669642">
      <w:bodyDiv w:val="1"/>
      <w:marLeft w:val="0"/>
      <w:marRight w:val="0"/>
      <w:marTop w:val="0"/>
      <w:marBottom w:val="0"/>
      <w:divBdr>
        <w:top w:val="none" w:sz="0" w:space="0" w:color="auto"/>
        <w:left w:val="none" w:sz="0" w:space="0" w:color="auto"/>
        <w:bottom w:val="none" w:sz="0" w:space="0" w:color="auto"/>
        <w:right w:val="none" w:sz="0" w:space="0" w:color="auto"/>
      </w:divBdr>
    </w:div>
    <w:div w:id="1125006400">
      <w:bodyDiv w:val="1"/>
      <w:marLeft w:val="0"/>
      <w:marRight w:val="0"/>
      <w:marTop w:val="0"/>
      <w:marBottom w:val="0"/>
      <w:divBdr>
        <w:top w:val="none" w:sz="0" w:space="0" w:color="auto"/>
        <w:left w:val="none" w:sz="0" w:space="0" w:color="auto"/>
        <w:bottom w:val="none" w:sz="0" w:space="0" w:color="auto"/>
        <w:right w:val="none" w:sz="0" w:space="0" w:color="auto"/>
      </w:divBdr>
    </w:div>
    <w:div w:id="1129124386">
      <w:bodyDiv w:val="1"/>
      <w:marLeft w:val="0"/>
      <w:marRight w:val="0"/>
      <w:marTop w:val="0"/>
      <w:marBottom w:val="0"/>
      <w:divBdr>
        <w:top w:val="none" w:sz="0" w:space="0" w:color="auto"/>
        <w:left w:val="none" w:sz="0" w:space="0" w:color="auto"/>
        <w:bottom w:val="none" w:sz="0" w:space="0" w:color="auto"/>
        <w:right w:val="none" w:sz="0" w:space="0" w:color="auto"/>
      </w:divBdr>
    </w:div>
    <w:div w:id="1148549546">
      <w:bodyDiv w:val="1"/>
      <w:marLeft w:val="0"/>
      <w:marRight w:val="0"/>
      <w:marTop w:val="0"/>
      <w:marBottom w:val="0"/>
      <w:divBdr>
        <w:top w:val="none" w:sz="0" w:space="0" w:color="auto"/>
        <w:left w:val="none" w:sz="0" w:space="0" w:color="auto"/>
        <w:bottom w:val="none" w:sz="0" w:space="0" w:color="auto"/>
        <w:right w:val="none" w:sz="0" w:space="0" w:color="auto"/>
      </w:divBdr>
    </w:div>
    <w:div w:id="1155217287">
      <w:bodyDiv w:val="1"/>
      <w:marLeft w:val="0"/>
      <w:marRight w:val="0"/>
      <w:marTop w:val="0"/>
      <w:marBottom w:val="0"/>
      <w:divBdr>
        <w:top w:val="none" w:sz="0" w:space="0" w:color="auto"/>
        <w:left w:val="none" w:sz="0" w:space="0" w:color="auto"/>
        <w:bottom w:val="none" w:sz="0" w:space="0" w:color="auto"/>
        <w:right w:val="none" w:sz="0" w:space="0" w:color="auto"/>
      </w:divBdr>
    </w:div>
    <w:div w:id="1261140723">
      <w:bodyDiv w:val="1"/>
      <w:marLeft w:val="0"/>
      <w:marRight w:val="0"/>
      <w:marTop w:val="0"/>
      <w:marBottom w:val="0"/>
      <w:divBdr>
        <w:top w:val="none" w:sz="0" w:space="0" w:color="auto"/>
        <w:left w:val="none" w:sz="0" w:space="0" w:color="auto"/>
        <w:bottom w:val="none" w:sz="0" w:space="0" w:color="auto"/>
        <w:right w:val="none" w:sz="0" w:space="0" w:color="auto"/>
      </w:divBdr>
    </w:div>
    <w:div w:id="1282104516">
      <w:bodyDiv w:val="1"/>
      <w:marLeft w:val="0"/>
      <w:marRight w:val="0"/>
      <w:marTop w:val="0"/>
      <w:marBottom w:val="0"/>
      <w:divBdr>
        <w:top w:val="none" w:sz="0" w:space="0" w:color="auto"/>
        <w:left w:val="none" w:sz="0" w:space="0" w:color="auto"/>
        <w:bottom w:val="none" w:sz="0" w:space="0" w:color="auto"/>
        <w:right w:val="none" w:sz="0" w:space="0" w:color="auto"/>
      </w:divBdr>
    </w:div>
    <w:div w:id="1289893703">
      <w:bodyDiv w:val="1"/>
      <w:marLeft w:val="0"/>
      <w:marRight w:val="0"/>
      <w:marTop w:val="0"/>
      <w:marBottom w:val="0"/>
      <w:divBdr>
        <w:top w:val="none" w:sz="0" w:space="0" w:color="auto"/>
        <w:left w:val="none" w:sz="0" w:space="0" w:color="auto"/>
        <w:bottom w:val="none" w:sz="0" w:space="0" w:color="auto"/>
        <w:right w:val="none" w:sz="0" w:space="0" w:color="auto"/>
      </w:divBdr>
    </w:div>
    <w:div w:id="1373070092">
      <w:bodyDiv w:val="1"/>
      <w:marLeft w:val="0"/>
      <w:marRight w:val="0"/>
      <w:marTop w:val="0"/>
      <w:marBottom w:val="0"/>
      <w:divBdr>
        <w:top w:val="none" w:sz="0" w:space="0" w:color="auto"/>
        <w:left w:val="none" w:sz="0" w:space="0" w:color="auto"/>
        <w:bottom w:val="none" w:sz="0" w:space="0" w:color="auto"/>
        <w:right w:val="none" w:sz="0" w:space="0" w:color="auto"/>
      </w:divBdr>
    </w:div>
    <w:div w:id="1436443399">
      <w:bodyDiv w:val="1"/>
      <w:marLeft w:val="0"/>
      <w:marRight w:val="0"/>
      <w:marTop w:val="0"/>
      <w:marBottom w:val="0"/>
      <w:divBdr>
        <w:top w:val="none" w:sz="0" w:space="0" w:color="auto"/>
        <w:left w:val="none" w:sz="0" w:space="0" w:color="auto"/>
        <w:bottom w:val="none" w:sz="0" w:space="0" w:color="auto"/>
        <w:right w:val="none" w:sz="0" w:space="0" w:color="auto"/>
      </w:divBdr>
    </w:div>
    <w:div w:id="1469862243">
      <w:bodyDiv w:val="1"/>
      <w:marLeft w:val="0"/>
      <w:marRight w:val="0"/>
      <w:marTop w:val="0"/>
      <w:marBottom w:val="0"/>
      <w:divBdr>
        <w:top w:val="none" w:sz="0" w:space="0" w:color="auto"/>
        <w:left w:val="none" w:sz="0" w:space="0" w:color="auto"/>
        <w:bottom w:val="none" w:sz="0" w:space="0" w:color="auto"/>
        <w:right w:val="none" w:sz="0" w:space="0" w:color="auto"/>
      </w:divBdr>
    </w:div>
    <w:div w:id="1560894702">
      <w:bodyDiv w:val="1"/>
      <w:marLeft w:val="0"/>
      <w:marRight w:val="0"/>
      <w:marTop w:val="0"/>
      <w:marBottom w:val="0"/>
      <w:divBdr>
        <w:top w:val="none" w:sz="0" w:space="0" w:color="auto"/>
        <w:left w:val="none" w:sz="0" w:space="0" w:color="auto"/>
        <w:bottom w:val="none" w:sz="0" w:space="0" w:color="auto"/>
        <w:right w:val="none" w:sz="0" w:space="0" w:color="auto"/>
      </w:divBdr>
    </w:div>
    <w:div w:id="1654140868">
      <w:bodyDiv w:val="1"/>
      <w:marLeft w:val="0"/>
      <w:marRight w:val="0"/>
      <w:marTop w:val="0"/>
      <w:marBottom w:val="0"/>
      <w:divBdr>
        <w:top w:val="none" w:sz="0" w:space="0" w:color="auto"/>
        <w:left w:val="none" w:sz="0" w:space="0" w:color="auto"/>
        <w:bottom w:val="none" w:sz="0" w:space="0" w:color="auto"/>
        <w:right w:val="none" w:sz="0" w:space="0" w:color="auto"/>
      </w:divBdr>
    </w:div>
    <w:div w:id="1694723092">
      <w:bodyDiv w:val="1"/>
      <w:marLeft w:val="0"/>
      <w:marRight w:val="0"/>
      <w:marTop w:val="0"/>
      <w:marBottom w:val="0"/>
      <w:divBdr>
        <w:top w:val="none" w:sz="0" w:space="0" w:color="auto"/>
        <w:left w:val="none" w:sz="0" w:space="0" w:color="auto"/>
        <w:bottom w:val="none" w:sz="0" w:space="0" w:color="auto"/>
        <w:right w:val="none" w:sz="0" w:space="0" w:color="auto"/>
      </w:divBdr>
    </w:div>
    <w:div w:id="1697191414">
      <w:bodyDiv w:val="1"/>
      <w:marLeft w:val="0"/>
      <w:marRight w:val="0"/>
      <w:marTop w:val="0"/>
      <w:marBottom w:val="0"/>
      <w:divBdr>
        <w:top w:val="none" w:sz="0" w:space="0" w:color="auto"/>
        <w:left w:val="none" w:sz="0" w:space="0" w:color="auto"/>
        <w:bottom w:val="none" w:sz="0" w:space="0" w:color="auto"/>
        <w:right w:val="none" w:sz="0" w:space="0" w:color="auto"/>
      </w:divBdr>
    </w:div>
    <w:div w:id="1787431840">
      <w:bodyDiv w:val="1"/>
      <w:marLeft w:val="0"/>
      <w:marRight w:val="0"/>
      <w:marTop w:val="0"/>
      <w:marBottom w:val="0"/>
      <w:divBdr>
        <w:top w:val="none" w:sz="0" w:space="0" w:color="auto"/>
        <w:left w:val="none" w:sz="0" w:space="0" w:color="auto"/>
        <w:bottom w:val="none" w:sz="0" w:space="0" w:color="auto"/>
        <w:right w:val="none" w:sz="0" w:space="0" w:color="auto"/>
      </w:divBdr>
    </w:div>
    <w:div w:id="1810904842">
      <w:bodyDiv w:val="1"/>
      <w:marLeft w:val="0"/>
      <w:marRight w:val="0"/>
      <w:marTop w:val="0"/>
      <w:marBottom w:val="0"/>
      <w:divBdr>
        <w:top w:val="none" w:sz="0" w:space="0" w:color="auto"/>
        <w:left w:val="none" w:sz="0" w:space="0" w:color="auto"/>
        <w:bottom w:val="none" w:sz="0" w:space="0" w:color="auto"/>
        <w:right w:val="none" w:sz="0" w:space="0" w:color="auto"/>
      </w:divBdr>
      <w:divsChild>
        <w:div w:id="1404256957">
          <w:marLeft w:val="0"/>
          <w:marRight w:val="0"/>
          <w:marTop w:val="0"/>
          <w:marBottom w:val="240"/>
          <w:divBdr>
            <w:top w:val="none" w:sz="0" w:space="0" w:color="auto"/>
            <w:left w:val="none" w:sz="0" w:space="0" w:color="auto"/>
            <w:bottom w:val="none" w:sz="0" w:space="0" w:color="auto"/>
            <w:right w:val="none" w:sz="0" w:space="0" w:color="auto"/>
          </w:divBdr>
        </w:div>
        <w:div w:id="1788160199">
          <w:marLeft w:val="0"/>
          <w:marRight w:val="0"/>
          <w:marTop w:val="0"/>
          <w:marBottom w:val="240"/>
          <w:divBdr>
            <w:top w:val="none" w:sz="0" w:space="0" w:color="auto"/>
            <w:left w:val="none" w:sz="0" w:space="0" w:color="auto"/>
            <w:bottom w:val="none" w:sz="0" w:space="0" w:color="auto"/>
            <w:right w:val="none" w:sz="0" w:space="0" w:color="auto"/>
          </w:divBdr>
        </w:div>
      </w:divsChild>
    </w:div>
    <w:div w:id="1831168154">
      <w:bodyDiv w:val="1"/>
      <w:marLeft w:val="0"/>
      <w:marRight w:val="0"/>
      <w:marTop w:val="0"/>
      <w:marBottom w:val="0"/>
      <w:divBdr>
        <w:top w:val="none" w:sz="0" w:space="0" w:color="auto"/>
        <w:left w:val="none" w:sz="0" w:space="0" w:color="auto"/>
        <w:bottom w:val="none" w:sz="0" w:space="0" w:color="auto"/>
        <w:right w:val="none" w:sz="0" w:space="0" w:color="auto"/>
      </w:divBdr>
      <w:divsChild>
        <w:div w:id="1664505511">
          <w:marLeft w:val="0"/>
          <w:marRight w:val="0"/>
          <w:marTop w:val="0"/>
          <w:marBottom w:val="0"/>
          <w:divBdr>
            <w:top w:val="none" w:sz="0" w:space="0" w:color="auto"/>
            <w:left w:val="none" w:sz="0" w:space="0" w:color="auto"/>
            <w:bottom w:val="none" w:sz="0" w:space="0" w:color="auto"/>
            <w:right w:val="none" w:sz="0" w:space="0" w:color="auto"/>
          </w:divBdr>
          <w:divsChild>
            <w:div w:id="339821242">
              <w:marLeft w:val="0"/>
              <w:marRight w:val="0"/>
              <w:marTop w:val="0"/>
              <w:marBottom w:val="0"/>
              <w:divBdr>
                <w:top w:val="none" w:sz="0" w:space="0" w:color="auto"/>
                <w:left w:val="none" w:sz="0" w:space="0" w:color="auto"/>
                <w:bottom w:val="none" w:sz="0" w:space="0" w:color="auto"/>
                <w:right w:val="none" w:sz="0" w:space="0" w:color="auto"/>
              </w:divBdr>
              <w:divsChild>
                <w:div w:id="1602298726">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09341887">
      <w:bodyDiv w:val="1"/>
      <w:marLeft w:val="0"/>
      <w:marRight w:val="0"/>
      <w:marTop w:val="0"/>
      <w:marBottom w:val="0"/>
      <w:divBdr>
        <w:top w:val="none" w:sz="0" w:space="0" w:color="auto"/>
        <w:left w:val="none" w:sz="0" w:space="0" w:color="auto"/>
        <w:bottom w:val="none" w:sz="0" w:space="0" w:color="auto"/>
        <w:right w:val="none" w:sz="0" w:space="0" w:color="auto"/>
      </w:divBdr>
    </w:div>
    <w:div w:id="1972176455">
      <w:bodyDiv w:val="1"/>
      <w:marLeft w:val="0"/>
      <w:marRight w:val="0"/>
      <w:marTop w:val="0"/>
      <w:marBottom w:val="0"/>
      <w:divBdr>
        <w:top w:val="none" w:sz="0" w:space="0" w:color="auto"/>
        <w:left w:val="none" w:sz="0" w:space="0" w:color="auto"/>
        <w:bottom w:val="none" w:sz="0" w:space="0" w:color="auto"/>
        <w:right w:val="none" w:sz="0" w:space="0" w:color="auto"/>
      </w:divBdr>
      <w:divsChild>
        <w:div w:id="858813885">
          <w:marLeft w:val="0"/>
          <w:marRight w:val="0"/>
          <w:marTop w:val="300"/>
          <w:marBottom w:val="300"/>
          <w:divBdr>
            <w:top w:val="none" w:sz="0" w:space="0" w:color="auto"/>
            <w:left w:val="none" w:sz="0" w:space="0" w:color="auto"/>
            <w:bottom w:val="none" w:sz="0" w:space="0" w:color="auto"/>
            <w:right w:val="none" w:sz="0" w:space="0" w:color="auto"/>
          </w:divBdr>
        </w:div>
        <w:div w:id="997726331">
          <w:marLeft w:val="0"/>
          <w:marRight w:val="0"/>
          <w:marTop w:val="300"/>
          <w:marBottom w:val="300"/>
          <w:divBdr>
            <w:top w:val="none" w:sz="0" w:space="0" w:color="auto"/>
            <w:left w:val="none" w:sz="0" w:space="0" w:color="auto"/>
            <w:bottom w:val="none" w:sz="0" w:space="0" w:color="auto"/>
            <w:right w:val="none" w:sz="0" w:space="0" w:color="auto"/>
          </w:divBdr>
        </w:div>
      </w:divsChild>
    </w:div>
    <w:div w:id="2029715684">
      <w:bodyDiv w:val="1"/>
      <w:marLeft w:val="0"/>
      <w:marRight w:val="0"/>
      <w:marTop w:val="0"/>
      <w:marBottom w:val="0"/>
      <w:divBdr>
        <w:top w:val="none" w:sz="0" w:space="0" w:color="auto"/>
        <w:left w:val="none" w:sz="0" w:space="0" w:color="auto"/>
        <w:bottom w:val="none" w:sz="0" w:space="0" w:color="auto"/>
        <w:right w:val="none" w:sz="0" w:space="0" w:color="auto"/>
      </w:divBdr>
    </w:div>
    <w:div w:id="2061787093">
      <w:bodyDiv w:val="1"/>
      <w:marLeft w:val="0"/>
      <w:marRight w:val="0"/>
      <w:marTop w:val="0"/>
      <w:marBottom w:val="0"/>
      <w:divBdr>
        <w:top w:val="none" w:sz="0" w:space="0" w:color="auto"/>
        <w:left w:val="none" w:sz="0" w:space="0" w:color="auto"/>
        <w:bottom w:val="none" w:sz="0" w:space="0" w:color="auto"/>
        <w:right w:val="none" w:sz="0" w:space="0" w:color="auto"/>
      </w:divBdr>
    </w:div>
    <w:div w:id="2082292312">
      <w:bodyDiv w:val="1"/>
      <w:marLeft w:val="0"/>
      <w:marRight w:val="0"/>
      <w:marTop w:val="0"/>
      <w:marBottom w:val="0"/>
      <w:divBdr>
        <w:top w:val="none" w:sz="0" w:space="0" w:color="auto"/>
        <w:left w:val="none" w:sz="0" w:space="0" w:color="auto"/>
        <w:bottom w:val="none" w:sz="0" w:space="0" w:color="auto"/>
        <w:right w:val="none" w:sz="0" w:space="0" w:color="auto"/>
      </w:divBdr>
    </w:div>
    <w:div w:id="21443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mo.oblci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5">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5">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5">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
                  <c:y val="0.1666666666666666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ru-RU" sz="1400">
                        <a:solidFill>
                          <a:schemeClr val="tx2">
                            <a:lumMod val="60000"/>
                            <a:lumOff val="40000"/>
                          </a:schemeClr>
                        </a:solidFill>
                        <a:latin typeface="Times New Roman" panose="02020603050405020304" pitchFamily="18" charset="0"/>
                        <a:cs typeface="Times New Roman" panose="02020603050405020304" pitchFamily="18" charset="0"/>
                      </a:rPr>
                      <a:t>10 детей - 52%</a:t>
                    </a:r>
                  </a:p>
                </c:rich>
              </c:tx>
              <c:spPr>
                <a:noFill/>
                <a:ln>
                  <a:noFill/>
                </a:ln>
                <a:effectLst/>
              </c:sp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extLst>
            </c:dLbl>
            <c:dLbl>
              <c:idx val="1"/>
              <c:layout>
                <c:manualLayout>
                  <c:x val="0"/>
                  <c:y val="-0.13333333333333339"/>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ru-RU" sz="1400">
                        <a:solidFill>
                          <a:schemeClr val="accent1">
                            <a:lumMod val="75000"/>
                          </a:schemeClr>
                        </a:solidFill>
                        <a:latin typeface="Times New Roman" panose="02020603050405020304" pitchFamily="18" charset="0"/>
                        <a:cs typeface="Times New Roman" panose="02020603050405020304" pitchFamily="18" charset="0"/>
                      </a:rPr>
                      <a:t>5 детей - 26%</a:t>
                    </a:r>
                  </a:p>
                </c:rich>
              </c:tx>
              <c:spPr>
                <a:noFill/>
                <a:ln>
                  <a:noFill/>
                </a:ln>
                <a:effectLst/>
              </c:sp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ru-RU" sz="1400">
                        <a:latin typeface="Times New Roman" panose="02020603050405020304" pitchFamily="18" charset="0"/>
                        <a:cs typeface="Times New Roman" panose="02020603050405020304" pitchFamily="18" charset="0"/>
                      </a:rPr>
                      <a:t>4 ребенка - 21%</a:t>
                    </a:r>
                  </a:p>
                </c:rich>
              </c:tx>
              <c:spPr>
                <a:noFill/>
                <a:ln>
                  <a:noFill/>
                </a:ln>
                <a:effectLst/>
              </c:spPr>
              <c:dLblPos val="outEnd"/>
              <c:showLegendKey val="0"/>
              <c:showVal val="0"/>
              <c:showCatName val="1"/>
              <c:showSerName val="0"/>
              <c:showPercent val="0"/>
              <c:showBubbleSize val="0"/>
              <c:extLst xmlns:c16r2="http://schemas.microsoft.com/office/drawing/2015/06/char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hade val="58000"/>
                        </a:schemeClr>
                      </a:solidFill>
                      <a:latin typeface="+mn-lt"/>
                      <a:ea typeface="+mn-ea"/>
                      <a:cs typeface="+mn-cs"/>
                    </a:defRPr>
                  </a:pPr>
                  <a:endParaRPr lang="ru-RU"/>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Кв. 1</c:v>
                </c:pt>
                <c:pt idx="1">
                  <c:v>Кв. 2</c:v>
                </c:pt>
                <c:pt idx="2">
                  <c:v>Кв. 3</c:v>
                </c:pt>
              </c:strCache>
            </c:strRef>
          </c:cat>
          <c:val>
            <c:numRef>
              <c:f>Лист1!$B$2:$B$5</c:f>
              <c:numCache>
                <c:formatCode>General</c:formatCode>
                <c:ptCount val="4"/>
                <c:pt idx="0">
                  <c:v>8.1999999999999993</c:v>
                </c:pt>
                <c:pt idx="1">
                  <c:v>3.2</c:v>
                </c:pt>
                <c:pt idx="2">
                  <c:v>1.4</c:v>
                </c:pt>
              </c:numCache>
            </c:numRef>
          </c:val>
          <c:extLst xmlns:c16r2="http://schemas.microsoft.com/office/drawing/2015/06/chart">
            <c:ext xmlns:c16="http://schemas.microsoft.com/office/drawing/2014/chart" uri="{C3380CC4-5D6E-409C-BE32-E72D297353CC}">
              <c16:uniqueId val="{00000000-DCCC-7447-A987-29EDB841C84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3D26-12CF-447A-B838-AE6881BF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83</Pages>
  <Words>17007</Words>
  <Characters>96945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2023-05-31T09:52:00Z</cp:lastPrinted>
  <dcterms:created xsi:type="dcterms:W3CDTF">2023-06-06T08:33:00Z</dcterms:created>
  <dcterms:modified xsi:type="dcterms:W3CDTF">2023-06-06T11:26:00Z</dcterms:modified>
</cp:coreProperties>
</file>