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86" w:rsidRDefault="00242795" w:rsidP="00242795">
      <w:pPr>
        <w:jc w:val="center"/>
        <w:rPr>
          <w:rFonts w:ascii="Times New Roman" w:hAnsi="Times New Roman" w:cs="Times New Roman"/>
          <w:b/>
          <w:sz w:val="28"/>
        </w:rPr>
      </w:pPr>
      <w:r w:rsidRPr="005E3A45">
        <w:rPr>
          <w:rFonts w:ascii="Times New Roman" w:hAnsi="Times New Roman" w:cs="Times New Roman"/>
          <w:b/>
          <w:sz w:val="28"/>
        </w:rPr>
        <w:t>Услуги на мировом рынке</w:t>
      </w:r>
    </w:p>
    <w:p w:rsidR="00266C97" w:rsidRPr="00266C97" w:rsidRDefault="00266C97" w:rsidP="00242795">
      <w:pPr>
        <w:jc w:val="center"/>
        <w:rPr>
          <w:rFonts w:ascii="Times New Roman" w:hAnsi="Times New Roman" w:cs="Times New Roman"/>
          <w:sz w:val="28"/>
        </w:rPr>
      </w:pPr>
      <w:r w:rsidRPr="00266C97">
        <w:rPr>
          <w:rFonts w:ascii="Times New Roman" w:hAnsi="Times New Roman" w:cs="Times New Roman"/>
          <w:bCs/>
          <w:sz w:val="28"/>
        </w:rPr>
        <w:t>Рахматуллина</w:t>
      </w:r>
      <w:r w:rsidRPr="00266C97">
        <w:rPr>
          <w:rFonts w:ascii="Times New Roman" w:hAnsi="Times New Roman" w:cs="Times New Roman"/>
          <w:sz w:val="28"/>
        </w:rPr>
        <w:t> </w:t>
      </w:r>
      <w:proofErr w:type="spellStart"/>
      <w:r w:rsidRPr="00266C97">
        <w:rPr>
          <w:rFonts w:ascii="Times New Roman" w:hAnsi="Times New Roman" w:cs="Times New Roman"/>
          <w:bCs/>
          <w:sz w:val="28"/>
        </w:rPr>
        <w:t>Ляйсана</w:t>
      </w:r>
      <w:proofErr w:type="spellEnd"/>
      <w:r w:rsidRPr="00266C97">
        <w:rPr>
          <w:rFonts w:ascii="Times New Roman" w:hAnsi="Times New Roman" w:cs="Times New Roman"/>
          <w:sz w:val="28"/>
        </w:rPr>
        <w:t> </w:t>
      </w:r>
      <w:proofErr w:type="spellStart"/>
      <w:r w:rsidRPr="00266C97">
        <w:rPr>
          <w:rFonts w:ascii="Times New Roman" w:hAnsi="Times New Roman" w:cs="Times New Roman"/>
          <w:sz w:val="28"/>
        </w:rPr>
        <w:t>Ильдаровна</w:t>
      </w:r>
      <w:proofErr w:type="spellEnd"/>
      <w:r w:rsidRPr="00266C97">
        <w:rPr>
          <w:rFonts w:ascii="Times New Roman" w:hAnsi="Times New Roman" w:cs="Times New Roman"/>
          <w:sz w:val="28"/>
        </w:rPr>
        <w:t>. Доцент</w:t>
      </w:r>
      <w:r>
        <w:rPr>
          <w:rFonts w:ascii="Times New Roman" w:hAnsi="Times New Roman" w:cs="Times New Roman"/>
          <w:sz w:val="28"/>
        </w:rPr>
        <w:t>;</w:t>
      </w:r>
    </w:p>
    <w:p w:rsidR="00C26926" w:rsidRDefault="00C26926" w:rsidP="002427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Анищенко Екатерина Вячеславовна, студент;</w:t>
      </w:r>
      <w:r w:rsidR="00242795">
        <w:rPr>
          <w:rFonts w:ascii="Times New Roman" w:hAnsi="Times New Roman" w:cs="Times New Roman"/>
          <w:sz w:val="28"/>
        </w:rPr>
        <w:t xml:space="preserve"> </w:t>
      </w:r>
    </w:p>
    <w:p w:rsidR="00242795" w:rsidRDefault="00C26926" w:rsidP="00242795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Кабдагалиева</w:t>
      </w:r>
      <w:proofErr w:type="spellEnd"/>
      <w:r>
        <w:rPr>
          <w:rFonts w:ascii="Times New Roman" w:hAnsi="Times New Roman" w:cs="Times New Roman"/>
          <w:sz w:val="28"/>
        </w:rPr>
        <w:t xml:space="preserve"> Дана </w:t>
      </w:r>
      <w:proofErr w:type="spellStart"/>
      <w:r>
        <w:rPr>
          <w:rFonts w:ascii="Times New Roman" w:hAnsi="Times New Roman" w:cs="Times New Roman"/>
          <w:sz w:val="28"/>
        </w:rPr>
        <w:t>Сериковна</w:t>
      </w:r>
      <w:proofErr w:type="spellEnd"/>
      <w:r>
        <w:rPr>
          <w:rFonts w:ascii="Times New Roman" w:hAnsi="Times New Roman" w:cs="Times New Roman"/>
          <w:sz w:val="28"/>
        </w:rPr>
        <w:t>, студент</w:t>
      </w:r>
    </w:p>
    <w:p w:rsidR="00C26926" w:rsidRDefault="00C26926" w:rsidP="002427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Оренбургский Государственный Аграрный Университет</w:t>
      </w:r>
    </w:p>
    <w:p w:rsidR="007C03EE" w:rsidRPr="00A84BFA" w:rsidRDefault="00242795" w:rsidP="001057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FA">
        <w:rPr>
          <w:rFonts w:ascii="Times New Roman" w:hAnsi="Times New Roman" w:cs="Times New Roman"/>
          <w:sz w:val="28"/>
          <w:szCs w:val="28"/>
        </w:rPr>
        <w:t xml:space="preserve">Аннотация: в данной статье мы </w:t>
      </w:r>
      <w:r w:rsidR="003877D7">
        <w:rPr>
          <w:rFonts w:ascii="Times New Roman" w:hAnsi="Times New Roman" w:cs="Times New Roman"/>
          <w:sz w:val="28"/>
          <w:szCs w:val="28"/>
        </w:rPr>
        <w:t>раскрываем</w:t>
      </w:r>
      <w:r w:rsidR="00585C36" w:rsidRPr="00A84BFA">
        <w:rPr>
          <w:rFonts w:ascii="Times New Roman" w:hAnsi="Times New Roman" w:cs="Times New Roman"/>
          <w:sz w:val="28"/>
          <w:szCs w:val="28"/>
        </w:rPr>
        <w:t xml:space="preserve"> сущность международного рынка услуг. </w:t>
      </w:r>
      <w:r w:rsidR="003877D7">
        <w:rPr>
          <w:rFonts w:ascii="Times New Roman" w:hAnsi="Times New Roman" w:cs="Times New Roman"/>
          <w:sz w:val="28"/>
          <w:szCs w:val="28"/>
        </w:rPr>
        <w:t>Рассматриваем</w:t>
      </w:r>
      <w:r w:rsidR="006D3961">
        <w:rPr>
          <w:rFonts w:ascii="Times New Roman" w:hAnsi="Times New Roman" w:cs="Times New Roman"/>
          <w:sz w:val="28"/>
          <w:szCs w:val="28"/>
        </w:rPr>
        <w:t xml:space="preserve"> основные виды услуг, а т</w:t>
      </w:r>
      <w:r w:rsidR="003877D7">
        <w:rPr>
          <w:rFonts w:ascii="Times New Roman" w:hAnsi="Times New Roman" w:cs="Times New Roman"/>
          <w:sz w:val="28"/>
          <w:szCs w:val="28"/>
        </w:rPr>
        <w:t>акже выделяем</w:t>
      </w:r>
      <w:r w:rsidR="00B021D6" w:rsidRPr="00A84BFA">
        <w:rPr>
          <w:rFonts w:ascii="Times New Roman" w:hAnsi="Times New Roman" w:cs="Times New Roman"/>
          <w:sz w:val="28"/>
          <w:szCs w:val="28"/>
        </w:rPr>
        <w:t xml:space="preserve"> </w:t>
      </w:r>
      <w:r w:rsidR="00A84BFA" w:rsidRPr="00A84BFA"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r w:rsidR="00B55545" w:rsidRPr="00A84BFA">
        <w:rPr>
          <w:rFonts w:ascii="Times New Roman" w:hAnsi="Times New Roman" w:cs="Times New Roman"/>
          <w:sz w:val="28"/>
          <w:szCs w:val="28"/>
        </w:rPr>
        <w:t>осо</w:t>
      </w:r>
      <w:r w:rsidR="008F0955">
        <w:rPr>
          <w:rFonts w:ascii="Times New Roman" w:hAnsi="Times New Roman" w:cs="Times New Roman"/>
          <w:sz w:val="28"/>
          <w:szCs w:val="28"/>
        </w:rPr>
        <w:t>бенности</w:t>
      </w:r>
      <w:r w:rsidR="00357989">
        <w:rPr>
          <w:rFonts w:ascii="Times New Roman" w:hAnsi="Times New Roman" w:cs="Times New Roman"/>
          <w:sz w:val="28"/>
          <w:szCs w:val="28"/>
        </w:rPr>
        <w:t>, основные тенденции</w:t>
      </w:r>
      <w:r w:rsidR="008F0955">
        <w:rPr>
          <w:rFonts w:ascii="Times New Roman" w:hAnsi="Times New Roman" w:cs="Times New Roman"/>
          <w:sz w:val="28"/>
          <w:szCs w:val="28"/>
        </w:rPr>
        <w:t xml:space="preserve"> </w:t>
      </w:r>
      <w:r w:rsidR="00B55545" w:rsidRPr="00A84BFA">
        <w:rPr>
          <w:rFonts w:ascii="Times New Roman" w:hAnsi="Times New Roman" w:cs="Times New Roman"/>
          <w:sz w:val="28"/>
          <w:szCs w:val="28"/>
        </w:rPr>
        <w:t>и функционирования международного рынка услуг</w:t>
      </w:r>
      <w:r w:rsidR="00F41FBD" w:rsidRPr="00A84BFA">
        <w:rPr>
          <w:rFonts w:ascii="Times New Roman" w:hAnsi="Times New Roman" w:cs="Times New Roman"/>
          <w:sz w:val="28"/>
          <w:szCs w:val="28"/>
        </w:rPr>
        <w:t>.</w:t>
      </w:r>
    </w:p>
    <w:p w:rsidR="00A8593F" w:rsidRPr="006550AE" w:rsidRDefault="00A8593F" w:rsidP="00B94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3F">
        <w:rPr>
          <w:rFonts w:ascii="Times New Roman" w:hAnsi="Times New Roman" w:cs="Times New Roman"/>
          <w:sz w:val="28"/>
          <w:szCs w:val="28"/>
        </w:rPr>
        <w:t>Мировой рынок услуг — это система международных отношений по регулярной купле-продаже услуг как особых форм товаров (мировой рынок, напомним, представлен обычными товарами — факторами производства и потребительскими благами; особыми товарами — услугами и особыми услугами — результатами интеллектуальной деятельности людей).</w:t>
      </w:r>
      <w:r w:rsidR="002B6CAB" w:rsidRPr="002B6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3F" w:rsidRDefault="00A8593F" w:rsidP="00A859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услуг играет значительную роль на международном рынке. Значимость услуг в экономике в различные страны мира выражается во взаимосвязи с экономическим ростом в стране. Чем выше экономический потенциал, тем больше развита сфера услуг.</w:t>
      </w:r>
      <w:r w:rsidRPr="00A60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56" w:rsidRPr="006550AE" w:rsidRDefault="00CB0E56" w:rsidP="00B94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мировой экономике </w:t>
      </w:r>
      <w:r w:rsidRPr="00CB0E56">
        <w:rPr>
          <w:rFonts w:ascii="Times New Roman" w:hAnsi="Times New Roman" w:cs="Times New Roman"/>
          <w:sz w:val="28"/>
          <w:szCs w:val="28"/>
        </w:rPr>
        <w:t xml:space="preserve">используется более 600 видов услуг. По классификации ВТО услуги имеют следующую структуру: услуги для бизнеса; строительные услуги; услуги связи (информационные: почтовые, курьерские, телекоммуникационные); </w:t>
      </w:r>
      <w:proofErr w:type="spellStart"/>
      <w:r w:rsidRPr="00CB0E56">
        <w:rPr>
          <w:rFonts w:ascii="Times New Roman" w:hAnsi="Times New Roman" w:cs="Times New Roman"/>
          <w:sz w:val="28"/>
          <w:szCs w:val="28"/>
        </w:rPr>
        <w:t>дистрибуционные</w:t>
      </w:r>
      <w:proofErr w:type="spellEnd"/>
      <w:r w:rsidRPr="00CB0E56">
        <w:rPr>
          <w:rFonts w:ascii="Times New Roman" w:hAnsi="Times New Roman" w:cs="Times New Roman"/>
          <w:sz w:val="28"/>
          <w:szCs w:val="28"/>
        </w:rPr>
        <w:t xml:space="preserve"> (услуги торговых агентов, маркетинг, франчайзинг, розничная и оптовая торговля); транспортные услуги; финансовые услуги; образовательные услуги; услуги здравоохранения; туристические услуги; рекреационные услуги; услуги по охране среды обитания; услуги, в другом месте не классифицированные.</w:t>
      </w:r>
      <w:r w:rsidR="002B6CAB" w:rsidRPr="002B6CAB">
        <w:rPr>
          <w:rFonts w:ascii="Times New Roman" w:hAnsi="Times New Roman" w:cs="Times New Roman"/>
          <w:sz w:val="28"/>
          <w:szCs w:val="28"/>
        </w:rPr>
        <w:t xml:space="preserve"> [</w:t>
      </w:r>
      <w:r w:rsidR="002223E8">
        <w:rPr>
          <w:rFonts w:ascii="Times New Roman" w:hAnsi="Times New Roman" w:cs="Times New Roman"/>
          <w:sz w:val="28"/>
          <w:szCs w:val="28"/>
        </w:rPr>
        <w:t>3</w:t>
      </w:r>
      <w:r w:rsidR="002B6CAB" w:rsidRPr="006550AE">
        <w:rPr>
          <w:rFonts w:ascii="Times New Roman" w:hAnsi="Times New Roman" w:cs="Times New Roman"/>
          <w:sz w:val="28"/>
          <w:szCs w:val="28"/>
        </w:rPr>
        <w:t>]</w:t>
      </w:r>
    </w:p>
    <w:p w:rsidR="000F153E" w:rsidRDefault="00B944F6" w:rsidP="00B94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Услуги, поступающие преимуществен</w:t>
      </w:r>
      <w:r>
        <w:rPr>
          <w:rFonts w:ascii="Times New Roman" w:hAnsi="Times New Roman" w:cs="Times New Roman"/>
          <w:sz w:val="28"/>
          <w:szCs w:val="28"/>
        </w:rPr>
        <w:t>но в личное потребление, не мо</w:t>
      </w:r>
      <w:r w:rsidRPr="00B944F6">
        <w:rPr>
          <w:rFonts w:ascii="Times New Roman" w:hAnsi="Times New Roman" w:cs="Times New Roman"/>
          <w:sz w:val="28"/>
          <w:szCs w:val="28"/>
        </w:rPr>
        <w:t>гут быть вовлечены в международный хо</w:t>
      </w:r>
      <w:r>
        <w:rPr>
          <w:rFonts w:ascii="Times New Roman" w:hAnsi="Times New Roman" w:cs="Times New Roman"/>
          <w:sz w:val="28"/>
          <w:szCs w:val="28"/>
        </w:rPr>
        <w:t>зяйственный оборот. Большие пер</w:t>
      </w:r>
      <w:r w:rsidRPr="00B944F6">
        <w:rPr>
          <w:rFonts w:ascii="Times New Roman" w:hAnsi="Times New Roman" w:cs="Times New Roman"/>
          <w:sz w:val="28"/>
          <w:szCs w:val="28"/>
        </w:rPr>
        <w:t>спективы в международной торговле усл</w:t>
      </w:r>
      <w:r>
        <w:rPr>
          <w:rFonts w:ascii="Times New Roman" w:hAnsi="Times New Roman" w:cs="Times New Roman"/>
          <w:sz w:val="28"/>
          <w:szCs w:val="28"/>
        </w:rPr>
        <w:t>угами имеются у туризма, здраво</w:t>
      </w:r>
      <w:r w:rsidRPr="00B944F6">
        <w:rPr>
          <w:rFonts w:ascii="Times New Roman" w:hAnsi="Times New Roman" w:cs="Times New Roman"/>
          <w:sz w:val="28"/>
          <w:szCs w:val="28"/>
        </w:rPr>
        <w:t>охранения, образования, культуры и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224" w:rsidRPr="008A2224">
        <w:rPr>
          <w:rFonts w:ascii="Times New Roman" w:hAnsi="Times New Roman" w:cs="Times New Roman"/>
          <w:sz w:val="28"/>
          <w:szCs w:val="28"/>
        </w:rPr>
        <w:t xml:space="preserve">Торговлю услугами </w:t>
      </w:r>
      <w:r w:rsidR="008A2224" w:rsidRPr="008A2224">
        <w:rPr>
          <w:rFonts w:ascii="Times New Roman" w:hAnsi="Times New Roman" w:cs="Times New Roman"/>
          <w:sz w:val="28"/>
          <w:szCs w:val="28"/>
        </w:rPr>
        <w:lastRenderedPageBreak/>
        <w:t xml:space="preserve">называют «невидимой», что </w:t>
      </w:r>
      <w:r w:rsidR="00F71119">
        <w:rPr>
          <w:rFonts w:ascii="Times New Roman" w:hAnsi="Times New Roman" w:cs="Times New Roman"/>
          <w:sz w:val="28"/>
          <w:szCs w:val="28"/>
        </w:rPr>
        <w:t xml:space="preserve">сказывается </w:t>
      </w:r>
      <w:r w:rsidR="008A2224" w:rsidRPr="008A2224">
        <w:rPr>
          <w:rFonts w:ascii="Times New Roman" w:hAnsi="Times New Roman" w:cs="Times New Roman"/>
          <w:sz w:val="28"/>
          <w:szCs w:val="28"/>
        </w:rPr>
        <w:t>неощутимостью и невидимостью большинства</w:t>
      </w:r>
      <w:r w:rsidR="00F71119">
        <w:rPr>
          <w:rFonts w:ascii="Times New Roman" w:hAnsi="Times New Roman" w:cs="Times New Roman"/>
          <w:sz w:val="28"/>
          <w:szCs w:val="28"/>
        </w:rPr>
        <w:t xml:space="preserve"> </w:t>
      </w:r>
      <w:r w:rsidR="000F153E">
        <w:rPr>
          <w:rFonts w:ascii="Times New Roman" w:hAnsi="Times New Roman" w:cs="Times New Roman"/>
          <w:sz w:val="28"/>
          <w:szCs w:val="28"/>
        </w:rPr>
        <w:t>услуг, но</w:t>
      </w:r>
      <w:r w:rsidR="00F71119">
        <w:rPr>
          <w:rFonts w:ascii="Times New Roman" w:hAnsi="Times New Roman" w:cs="Times New Roman"/>
          <w:sz w:val="28"/>
          <w:szCs w:val="28"/>
        </w:rPr>
        <w:t xml:space="preserve"> некоторые виды услуг обладают </w:t>
      </w:r>
      <w:r w:rsidR="000F153E">
        <w:rPr>
          <w:rFonts w:ascii="Times New Roman" w:hAnsi="Times New Roman" w:cs="Times New Roman"/>
          <w:sz w:val="28"/>
          <w:szCs w:val="28"/>
        </w:rPr>
        <w:t xml:space="preserve">характерными особенностями: ощутимость, видимость, способность к хранению, </w:t>
      </w:r>
      <w:r w:rsidR="000F153E" w:rsidRPr="000F153E">
        <w:rPr>
          <w:rFonts w:ascii="Times New Roman" w:hAnsi="Times New Roman" w:cs="Times New Roman"/>
          <w:sz w:val="28"/>
          <w:szCs w:val="28"/>
        </w:rPr>
        <w:t>отсутствие необходимости прямого взаим</w:t>
      </w:r>
      <w:r w:rsidR="000F153E">
        <w:rPr>
          <w:rFonts w:ascii="Times New Roman" w:hAnsi="Times New Roman" w:cs="Times New Roman"/>
          <w:sz w:val="28"/>
          <w:szCs w:val="28"/>
        </w:rPr>
        <w:t>одействия покупателя и продавца.</w:t>
      </w:r>
    </w:p>
    <w:p w:rsidR="00E23CDB" w:rsidRPr="006550AE" w:rsidRDefault="00E23CDB" w:rsidP="00B94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DB">
        <w:rPr>
          <w:rFonts w:ascii="Times New Roman" w:hAnsi="Times New Roman" w:cs="Times New Roman"/>
          <w:sz w:val="28"/>
          <w:szCs w:val="28"/>
        </w:rPr>
        <w:t>В СНС услуги подразделяются на четыре группы: 1) потребительские (туризм, гостиничные услуги); 2) социальные (образование, медицина); 3) производственные (инжиниринг, консалтинг, финансовые и кредитные услуги); 4) распределительные (торговые, транспортные, фрахтовые).</w:t>
      </w:r>
      <w:r w:rsidR="002B6CAB" w:rsidRPr="002B6CAB">
        <w:rPr>
          <w:rFonts w:ascii="Times New Roman" w:hAnsi="Times New Roman" w:cs="Times New Roman"/>
          <w:sz w:val="28"/>
          <w:szCs w:val="28"/>
        </w:rPr>
        <w:t xml:space="preserve"> </w:t>
      </w:r>
      <w:r w:rsidR="002B6CAB" w:rsidRPr="006550AE">
        <w:rPr>
          <w:rFonts w:ascii="Times New Roman" w:hAnsi="Times New Roman" w:cs="Times New Roman"/>
          <w:sz w:val="28"/>
          <w:szCs w:val="28"/>
        </w:rPr>
        <w:t>[</w:t>
      </w:r>
      <w:r w:rsidR="002223E8">
        <w:rPr>
          <w:rFonts w:ascii="Times New Roman" w:hAnsi="Times New Roman" w:cs="Times New Roman"/>
          <w:sz w:val="28"/>
          <w:szCs w:val="28"/>
        </w:rPr>
        <w:t>3</w:t>
      </w:r>
      <w:r w:rsidR="002B6CAB" w:rsidRPr="006550AE">
        <w:rPr>
          <w:rFonts w:ascii="Times New Roman" w:hAnsi="Times New Roman" w:cs="Times New Roman"/>
          <w:sz w:val="28"/>
          <w:szCs w:val="28"/>
        </w:rPr>
        <w:t>]</w:t>
      </w:r>
    </w:p>
    <w:p w:rsidR="00961525" w:rsidRDefault="00371635" w:rsidP="00D07B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отличительной особенностью услуг, является то, что с одной стороны </w:t>
      </w:r>
      <w:r w:rsidR="00F91FCE">
        <w:rPr>
          <w:rFonts w:ascii="Times New Roman" w:hAnsi="Times New Roman" w:cs="Times New Roman"/>
          <w:sz w:val="28"/>
          <w:szCs w:val="28"/>
        </w:rPr>
        <w:t xml:space="preserve">– это вид трудовой деятельности, который отличается от </w:t>
      </w:r>
      <w:r w:rsidR="00D07B1F">
        <w:rPr>
          <w:rFonts w:ascii="Times New Roman" w:hAnsi="Times New Roman" w:cs="Times New Roman"/>
          <w:sz w:val="28"/>
          <w:szCs w:val="28"/>
        </w:rPr>
        <w:t>производства товаров, а с другой – это нематериальный и не ощутимый результат данной деятельности, которая имеет определённую полезность.</w:t>
      </w:r>
      <w:r w:rsidR="00C23A92">
        <w:rPr>
          <w:rFonts w:ascii="Times New Roman" w:hAnsi="Times New Roman" w:cs="Times New Roman"/>
          <w:sz w:val="28"/>
          <w:szCs w:val="28"/>
        </w:rPr>
        <w:t xml:space="preserve"> И в процессе производства услуг оно не предполагает создание материальных ве</w:t>
      </w:r>
      <w:r w:rsidR="00961525">
        <w:rPr>
          <w:rFonts w:ascii="Times New Roman" w:hAnsi="Times New Roman" w:cs="Times New Roman"/>
          <w:sz w:val="28"/>
          <w:szCs w:val="28"/>
        </w:rPr>
        <w:t>щей, однако результатом предоставленной услуги является её потребительская ценность.</w:t>
      </w:r>
    </w:p>
    <w:p w:rsidR="008F2330" w:rsidRPr="006550AE" w:rsidRDefault="008F2330" w:rsidP="00D07B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30">
        <w:rPr>
          <w:rFonts w:ascii="Times New Roman" w:hAnsi="Times New Roman" w:cs="Times New Roman"/>
          <w:sz w:val="28"/>
          <w:szCs w:val="28"/>
        </w:rPr>
        <w:t>Международная торговля позволяет странам получать доступ к услугам, создание которых на их территории невыгодно. Он способствует перемещению услуг за счет разделения экономических взаимодействий между странами на сектора</w:t>
      </w:r>
      <w:r w:rsidRPr="007D5C17">
        <w:rPr>
          <w:rFonts w:ascii="Times New Roman" w:hAnsi="Times New Roman" w:cs="Times New Roman"/>
          <w:sz w:val="28"/>
          <w:szCs w:val="28"/>
        </w:rPr>
        <w:t>.</w:t>
      </w:r>
      <w:r w:rsidR="007D5C17" w:rsidRPr="007D5C17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D34F9F" w:rsidRPr="006550AE" w:rsidRDefault="001A5B25" w:rsidP="00EA6B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25">
        <w:rPr>
          <w:rFonts w:ascii="Times New Roman" w:hAnsi="Times New Roman" w:cs="Times New Roman"/>
          <w:sz w:val="28"/>
          <w:szCs w:val="28"/>
        </w:rPr>
        <w:t>Специализация страны</w:t>
      </w:r>
      <w:r w:rsidR="006D28E0">
        <w:rPr>
          <w:rFonts w:ascii="Times New Roman" w:hAnsi="Times New Roman" w:cs="Times New Roman"/>
          <w:sz w:val="28"/>
          <w:szCs w:val="28"/>
        </w:rPr>
        <w:t xml:space="preserve"> в международной торговле </w:t>
      </w:r>
      <w:r w:rsidRPr="001A5B25">
        <w:rPr>
          <w:rFonts w:ascii="Times New Roman" w:hAnsi="Times New Roman" w:cs="Times New Roman"/>
          <w:sz w:val="28"/>
          <w:szCs w:val="28"/>
        </w:rPr>
        <w:t xml:space="preserve">зависит от уровня экономического развития. </w:t>
      </w:r>
      <w:r w:rsidR="00D13946">
        <w:rPr>
          <w:rFonts w:ascii="Times New Roman" w:hAnsi="Times New Roman" w:cs="Times New Roman"/>
          <w:sz w:val="28"/>
          <w:szCs w:val="28"/>
        </w:rPr>
        <w:t xml:space="preserve">В развитых </w:t>
      </w:r>
      <w:r w:rsidRPr="001A5B25">
        <w:rPr>
          <w:rFonts w:ascii="Times New Roman" w:hAnsi="Times New Roman" w:cs="Times New Roman"/>
          <w:sz w:val="28"/>
          <w:szCs w:val="28"/>
        </w:rPr>
        <w:t>странах</w:t>
      </w:r>
      <w:r w:rsidR="00901CDF">
        <w:rPr>
          <w:rFonts w:ascii="Times New Roman" w:hAnsi="Times New Roman" w:cs="Times New Roman"/>
          <w:sz w:val="28"/>
          <w:szCs w:val="28"/>
        </w:rPr>
        <w:t xml:space="preserve"> основополагающими </w:t>
      </w:r>
      <w:r w:rsidR="00901CDF" w:rsidRPr="001A5B25">
        <w:rPr>
          <w:rFonts w:ascii="Times New Roman" w:hAnsi="Times New Roman" w:cs="Times New Roman"/>
          <w:sz w:val="28"/>
          <w:szCs w:val="28"/>
        </w:rPr>
        <w:t>являются</w:t>
      </w:r>
      <w:r w:rsidRPr="001A5B25">
        <w:rPr>
          <w:rFonts w:ascii="Times New Roman" w:hAnsi="Times New Roman" w:cs="Times New Roman"/>
          <w:sz w:val="28"/>
          <w:szCs w:val="28"/>
        </w:rPr>
        <w:t xml:space="preserve"> финансовые, телекоммуникационные</w:t>
      </w:r>
      <w:r w:rsidR="00D13946">
        <w:rPr>
          <w:rFonts w:ascii="Times New Roman" w:hAnsi="Times New Roman" w:cs="Times New Roman"/>
          <w:sz w:val="28"/>
          <w:szCs w:val="28"/>
        </w:rPr>
        <w:t xml:space="preserve"> и </w:t>
      </w:r>
      <w:r w:rsidRPr="001A5B25">
        <w:rPr>
          <w:rFonts w:ascii="Times New Roman" w:hAnsi="Times New Roman" w:cs="Times New Roman"/>
          <w:sz w:val="28"/>
          <w:szCs w:val="28"/>
        </w:rPr>
        <w:t xml:space="preserve">деловых услуг. </w:t>
      </w:r>
      <w:r w:rsidR="00EA6B2D">
        <w:rPr>
          <w:rFonts w:ascii="Times New Roman" w:hAnsi="Times New Roman" w:cs="Times New Roman"/>
          <w:sz w:val="28"/>
          <w:szCs w:val="28"/>
        </w:rPr>
        <w:t>Так л</w:t>
      </w:r>
      <w:r w:rsidR="00200E70" w:rsidRPr="00200E70">
        <w:rPr>
          <w:rFonts w:ascii="Times New Roman" w:hAnsi="Times New Roman" w:cs="Times New Roman"/>
          <w:sz w:val="28"/>
          <w:szCs w:val="28"/>
        </w:rPr>
        <w:t>идерами по предоставлению туристических услуг</w:t>
      </w:r>
      <w:r w:rsidR="00200E70">
        <w:rPr>
          <w:rFonts w:ascii="Times New Roman" w:hAnsi="Times New Roman" w:cs="Times New Roman"/>
          <w:sz w:val="28"/>
          <w:szCs w:val="28"/>
        </w:rPr>
        <w:t xml:space="preserve"> </w:t>
      </w:r>
      <w:r w:rsidR="00204CB6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204CB6" w:rsidRPr="00204CB6">
        <w:rPr>
          <w:rFonts w:ascii="Times New Roman" w:hAnsi="Times New Roman" w:cs="Times New Roman"/>
          <w:sz w:val="28"/>
          <w:szCs w:val="28"/>
        </w:rPr>
        <w:t>Европейский регион, его п</w:t>
      </w:r>
      <w:r w:rsidR="00204CB6">
        <w:rPr>
          <w:rFonts w:ascii="Times New Roman" w:hAnsi="Times New Roman" w:cs="Times New Roman"/>
          <w:sz w:val="28"/>
          <w:szCs w:val="28"/>
        </w:rPr>
        <w:t>осетило 742 млн туристов (51%).</w:t>
      </w:r>
      <w:r w:rsidR="00204CB6" w:rsidRPr="00204CB6">
        <w:rPr>
          <w:rFonts w:ascii="Times New Roman" w:hAnsi="Times New Roman" w:cs="Times New Roman"/>
          <w:sz w:val="28"/>
          <w:szCs w:val="28"/>
        </w:rPr>
        <w:t>На втором месте Азиатско- Тихоокеанский регион, его посетило 364 млн. туристов (25%). Американский регион на третьем месте, его посетило 220 млн. туристов (15</w:t>
      </w:r>
      <w:r w:rsidR="00204CB6">
        <w:rPr>
          <w:rFonts w:ascii="Times New Roman" w:hAnsi="Times New Roman" w:cs="Times New Roman"/>
          <w:sz w:val="28"/>
          <w:szCs w:val="28"/>
        </w:rPr>
        <w:t xml:space="preserve">%). </w:t>
      </w:r>
      <w:r w:rsidR="00204CB6" w:rsidRPr="00204CB6">
        <w:rPr>
          <w:rFonts w:ascii="Times New Roman" w:hAnsi="Times New Roman" w:cs="Times New Roman"/>
          <w:sz w:val="28"/>
          <w:szCs w:val="28"/>
        </w:rPr>
        <w:t>На четвертом месте Африканский регион: его посетило 71 млн. туристов (5</w:t>
      </w:r>
      <w:r w:rsidR="00204CB6">
        <w:rPr>
          <w:rFonts w:ascii="Times New Roman" w:hAnsi="Times New Roman" w:cs="Times New Roman"/>
          <w:sz w:val="28"/>
          <w:szCs w:val="28"/>
        </w:rPr>
        <w:t xml:space="preserve">%). </w:t>
      </w:r>
      <w:r w:rsidR="00204CB6" w:rsidRPr="00204CB6">
        <w:rPr>
          <w:rFonts w:ascii="Times New Roman" w:hAnsi="Times New Roman" w:cs="Times New Roman"/>
          <w:sz w:val="28"/>
          <w:szCs w:val="28"/>
        </w:rPr>
        <w:t xml:space="preserve">На последнем месте Ближний Восток, его посетило 64 млн. туристов (4%). </w:t>
      </w:r>
      <w:bookmarkStart w:id="0" w:name="_GoBack"/>
      <w:bookmarkEnd w:id="0"/>
      <w:r w:rsidR="00DA44D6">
        <w:rPr>
          <w:rFonts w:ascii="Times New Roman" w:hAnsi="Times New Roman" w:cs="Times New Roman"/>
          <w:sz w:val="28"/>
          <w:szCs w:val="28"/>
        </w:rPr>
        <w:t xml:space="preserve"> [2</w:t>
      </w:r>
      <w:r w:rsidR="0029391B" w:rsidRPr="006550AE">
        <w:rPr>
          <w:rFonts w:ascii="Times New Roman" w:hAnsi="Times New Roman" w:cs="Times New Roman"/>
          <w:sz w:val="28"/>
          <w:szCs w:val="28"/>
        </w:rPr>
        <w:t>]</w:t>
      </w:r>
    </w:p>
    <w:p w:rsidR="00250F45" w:rsidRPr="00354918" w:rsidRDefault="00250F45" w:rsidP="00250F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0F45">
        <w:rPr>
          <w:rFonts w:ascii="Times New Roman" w:hAnsi="Times New Roman" w:cs="Times New Roman"/>
          <w:sz w:val="28"/>
          <w:szCs w:val="28"/>
        </w:rPr>
        <w:t xml:space="preserve">К настоящему времени национальный рынок сферы услуг России имеет положительную динамику, обладает значительными темпами развития и </w:t>
      </w:r>
      <w:r w:rsidRPr="00250F45">
        <w:rPr>
          <w:rFonts w:ascii="Times New Roman" w:hAnsi="Times New Roman" w:cs="Times New Roman"/>
          <w:sz w:val="28"/>
          <w:szCs w:val="28"/>
        </w:rPr>
        <w:lastRenderedPageBreak/>
        <w:t>является одним из самых перспективных секторов/отраслей Российской экономики. Секторальная перспективность сферы услуг рынка России определяется постепенным усложнением процессов производства и насыщения рынка новыми инновационными товарными продуктами.</w:t>
      </w:r>
      <w:r w:rsidR="00C770FD">
        <w:rPr>
          <w:rFonts w:ascii="Times New Roman" w:hAnsi="Times New Roman" w:cs="Times New Roman"/>
          <w:sz w:val="28"/>
          <w:szCs w:val="28"/>
        </w:rPr>
        <w:t xml:space="preserve"> </w:t>
      </w:r>
      <w:r w:rsidR="00C770FD" w:rsidRPr="00C770FD">
        <w:rPr>
          <w:rFonts w:ascii="Times New Roman" w:hAnsi="Times New Roman" w:cs="Times New Roman"/>
          <w:sz w:val="28"/>
          <w:szCs w:val="28"/>
        </w:rPr>
        <w:t>Доля сферы услуг в России на 2022 год составляет 6,3 трлн рублей. </w:t>
      </w:r>
      <w:r w:rsidR="00192D1D" w:rsidRPr="006550AE">
        <w:rPr>
          <w:rFonts w:ascii="Times New Roman" w:hAnsi="Times New Roman" w:cs="Times New Roman"/>
          <w:sz w:val="28"/>
          <w:szCs w:val="28"/>
        </w:rPr>
        <w:t>[3</w:t>
      </w:r>
      <w:r w:rsidR="0075696E" w:rsidRPr="006550AE">
        <w:rPr>
          <w:rFonts w:ascii="Times New Roman" w:hAnsi="Times New Roman" w:cs="Times New Roman"/>
          <w:sz w:val="28"/>
          <w:szCs w:val="28"/>
        </w:rPr>
        <w:t>]</w:t>
      </w:r>
    </w:p>
    <w:p w:rsidR="00D34F9F" w:rsidRPr="006550AE" w:rsidRDefault="00D34F9F" w:rsidP="00D34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F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сильны позиции России в мировой торговле строительными услугами.</w:t>
      </w:r>
      <w:r w:rsidR="00446C70" w:rsidRPr="006550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[2]</w:t>
      </w:r>
    </w:p>
    <w:p w:rsidR="00D34F9F" w:rsidRPr="00D34F9F" w:rsidRDefault="00D34F9F" w:rsidP="00D34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F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экспорту данного вида услуг Россия занимает 5-е место в мире после Китая, Республики Корея, Японии и Дании.</w:t>
      </w:r>
    </w:p>
    <w:p w:rsidR="00D34F9F" w:rsidRPr="00D34F9F" w:rsidRDefault="00D34F9F" w:rsidP="00D34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F9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 партнерами России в торговле услугами выступают Германия, Швейцария, США, Кипр и Великобритания. Основной объем экспорта услуг пришелся в 2020 г. на Швейцарию (7,6% от совокупного показателя), США (7,5%), Кипр (6,8%), Германию (6,2%) и Китай (5,5%). услугами России, млрд долл. США</w:t>
      </w:r>
    </w:p>
    <w:p w:rsidR="00D34F9F" w:rsidRPr="006550AE" w:rsidRDefault="00D34F9F" w:rsidP="00D34F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34F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Наибольший импорт услуг России зафиксирован из Германии (7,0%), Ирландии (6,3%), Великобритании (6,1%), Китая (5,4%) и Кипра (5,2%).</w:t>
      </w:r>
      <w:r w:rsidR="00446C70" w:rsidRPr="00446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F2330" w:rsidRPr="00743A04" w:rsidRDefault="008F2330" w:rsidP="000E06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30">
        <w:rPr>
          <w:rFonts w:ascii="Times New Roman" w:hAnsi="Times New Roman" w:cs="Times New Roman"/>
          <w:sz w:val="28"/>
          <w:szCs w:val="28"/>
        </w:rPr>
        <w:t>Общий объем внешней торговли услугами разделен на сектора. Среди них наибольшая доля мирового ВВП приходится на транспортные услуги, туризм, финансы, телекоммуникации и информационные услуги. Другие услуги включают строительство, отдых, личные, культурные, государственные услуги и создание интеллектуальной собственности.</w:t>
      </w:r>
      <w:r w:rsidR="007D5C17" w:rsidRPr="007D5C17">
        <w:rPr>
          <w:rFonts w:ascii="Times New Roman" w:hAnsi="Times New Roman" w:cs="Times New Roman"/>
          <w:sz w:val="28"/>
          <w:szCs w:val="28"/>
        </w:rPr>
        <w:t xml:space="preserve"> </w:t>
      </w:r>
      <w:r w:rsidR="007D5C17">
        <w:rPr>
          <w:rFonts w:ascii="Times New Roman" w:hAnsi="Times New Roman" w:cs="Times New Roman"/>
          <w:sz w:val="28"/>
          <w:szCs w:val="28"/>
        </w:rPr>
        <w:t>[</w:t>
      </w:r>
      <w:r w:rsidR="007D5C17" w:rsidRPr="007D5C17">
        <w:rPr>
          <w:rFonts w:ascii="Times New Roman" w:hAnsi="Times New Roman" w:cs="Times New Roman"/>
          <w:sz w:val="28"/>
          <w:szCs w:val="28"/>
        </w:rPr>
        <w:t>1]</w:t>
      </w:r>
    </w:p>
    <w:p w:rsidR="001A5B25" w:rsidRDefault="001A5B25" w:rsidP="000E06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25">
        <w:rPr>
          <w:rFonts w:ascii="Times New Roman" w:hAnsi="Times New Roman" w:cs="Times New Roman"/>
          <w:sz w:val="28"/>
          <w:szCs w:val="28"/>
        </w:rPr>
        <w:t>Все эти </w:t>
      </w:r>
      <w:r w:rsidR="00912CE0" w:rsidRPr="001A5B25">
        <w:rPr>
          <w:rFonts w:ascii="Times New Roman" w:hAnsi="Times New Roman" w:cs="Times New Roman"/>
          <w:sz w:val="28"/>
          <w:szCs w:val="28"/>
        </w:rPr>
        <w:t>разнообразные виды</w:t>
      </w:r>
      <w:r w:rsidRPr="001A5B25">
        <w:rPr>
          <w:rFonts w:ascii="Times New Roman" w:hAnsi="Times New Roman" w:cs="Times New Roman"/>
          <w:sz w:val="28"/>
          <w:szCs w:val="28"/>
        </w:rPr>
        <w:t xml:space="preserve"> деятельности объединяет то, </w:t>
      </w:r>
      <w:r w:rsidR="001057F7" w:rsidRPr="001A5B25">
        <w:rPr>
          <w:rFonts w:ascii="Times New Roman" w:hAnsi="Times New Roman" w:cs="Times New Roman"/>
          <w:sz w:val="28"/>
          <w:szCs w:val="28"/>
        </w:rPr>
        <w:t>что по</w:t>
      </w:r>
      <w:r w:rsidRPr="001A5B25">
        <w:rPr>
          <w:rFonts w:ascii="Times New Roman" w:hAnsi="Times New Roman" w:cs="Times New Roman"/>
          <w:sz w:val="28"/>
          <w:szCs w:val="28"/>
        </w:rPr>
        <w:t xml:space="preserve"> своей природе они </w:t>
      </w:r>
      <w:r w:rsidR="001057F7" w:rsidRPr="001A5B25">
        <w:rPr>
          <w:rFonts w:ascii="Times New Roman" w:hAnsi="Times New Roman" w:cs="Times New Roman"/>
          <w:sz w:val="28"/>
          <w:szCs w:val="28"/>
        </w:rPr>
        <w:t>участвуют в</w:t>
      </w:r>
      <w:r w:rsidR="00855BED">
        <w:rPr>
          <w:rFonts w:ascii="Times New Roman" w:hAnsi="Times New Roman" w:cs="Times New Roman"/>
          <w:sz w:val="28"/>
          <w:szCs w:val="28"/>
        </w:rPr>
        <w:t> мировой торговле,</w:t>
      </w:r>
      <w:r w:rsidRPr="001A5B25">
        <w:rPr>
          <w:rFonts w:ascii="Times New Roman" w:hAnsi="Times New Roman" w:cs="Times New Roman"/>
          <w:sz w:val="28"/>
          <w:szCs w:val="28"/>
        </w:rPr>
        <w:t xml:space="preserve"> другими словами, их можно </w:t>
      </w:r>
      <w:r w:rsidR="001057F7" w:rsidRPr="001A5B25">
        <w:rPr>
          <w:rFonts w:ascii="Times New Roman" w:hAnsi="Times New Roman" w:cs="Times New Roman"/>
          <w:sz w:val="28"/>
          <w:szCs w:val="28"/>
        </w:rPr>
        <w:t>определить,</w:t>
      </w:r>
      <w:r w:rsidRPr="001A5B25">
        <w:rPr>
          <w:rFonts w:ascii="Times New Roman" w:hAnsi="Times New Roman" w:cs="Times New Roman"/>
          <w:sz w:val="28"/>
          <w:szCs w:val="28"/>
        </w:rPr>
        <w:t xml:space="preserve"> как </w:t>
      </w:r>
      <w:r w:rsidR="001057F7" w:rsidRPr="001A5B25">
        <w:rPr>
          <w:rFonts w:ascii="Times New Roman" w:hAnsi="Times New Roman" w:cs="Times New Roman"/>
          <w:sz w:val="28"/>
          <w:szCs w:val="28"/>
        </w:rPr>
        <w:t>платежи по</w:t>
      </w:r>
      <w:r w:rsidRPr="001A5B25">
        <w:rPr>
          <w:rFonts w:ascii="Times New Roman" w:hAnsi="Times New Roman" w:cs="Times New Roman"/>
          <w:sz w:val="28"/>
          <w:szCs w:val="28"/>
        </w:rPr>
        <w:t xml:space="preserve"> нетоварным коммерческим сделкам, заключаемым между гражданами двух и более независимых стран и отражаемым в платежных балансах.</w:t>
      </w:r>
    </w:p>
    <w:p w:rsidR="000E06DC" w:rsidRDefault="009A17AF" w:rsidP="000E06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такое многообразное количество видов услуг, позволяет выделить </w:t>
      </w:r>
      <w:r w:rsidR="007B75F0">
        <w:rPr>
          <w:rFonts w:ascii="Times New Roman" w:hAnsi="Times New Roman" w:cs="Times New Roman"/>
          <w:sz w:val="28"/>
          <w:szCs w:val="28"/>
        </w:rPr>
        <w:t>более узкие отрасли рынки услуг, таких как:</w:t>
      </w:r>
      <w:r w:rsidR="008A4C7B">
        <w:rPr>
          <w:rFonts w:ascii="Times New Roman" w:hAnsi="Times New Roman" w:cs="Times New Roman"/>
          <w:sz w:val="28"/>
          <w:szCs w:val="28"/>
        </w:rPr>
        <w:t xml:space="preserve"> мировой рынок финансовых услуг, мировой рынок коммерческих услуг, мировой рынок транспортных услуг, мировой рынок туристических услуг и другие.</w:t>
      </w:r>
    </w:p>
    <w:p w:rsidR="003305A7" w:rsidRPr="006550AE" w:rsidRDefault="00357989" w:rsidP="00855B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89">
        <w:rPr>
          <w:rFonts w:ascii="Times New Roman" w:hAnsi="Times New Roman" w:cs="Times New Roman"/>
          <w:sz w:val="28"/>
          <w:szCs w:val="28"/>
        </w:rPr>
        <w:lastRenderedPageBreak/>
        <w:t>Нынешний этап  междун</w:t>
      </w:r>
      <w:r>
        <w:rPr>
          <w:rFonts w:ascii="Times New Roman" w:hAnsi="Times New Roman" w:cs="Times New Roman"/>
          <w:sz w:val="28"/>
          <w:szCs w:val="28"/>
        </w:rPr>
        <w:t>ародной торговли услугами характеризует</w:t>
      </w:r>
      <w:r w:rsidRPr="00357989">
        <w:rPr>
          <w:rFonts w:ascii="Times New Roman" w:hAnsi="Times New Roman" w:cs="Times New Roman"/>
          <w:sz w:val="28"/>
          <w:szCs w:val="28"/>
        </w:rPr>
        <w:t xml:space="preserve"> о ее постоянном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57989">
        <w:rPr>
          <w:rFonts w:ascii="Times New Roman" w:hAnsi="Times New Roman" w:cs="Times New Roman"/>
          <w:sz w:val="28"/>
          <w:szCs w:val="28"/>
        </w:rPr>
        <w:t>. Он о</w:t>
      </w:r>
      <w:r>
        <w:rPr>
          <w:rFonts w:ascii="Times New Roman" w:hAnsi="Times New Roman" w:cs="Times New Roman"/>
          <w:sz w:val="28"/>
          <w:szCs w:val="28"/>
        </w:rPr>
        <w:t xml:space="preserve">стается основной формой </w:t>
      </w:r>
      <w:r w:rsidR="00866408">
        <w:rPr>
          <w:rFonts w:ascii="Times New Roman" w:hAnsi="Times New Roman" w:cs="Times New Roman"/>
          <w:sz w:val="28"/>
          <w:szCs w:val="28"/>
        </w:rPr>
        <w:t>внешнеторговых</w:t>
      </w:r>
      <w:r w:rsidRPr="00357989">
        <w:rPr>
          <w:rFonts w:ascii="Times New Roman" w:hAnsi="Times New Roman" w:cs="Times New Roman"/>
          <w:sz w:val="28"/>
          <w:szCs w:val="28"/>
        </w:rPr>
        <w:t xml:space="preserve"> отношений и приобретает </w:t>
      </w:r>
      <w:r w:rsidR="00866408">
        <w:rPr>
          <w:rFonts w:ascii="Times New Roman" w:hAnsi="Times New Roman" w:cs="Times New Roman"/>
          <w:sz w:val="28"/>
          <w:szCs w:val="28"/>
        </w:rPr>
        <w:t>особенности функциони</w:t>
      </w:r>
      <w:r w:rsidRPr="00357989">
        <w:rPr>
          <w:rFonts w:ascii="Times New Roman" w:hAnsi="Times New Roman" w:cs="Times New Roman"/>
          <w:sz w:val="28"/>
          <w:szCs w:val="28"/>
        </w:rPr>
        <w:t>рования национальных экономик миров</w:t>
      </w:r>
      <w:r w:rsidR="00855BED">
        <w:rPr>
          <w:rFonts w:ascii="Times New Roman" w:hAnsi="Times New Roman" w:cs="Times New Roman"/>
          <w:sz w:val="28"/>
          <w:szCs w:val="28"/>
        </w:rPr>
        <w:t xml:space="preserve">ого сообщества. </w:t>
      </w:r>
    </w:p>
    <w:p w:rsidR="008F2330" w:rsidRPr="00192D1D" w:rsidRDefault="008F2330" w:rsidP="00855B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30">
        <w:rPr>
          <w:rFonts w:ascii="Times New Roman" w:hAnsi="Times New Roman" w:cs="Times New Roman"/>
          <w:sz w:val="28"/>
          <w:szCs w:val="28"/>
        </w:rPr>
        <w:t>Мировая торговля услугами и ее развитие опирается на выгоду, которую получают участвующие в ней страны, при этом выигрыш, который находится в основе данной выгоды, определяется направлениями внешнеторговых потоков. Торговля услугами на международном уровне позволяет странам развивать свою специализацию, увеличивать объем оказываемых услуг, в конечном счете, преследуя цель повышения уровень благосостояния своего населения.</w:t>
      </w:r>
      <w:r w:rsidR="007D5C17" w:rsidRPr="007D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89" w:rsidRPr="00192D1D" w:rsidRDefault="00855BED" w:rsidP="00855B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суще</w:t>
      </w:r>
      <w:r w:rsidR="00357989" w:rsidRPr="00357989">
        <w:rPr>
          <w:rFonts w:ascii="Times New Roman" w:hAnsi="Times New Roman" w:cs="Times New Roman"/>
          <w:sz w:val="28"/>
          <w:szCs w:val="28"/>
        </w:rPr>
        <w:t>ственным тенденциям, присущим процессу междунаро</w:t>
      </w:r>
      <w:r>
        <w:rPr>
          <w:rFonts w:ascii="Times New Roman" w:hAnsi="Times New Roman" w:cs="Times New Roman"/>
          <w:sz w:val="28"/>
          <w:szCs w:val="28"/>
        </w:rPr>
        <w:t>дной торговли услуга</w:t>
      </w:r>
      <w:r w:rsidR="00357989" w:rsidRPr="00357989">
        <w:rPr>
          <w:rFonts w:ascii="Times New Roman" w:hAnsi="Times New Roman" w:cs="Times New Roman"/>
          <w:sz w:val="28"/>
          <w:szCs w:val="28"/>
        </w:rPr>
        <w:t xml:space="preserve">ми </w:t>
      </w:r>
      <w:r w:rsidR="00187B55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357989" w:rsidRPr="00357989">
        <w:rPr>
          <w:rFonts w:ascii="Times New Roman" w:hAnsi="Times New Roman" w:cs="Times New Roman"/>
          <w:sz w:val="28"/>
          <w:szCs w:val="28"/>
        </w:rPr>
        <w:t>следующие:</w:t>
      </w:r>
      <w:r w:rsidR="002B6CAB" w:rsidRPr="002B6CAB">
        <w:rPr>
          <w:rFonts w:ascii="Times New Roman" w:hAnsi="Times New Roman" w:cs="Times New Roman"/>
          <w:sz w:val="28"/>
          <w:szCs w:val="28"/>
        </w:rPr>
        <w:t xml:space="preserve"> [</w:t>
      </w:r>
      <w:r w:rsidR="00283CD9">
        <w:rPr>
          <w:rFonts w:ascii="Times New Roman" w:hAnsi="Times New Roman" w:cs="Times New Roman"/>
          <w:sz w:val="28"/>
          <w:szCs w:val="28"/>
        </w:rPr>
        <w:t>4</w:t>
      </w:r>
      <w:r w:rsidR="002B6CAB" w:rsidRPr="002B6CAB">
        <w:rPr>
          <w:rFonts w:ascii="Times New Roman" w:hAnsi="Times New Roman" w:cs="Times New Roman"/>
          <w:sz w:val="28"/>
          <w:szCs w:val="28"/>
        </w:rPr>
        <w:t>]</w:t>
      </w:r>
    </w:p>
    <w:p w:rsidR="004724D8" w:rsidRDefault="004724D8" w:rsidP="00472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4724D8">
        <w:rPr>
          <w:rFonts w:ascii="Times New Roman" w:hAnsi="Times New Roman" w:cs="Times New Roman"/>
          <w:sz w:val="28"/>
          <w:szCs w:val="28"/>
        </w:rPr>
        <w:t>повышение роли сферы услуг в мировой экономике и формировании глобального спроса, тран</w:t>
      </w:r>
      <w:r>
        <w:rPr>
          <w:rFonts w:ascii="Times New Roman" w:hAnsi="Times New Roman" w:cs="Times New Roman"/>
          <w:sz w:val="28"/>
          <w:szCs w:val="28"/>
        </w:rPr>
        <w:t xml:space="preserve">сформации развивающихся рынков ведут к </w:t>
      </w:r>
      <w:r w:rsidRPr="004724D8">
        <w:rPr>
          <w:rFonts w:ascii="Times New Roman" w:hAnsi="Times New Roman" w:cs="Times New Roman"/>
          <w:sz w:val="28"/>
          <w:szCs w:val="28"/>
        </w:rPr>
        <w:t>расширению потребления услуг;</w:t>
      </w:r>
    </w:p>
    <w:p w:rsidR="00410574" w:rsidRPr="00192D1D" w:rsidRDefault="005334F1" w:rsidP="00472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ц</w:t>
      </w:r>
      <w:r w:rsidRPr="005334F1">
        <w:rPr>
          <w:rFonts w:ascii="Times New Roman" w:hAnsi="Times New Roman" w:cs="Times New Roman"/>
          <w:sz w:val="28"/>
          <w:szCs w:val="28"/>
        </w:rPr>
        <w:t>ифровизация и внедрение новых информационных и иных технологий оказывают наибольшее влияние на рынок услуг, стремительно растет виртуальная торговля услугами, появляются возможности для участия в торговле услугами у широкой массы предпринимателей и домохозяйств, стирается грань между внутренней и м</w:t>
      </w:r>
      <w:r w:rsidR="00CF49BA">
        <w:rPr>
          <w:rFonts w:ascii="Times New Roman" w:hAnsi="Times New Roman" w:cs="Times New Roman"/>
          <w:sz w:val="28"/>
          <w:szCs w:val="28"/>
        </w:rPr>
        <w:t>еждународной торговлей услугами;</w:t>
      </w:r>
      <w:r w:rsidR="002B6CAB" w:rsidRPr="002B6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D8" w:rsidRDefault="004724D8" w:rsidP="004724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4724D8">
        <w:rPr>
          <w:rFonts w:ascii="Times New Roman" w:hAnsi="Times New Roman" w:cs="Times New Roman"/>
          <w:sz w:val="28"/>
          <w:szCs w:val="28"/>
        </w:rPr>
        <w:t>развитие интеграционных процессов, охватывающих сферу услуг, в Евразии и Азиатско-Тихоокеанском регионе, в особенности формирование единого рынка услуг в рамках Евразийского экономического союза, заключение новых торговых соглашений Евразийского экономического союза с третьими странами;</w:t>
      </w:r>
    </w:p>
    <w:p w:rsidR="008F604F" w:rsidRDefault="008F604F" w:rsidP="008F60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В-четвёртых, </w:t>
      </w:r>
      <w:r w:rsidRPr="008F604F">
        <w:rPr>
          <w:rFonts w:ascii="Times New Roman" w:hAnsi="Times New Roman" w:cs="Times New Roman"/>
          <w:sz w:val="28"/>
          <w:szCs w:val="28"/>
        </w:rPr>
        <w:t>развитие международной торговли услугами в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4F">
        <w:rPr>
          <w:rFonts w:ascii="Times New Roman" w:hAnsi="Times New Roman" w:cs="Times New Roman"/>
          <w:sz w:val="28"/>
          <w:szCs w:val="28"/>
        </w:rPr>
        <w:t>условиях является одним из важнейших проявлений глобализации 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4F">
        <w:rPr>
          <w:rFonts w:ascii="Times New Roman" w:hAnsi="Times New Roman" w:cs="Times New Roman"/>
          <w:sz w:val="28"/>
          <w:szCs w:val="28"/>
        </w:rPr>
        <w:t xml:space="preserve">экономики. </w:t>
      </w:r>
    </w:p>
    <w:p w:rsidR="003B7A4D" w:rsidRPr="002B6CAB" w:rsidRDefault="003B7A4D" w:rsidP="003B7A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4D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факторами, </w:t>
      </w:r>
      <w:r>
        <w:rPr>
          <w:rFonts w:ascii="Times New Roman" w:hAnsi="Times New Roman" w:cs="Times New Roman"/>
          <w:sz w:val="28"/>
          <w:szCs w:val="28"/>
        </w:rPr>
        <w:t>характеризующими интенсивное развитие между</w:t>
      </w:r>
      <w:r w:rsidRPr="003B7A4D">
        <w:rPr>
          <w:rFonts w:ascii="Times New Roman" w:hAnsi="Times New Roman" w:cs="Times New Roman"/>
          <w:sz w:val="28"/>
          <w:szCs w:val="28"/>
        </w:rPr>
        <w:t>народной торговли услугами, являются:</w:t>
      </w:r>
      <w:r w:rsidR="002B6CAB" w:rsidRPr="002B6CAB">
        <w:rPr>
          <w:rFonts w:ascii="Times New Roman" w:hAnsi="Times New Roman" w:cs="Times New Roman"/>
          <w:sz w:val="28"/>
          <w:szCs w:val="28"/>
        </w:rPr>
        <w:t xml:space="preserve"> [</w:t>
      </w:r>
      <w:r w:rsidR="00283CD9">
        <w:rPr>
          <w:rFonts w:ascii="Times New Roman" w:hAnsi="Times New Roman" w:cs="Times New Roman"/>
          <w:sz w:val="28"/>
          <w:szCs w:val="28"/>
        </w:rPr>
        <w:t>4</w:t>
      </w:r>
      <w:r w:rsidR="002B6CAB" w:rsidRPr="002B6CAB">
        <w:rPr>
          <w:rFonts w:ascii="Times New Roman" w:hAnsi="Times New Roman" w:cs="Times New Roman"/>
          <w:sz w:val="28"/>
          <w:szCs w:val="28"/>
        </w:rPr>
        <w:t>]</w:t>
      </w:r>
    </w:p>
    <w:p w:rsidR="009F3B6F" w:rsidRDefault="003B7A4D" w:rsidP="009F3B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4D">
        <w:rPr>
          <w:rFonts w:ascii="Times New Roman" w:hAnsi="Times New Roman" w:cs="Times New Roman"/>
          <w:sz w:val="28"/>
          <w:szCs w:val="28"/>
        </w:rPr>
        <w:t>1) НТП и связанные с ним сдвиги в международном разделении труда</w:t>
      </w:r>
      <w:r w:rsidR="00077DDB">
        <w:rPr>
          <w:rFonts w:ascii="Times New Roman" w:hAnsi="Times New Roman" w:cs="Times New Roman"/>
          <w:sz w:val="28"/>
          <w:szCs w:val="28"/>
        </w:rPr>
        <w:t xml:space="preserve">, </w:t>
      </w:r>
      <w:r w:rsidR="00077DDB" w:rsidRPr="00077DDB">
        <w:rPr>
          <w:rFonts w:ascii="Times New Roman" w:hAnsi="Times New Roman" w:cs="Times New Roman"/>
          <w:sz w:val="28"/>
          <w:szCs w:val="28"/>
        </w:rPr>
        <w:t>при котором предприятия разных стран специализируются на изготовлении определённых т</w:t>
      </w:r>
      <w:r w:rsidR="00077DDB">
        <w:rPr>
          <w:rFonts w:ascii="Times New Roman" w:hAnsi="Times New Roman" w:cs="Times New Roman"/>
          <w:sz w:val="28"/>
          <w:szCs w:val="28"/>
        </w:rPr>
        <w:t>оваров и услуг, обмениваясь ими;</w:t>
      </w:r>
    </w:p>
    <w:p w:rsidR="003B7A4D" w:rsidRPr="003B7A4D" w:rsidRDefault="003B7A4D" w:rsidP="009F3B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4D">
        <w:rPr>
          <w:rFonts w:ascii="Times New Roman" w:hAnsi="Times New Roman" w:cs="Times New Roman"/>
          <w:sz w:val="28"/>
          <w:szCs w:val="28"/>
        </w:rPr>
        <w:t>2) изменение структуры потребления населением современного мира,</w:t>
      </w:r>
      <w:r w:rsidR="00D936BB">
        <w:rPr>
          <w:rFonts w:ascii="Times New Roman" w:hAnsi="Times New Roman" w:cs="Times New Roman"/>
          <w:sz w:val="28"/>
          <w:szCs w:val="28"/>
        </w:rPr>
        <w:t xml:space="preserve"> </w:t>
      </w:r>
      <w:r w:rsidR="00275F86" w:rsidRPr="00275F86">
        <w:rPr>
          <w:rFonts w:ascii="Times New Roman" w:hAnsi="Times New Roman" w:cs="Times New Roman"/>
          <w:sz w:val="28"/>
          <w:szCs w:val="28"/>
        </w:rPr>
        <w:t>услуги, которые оказываются населению и удо</w:t>
      </w:r>
      <w:r w:rsidR="00D936BB">
        <w:rPr>
          <w:rFonts w:ascii="Times New Roman" w:hAnsi="Times New Roman" w:cs="Times New Roman"/>
          <w:sz w:val="28"/>
          <w:szCs w:val="28"/>
        </w:rPr>
        <w:t>влетворяют потребности человека</w:t>
      </w:r>
      <w:r w:rsidRPr="003B7A4D">
        <w:rPr>
          <w:rFonts w:ascii="Times New Roman" w:hAnsi="Times New Roman" w:cs="Times New Roman"/>
          <w:sz w:val="28"/>
          <w:szCs w:val="28"/>
        </w:rPr>
        <w:t>;</w:t>
      </w:r>
    </w:p>
    <w:p w:rsidR="003B7A4D" w:rsidRPr="003B7A4D" w:rsidRDefault="003B7A4D" w:rsidP="00D936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4D">
        <w:rPr>
          <w:rFonts w:ascii="Times New Roman" w:hAnsi="Times New Roman" w:cs="Times New Roman"/>
          <w:sz w:val="28"/>
          <w:szCs w:val="28"/>
        </w:rPr>
        <w:t>3) усиление роли ТНК в мировой эк</w:t>
      </w:r>
      <w:r w:rsidR="00D936BB">
        <w:rPr>
          <w:rFonts w:ascii="Times New Roman" w:hAnsi="Times New Roman" w:cs="Times New Roman"/>
          <w:sz w:val="28"/>
          <w:szCs w:val="28"/>
        </w:rPr>
        <w:t>ономике, превращение услуг в со</w:t>
      </w:r>
      <w:r w:rsidRPr="003B7A4D">
        <w:rPr>
          <w:rFonts w:ascii="Times New Roman" w:hAnsi="Times New Roman" w:cs="Times New Roman"/>
          <w:sz w:val="28"/>
          <w:szCs w:val="28"/>
        </w:rPr>
        <w:t xml:space="preserve">ставной элемент их производственной деятельности, </w:t>
      </w:r>
      <w:r w:rsidR="008463E7">
        <w:rPr>
          <w:rFonts w:ascii="Times New Roman" w:hAnsi="Times New Roman" w:cs="Times New Roman"/>
          <w:sz w:val="28"/>
          <w:szCs w:val="28"/>
        </w:rPr>
        <w:t>д</w:t>
      </w:r>
      <w:r w:rsidR="008463E7" w:rsidRPr="008463E7">
        <w:rPr>
          <w:rFonts w:ascii="Times New Roman" w:hAnsi="Times New Roman" w:cs="Times New Roman"/>
          <w:sz w:val="28"/>
          <w:szCs w:val="28"/>
        </w:rPr>
        <w:t>ействуя в наиболее наукоемких отраслях, ТНК расширяют продажу новейших видов наукоемкой продукции, значительную часть стоим</w:t>
      </w:r>
      <w:r w:rsidR="008463E7">
        <w:rPr>
          <w:rFonts w:ascii="Times New Roman" w:hAnsi="Times New Roman" w:cs="Times New Roman"/>
          <w:sz w:val="28"/>
          <w:szCs w:val="28"/>
        </w:rPr>
        <w:t>ости которой составляют услуги</w:t>
      </w:r>
      <w:r w:rsidRPr="003B7A4D">
        <w:rPr>
          <w:rFonts w:ascii="Times New Roman" w:hAnsi="Times New Roman" w:cs="Times New Roman"/>
          <w:sz w:val="28"/>
          <w:szCs w:val="28"/>
        </w:rPr>
        <w:t>;</w:t>
      </w:r>
    </w:p>
    <w:p w:rsidR="003B7A4D" w:rsidRPr="003B7A4D" w:rsidRDefault="003B7A4D" w:rsidP="00F056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4D">
        <w:rPr>
          <w:rFonts w:ascii="Times New Roman" w:hAnsi="Times New Roman" w:cs="Times New Roman"/>
          <w:sz w:val="28"/>
          <w:szCs w:val="28"/>
        </w:rPr>
        <w:t>4) переход ведущих стран мира, а вс</w:t>
      </w:r>
      <w:r w:rsidR="008463E7">
        <w:rPr>
          <w:rFonts w:ascii="Times New Roman" w:hAnsi="Times New Roman" w:cs="Times New Roman"/>
          <w:sz w:val="28"/>
          <w:szCs w:val="28"/>
        </w:rPr>
        <w:t>лед за ними и других стран к со</w:t>
      </w:r>
      <w:r w:rsidRPr="003B7A4D">
        <w:rPr>
          <w:rFonts w:ascii="Times New Roman" w:hAnsi="Times New Roman" w:cs="Times New Roman"/>
          <w:sz w:val="28"/>
          <w:szCs w:val="28"/>
        </w:rPr>
        <w:t>временному «новому информационному обществу», в основе которого</w:t>
      </w:r>
      <w:r w:rsidR="008463E7">
        <w:rPr>
          <w:rFonts w:ascii="Times New Roman" w:hAnsi="Times New Roman" w:cs="Times New Roman"/>
          <w:sz w:val="28"/>
          <w:szCs w:val="28"/>
        </w:rPr>
        <w:t xml:space="preserve"> </w:t>
      </w:r>
      <w:r w:rsidRPr="003B7A4D">
        <w:rPr>
          <w:rFonts w:ascii="Times New Roman" w:hAnsi="Times New Roman" w:cs="Times New Roman"/>
          <w:sz w:val="28"/>
          <w:szCs w:val="28"/>
        </w:rPr>
        <w:t>лежат информационные и телекоммуникационные технологии</w:t>
      </w:r>
      <w:r w:rsidR="00F05682">
        <w:rPr>
          <w:rFonts w:ascii="Times New Roman" w:hAnsi="Times New Roman" w:cs="Times New Roman"/>
          <w:sz w:val="28"/>
          <w:szCs w:val="28"/>
        </w:rPr>
        <w:t xml:space="preserve">. </w:t>
      </w:r>
      <w:r w:rsidR="00F05682" w:rsidRPr="00F05682">
        <w:rPr>
          <w:rFonts w:ascii="Times New Roman" w:hAnsi="Times New Roman" w:cs="Times New Roman"/>
          <w:sz w:val="28"/>
          <w:szCs w:val="28"/>
        </w:rPr>
        <w:t xml:space="preserve">Информационные услуги бывают различного вида, </w:t>
      </w:r>
      <w:proofErr w:type="gramStart"/>
      <w:r w:rsidR="00CC504F">
        <w:rPr>
          <w:rFonts w:ascii="Times New Roman" w:hAnsi="Times New Roman" w:cs="Times New Roman"/>
          <w:sz w:val="28"/>
          <w:szCs w:val="28"/>
        </w:rPr>
        <w:t>например,</w:t>
      </w:r>
      <w:r w:rsidR="00F056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05682" w:rsidRPr="00F05682">
        <w:rPr>
          <w:rFonts w:ascii="Times New Roman" w:hAnsi="Times New Roman" w:cs="Times New Roman"/>
          <w:sz w:val="28"/>
          <w:szCs w:val="28"/>
        </w:rPr>
        <w:t xml:space="preserve"> поиск и подбор информации. Различные кадровые агентства оказывают услуги по подбору персонала. К информационным услугам можно отнести деятельность различных учебных центров, рекламных агентств, разраб</w:t>
      </w:r>
      <w:r w:rsidR="00CF49BA">
        <w:rPr>
          <w:rFonts w:ascii="Times New Roman" w:hAnsi="Times New Roman" w:cs="Times New Roman"/>
          <w:sz w:val="28"/>
          <w:szCs w:val="28"/>
        </w:rPr>
        <w:t>отку программ и веб-сайтов</w:t>
      </w:r>
      <w:r w:rsidRPr="003B7A4D">
        <w:rPr>
          <w:rFonts w:ascii="Times New Roman" w:hAnsi="Times New Roman" w:cs="Times New Roman"/>
          <w:sz w:val="28"/>
          <w:szCs w:val="28"/>
        </w:rPr>
        <w:t>;</w:t>
      </w:r>
    </w:p>
    <w:p w:rsidR="003B7A4D" w:rsidRPr="003B7A4D" w:rsidRDefault="003B7A4D" w:rsidP="00F056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A4D">
        <w:rPr>
          <w:rFonts w:ascii="Times New Roman" w:hAnsi="Times New Roman" w:cs="Times New Roman"/>
          <w:sz w:val="28"/>
          <w:szCs w:val="28"/>
        </w:rPr>
        <w:t>5) растущая взаимозависимость международной торговли различными</w:t>
      </w:r>
    </w:p>
    <w:p w:rsidR="003B7A4D" w:rsidRPr="00354918" w:rsidRDefault="003B7A4D" w:rsidP="00F05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4D">
        <w:rPr>
          <w:rFonts w:ascii="Times New Roman" w:hAnsi="Times New Roman" w:cs="Times New Roman"/>
          <w:sz w:val="28"/>
          <w:szCs w:val="28"/>
        </w:rPr>
        <w:t>видами услуг, многие из которых реализуются «в одном пакете»</w:t>
      </w:r>
      <w:r w:rsidR="00CF49BA">
        <w:rPr>
          <w:rFonts w:ascii="Times New Roman" w:hAnsi="Times New Roman" w:cs="Times New Roman"/>
          <w:sz w:val="28"/>
          <w:szCs w:val="28"/>
        </w:rPr>
        <w:t>.</w:t>
      </w:r>
      <w:r w:rsidR="002B6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E3D" w:rsidRDefault="00F90E3D" w:rsidP="00F90E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торговли услугами в России отличается от общемировых тенденций. Поэтому улучшение ситуации в сфере услуг невозможно без модернизации этой сферы, необходимо поддерживать баланс между интересами по защите своего внутреннего рынка и потребностью страны. Поэтому главной задачей России должна стать работа по ускорению развития сферы услуг: расширять круг поставляемых услуг и активнее внедряться на перспективные рынки.</w:t>
      </w:r>
    </w:p>
    <w:p w:rsidR="00FA4F0B" w:rsidRDefault="00FA4F0B" w:rsidP="007D5C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06DD" w:rsidRDefault="003306DD" w:rsidP="007D5C17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D5C17" w:rsidRDefault="00E23CDB" w:rsidP="007D5C17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5C17" w:rsidRPr="007D5C17">
        <w:rPr>
          <w:rFonts w:ascii="Times New Roman" w:hAnsi="Times New Roman" w:cs="Times New Roman"/>
          <w:sz w:val="28"/>
          <w:szCs w:val="28"/>
        </w:rPr>
        <w:t>Джанибекова И.А., Международная торговля услугам / Московский экономический журнал// —2021. — № 11. — С.6</w:t>
      </w:r>
    </w:p>
    <w:p w:rsidR="0075696E" w:rsidRDefault="00283CD9" w:rsidP="007569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696E" w:rsidRPr="0075696E">
        <w:rPr>
          <w:rFonts w:ascii="Times New Roman" w:hAnsi="Times New Roman" w:cs="Times New Roman"/>
          <w:sz w:val="28"/>
          <w:szCs w:val="28"/>
        </w:rPr>
        <w:t>.Лихошерстова, Г.Н. Глобализация мировых экономических процессов и ее влияние на развитие услуг сервиса: структурный механизм сегментирования потребительских предпочтений на потребительском рынке России /Научный результат. Технологии бизнеса и сервиса// — 2020. — № 2. — С. 52-64</w:t>
      </w:r>
    </w:p>
    <w:p w:rsidR="00BB029A" w:rsidRDefault="00283CD9" w:rsidP="0018398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C17">
        <w:rPr>
          <w:rFonts w:ascii="Times New Roman" w:hAnsi="Times New Roman" w:cs="Times New Roman"/>
          <w:sz w:val="28"/>
          <w:szCs w:val="28"/>
        </w:rPr>
        <w:t>.</w:t>
      </w:r>
      <w:r w:rsidR="00CB0E56" w:rsidRPr="00CB0E56">
        <w:rPr>
          <w:rFonts w:ascii="Times New Roman" w:hAnsi="Times New Roman" w:cs="Times New Roman"/>
          <w:sz w:val="28"/>
          <w:szCs w:val="28"/>
        </w:rPr>
        <w:t xml:space="preserve">Ошуркова </w:t>
      </w:r>
      <w:r w:rsidR="00C10707">
        <w:rPr>
          <w:rFonts w:ascii="Times New Roman" w:hAnsi="Times New Roman" w:cs="Times New Roman"/>
          <w:sz w:val="28"/>
          <w:szCs w:val="28"/>
        </w:rPr>
        <w:t xml:space="preserve">Т.Г., </w:t>
      </w:r>
      <w:r w:rsidR="00C10707" w:rsidRPr="00C10707">
        <w:rPr>
          <w:rFonts w:ascii="Times New Roman" w:hAnsi="Times New Roman" w:cs="Times New Roman"/>
          <w:sz w:val="28"/>
          <w:szCs w:val="28"/>
        </w:rPr>
        <w:t xml:space="preserve">Мировые рынки услуг в 2020-2021 </w:t>
      </w:r>
      <w:r w:rsidR="00C10707">
        <w:rPr>
          <w:rFonts w:ascii="Times New Roman" w:hAnsi="Times New Roman" w:cs="Times New Roman"/>
          <w:sz w:val="28"/>
          <w:szCs w:val="28"/>
        </w:rPr>
        <w:t>гг.</w:t>
      </w:r>
      <w:r w:rsidR="00C10707" w:rsidRPr="00C10707">
        <w:rPr>
          <w:rFonts w:ascii="Times New Roman" w:hAnsi="Times New Roman" w:cs="Times New Roman"/>
          <w:sz w:val="28"/>
          <w:szCs w:val="28"/>
        </w:rPr>
        <w:t xml:space="preserve"> /</w:t>
      </w:r>
      <w:r w:rsidR="00CB0E56" w:rsidRPr="00CB0E56">
        <w:rPr>
          <w:rFonts w:ascii="Times New Roman" w:hAnsi="Times New Roman" w:cs="Times New Roman"/>
          <w:sz w:val="28"/>
          <w:szCs w:val="28"/>
        </w:rPr>
        <w:t xml:space="preserve"> </w:t>
      </w:r>
      <w:r w:rsidR="00781BEA">
        <w:rPr>
          <w:rFonts w:ascii="Times New Roman" w:hAnsi="Times New Roman" w:cs="Times New Roman"/>
          <w:sz w:val="28"/>
          <w:szCs w:val="28"/>
        </w:rPr>
        <w:t>Центр управления финансами</w:t>
      </w:r>
      <w:r w:rsidR="00C10707" w:rsidRPr="00C10707">
        <w:rPr>
          <w:rFonts w:ascii="Times New Roman" w:hAnsi="Times New Roman" w:cs="Times New Roman"/>
          <w:sz w:val="28"/>
          <w:szCs w:val="28"/>
        </w:rPr>
        <w:t>//</w:t>
      </w:r>
      <w:r w:rsidR="005C1750">
        <w:rPr>
          <w:rFonts w:ascii="Times New Roman" w:hAnsi="Times New Roman" w:cs="Times New Roman"/>
          <w:sz w:val="28"/>
          <w:szCs w:val="28"/>
        </w:rPr>
        <w:t xml:space="preserve"> </w:t>
      </w:r>
      <w:r w:rsidR="005C1750" w:rsidRPr="005C1750">
        <w:rPr>
          <w:rFonts w:ascii="Times New Roman" w:hAnsi="Times New Roman" w:cs="Times New Roman"/>
          <w:sz w:val="28"/>
          <w:szCs w:val="28"/>
        </w:rPr>
        <w:t>—</w:t>
      </w:r>
      <w:r w:rsidR="005C1750">
        <w:rPr>
          <w:rFonts w:ascii="Times New Roman" w:hAnsi="Times New Roman" w:cs="Times New Roman"/>
          <w:sz w:val="28"/>
          <w:szCs w:val="28"/>
        </w:rPr>
        <w:t xml:space="preserve"> </w:t>
      </w:r>
      <w:r w:rsidR="006622C3">
        <w:rPr>
          <w:rFonts w:ascii="Times New Roman" w:hAnsi="Times New Roman" w:cs="Times New Roman"/>
          <w:sz w:val="28"/>
          <w:szCs w:val="28"/>
        </w:rPr>
        <w:t xml:space="preserve"> </w:t>
      </w:r>
      <w:r w:rsidR="00C10707" w:rsidRPr="00C10707">
        <w:rPr>
          <w:rFonts w:ascii="Times New Roman" w:hAnsi="Times New Roman" w:cs="Times New Roman"/>
          <w:sz w:val="28"/>
          <w:szCs w:val="28"/>
        </w:rPr>
        <w:t>2021</w:t>
      </w:r>
      <w:r w:rsidR="006622C3">
        <w:rPr>
          <w:rFonts w:ascii="Times New Roman" w:hAnsi="Times New Roman" w:cs="Times New Roman"/>
          <w:sz w:val="28"/>
          <w:szCs w:val="28"/>
        </w:rPr>
        <w:t xml:space="preserve"> — С.2</w:t>
      </w:r>
    </w:p>
    <w:p w:rsidR="00283CD9" w:rsidRPr="00446C70" w:rsidRDefault="00283CD9" w:rsidP="00283C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46C70">
        <w:rPr>
          <w:rFonts w:ascii="Times New Roman" w:hAnsi="Times New Roman" w:cs="Times New Roman"/>
          <w:sz w:val="28"/>
          <w:szCs w:val="28"/>
        </w:rPr>
        <w:t>Распоряжение Правительства РФ от 14.08.2019 N 1797-р (ред. от 14.03.2023) «Об утверждении Стратегии развития экспорта услуг до 2025 года» //Особенности и тенденции международной торговли услугами. —</w:t>
      </w:r>
      <w:r w:rsidRPr="00446C70">
        <w:rPr>
          <w:rFonts w:ascii="Times New Roman" w:hAnsi="Times New Roman" w:cs="Times New Roman"/>
          <w:bCs/>
          <w:sz w:val="28"/>
          <w:szCs w:val="28"/>
        </w:rPr>
        <w:t>14.03.2023</w:t>
      </w:r>
    </w:p>
    <w:p w:rsidR="00283CD9" w:rsidRPr="00C10707" w:rsidRDefault="00283CD9" w:rsidP="0018398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F6A" w:rsidRPr="00420F6A" w:rsidRDefault="00420F6A" w:rsidP="00420F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B2D" w:rsidRPr="00420F6A" w:rsidRDefault="00EA6B2D" w:rsidP="00420F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B2D" w:rsidRPr="00183983" w:rsidRDefault="00EA6B2D" w:rsidP="0018398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410F" w:rsidRPr="00E710AC" w:rsidRDefault="00D8410F" w:rsidP="0018398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410F" w:rsidRPr="00E710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A2" w:rsidRDefault="00A758A2" w:rsidP="008072EE">
      <w:pPr>
        <w:spacing w:after="0" w:line="240" w:lineRule="auto"/>
      </w:pPr>
      <w:r>
        <w:separator/>
      </w:r>
    </w:p>
  </w:endnote>
  <w:endnote w:type="continuationSeparator" w:id="0">
    <w:p w:rsidR="00A758A2" w:rsidRDefault="00A758A2" w:rsidP="0080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88274"/>
      <w:docPartObj>
        <w:docPartGallery w:val="Page Numbers (Bottom of Page)"/>
        <w:docPartUnique/>
      </w:docPartObj>
    </w:sdtPr>
    <w:sdtEndPr/>
    <w:sdtContent>
      <w:p w:rsidR="008072EE" w:rsidRDefault="008072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7F">
          <w:rPr>
            <w:noProof/>
          </w:rPr>
          <w:t>2</w:t>
        </w:r>
        <w:r>
          <w:fldChar w:fldCharType="end"/>
        </w:r>
      </w:p>
    </w:sdtContent>
  </w:sdt>
  <w:p w:rsidR="008072EE" w:rsidRDefault="00807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A2" w:rsidRDefault="00A758A2" w:rsidP="008072EE">
      <w:pPr>
        <w:spacing w:after="0" w:line="240" w:lineRule="auto"/>
      </w:pPr>
      <w:r>
        <w:separator/>
      </w:r>
    </w:p>
  </w:footnote>
  <w:footnote w:type="continuationSeparator" w:id="0">
    <w:p w:rsidR="00A758A2" w:rsidRDefault="00A758A2" w:rsidP="0080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484"/>
    <w:multiLevelType w:val="hybridMultilevel"/>
    <w:tmpl w:val="A58C8E7A"/>
    <w:lvl w:ilvl="0" w:tplc="D950761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87C22"/>
    <w:multiLevelType w:val="hybridMultilevel"/>
    <w:tmpl w:val="E09C4FD4"/>
    <w:lvl w:ilvl="0" w:tplc="D950761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5034D9"/>
    <w:multiLevelType w:val="multilevel"/>
    <w:tmpl w:val="5FD0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2415C"/>
    <w:multiLevelType w:val="hybridMultilevel"/>
    <w:tmpl w:val="5176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D3D44"/>
    <w:multiLevelType w:val="hybridMultilevel"/>
    <w:tmpl w:val="46DA816C"/>
    <w:lvl w:ilvl="0" w:tplc="D950761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167B82"/>
    <w:multiLevelType w:val="hybridMultilevel"/>
    <w:tmpl w:val="E18414FE"/>
    <w:lvl w:ilvl="0" w:tplc="D95076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E4954"/>
    <w:multiLevelType w:val="hybridMultilevel"/>
    <w:tmpl w:val="A2CCE2E6"/>
    <w:lvl w:ilvl="0" w:tplc="D95076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95"/>
    <w:rsid w:val="00002A32"/>
    <w:rsid w:val="00007445"/>
    <w:rsid w:val="00077DDB"/>
    <w:rsid w:val="000A597F"/>
    <w:rsid w:val="000C5CC9"/>
    <w:rsid w:val="000E06DC"/>
    <w:rsid w:val="000E1D2B"/>
    <w:rsid w:val="000F153E"/>
    <w:rsid w:val="001057F7"/>
    <w:rsid w:val="001142C0"/>
    <w:rsid w:val="001235C0"/>
    <w:rsid w:val="00183983"/>
    <w:rsid w:val="00187B55"/>
    <w:rsid w:val="00192D1D"/>
    <w:rsid w:val="001A5B25"/>
    <w:rsid w:val="00200E70"/>
    <w:rsid w:val="00204CB6"/>
    <w:rsid w:val="002202EA"/>
    <w:rsid w:val="002223E8"/>
    <w:rsid w:val="00242795"/>
    <w:rsid w:val="00250F45"/>
    <w:rsid w:val="002536A5"/>
    <w:rsid w:val="00266C97"/>
    <w:rsid w:val="00272BCB"/>
    <w:rsid w:val="00275F86"/>
    <w:rsid w:val="00283CD9"/>
    <w:rsid w:val="0029247D"/>
    <w:rsid w:val="0029391B"/>
    <w:rsid w:val="002B6CAB"/>
    <w:rsid w:val="003305A7"/>
    <w:rsid w:val="003306DD"/>
    <w:rsid w:val="00354918"/>
    <w:rsid w:val="00357989"/>
    <w:rsid w:val="00371635"/>
    <w:rsid w:val="003877D7"/>
    <w:rsid w:val="003A7493"/>
    <w:rsid w:val="003B7A4D"/>
    <w:rsid w:val="003F6734"/>
    <w:rsid w:val="00410574"/>
    <w:rsid w:val="00420F6A"/>
    <w:rsid w:val="00444E1D"/>
    <w:rsid w:val="00446A14"/>
    <w:rsid w:val="00446C70"/>
    <w:rsid w:val="004724D8"/>
    <w:rsid w:val="005334F1"/>
    <w:rsid w:val="00583A78"/>
    <w:rsid w:val="00585C36"/>
    <w:rsid w:val="00597B31"/>
    <w:rsid w:val="005C1616"/>
    <w:rsid w:val="005C1750"/>
    <w:rsid w:val="005E3A45"/>
    <w:rsid w:val="00631EB6"/>
    <w:rsid w:val="006550AE"/>
    <w:rsid w:val="006622C3"/>
    <w:rsid w:val="006A24DE"/>
    <w:rsid w:val="006A3DA8"/>
    <w:rsid w:val="006D28E0"/>
    <w:rsid w:val="006D3961"/>
    <w:rsid w:val="00743A04"/>
    <w:rsid w:val="0075696E"/>
    <w:rsid w:val="00777CC5"/>
    <w:rsid w:val="00781BEA"/>
    <w:rsid w:val="007B75F0"/>
    <w:rsid w:val="007C03EE"/>
    <w:rsid w:val="007D5C17"/>
    <w:rsid w:val="008072EE"/>
    <w:rsid w:val="008109B0"/>
    <w:rsid w:val="008245DF"/>
    <w:rsid w:val="008463E7"/>
    <w:rsid w:val="00855BED"/>
    <w:rsid w:val="00866408"/>
    <w:rsid w:val="00890B36"/>
    <w:rsid w:val="00896517"/>
    <w:rsid w:val="00897C76"/>
    <w:rsid w:val="008A2224"/>
    <w:rsid w:val="008A4C7B"/>
    <w:rsid w:val="008D5BD5"/>
    <w:rsid w:val="008D5E9F"/>
    <w:rsid w:val="008E579C"/>
    <w:rsid w:val="008F0955"/>
    <w:rsid w:val="008F2330"/>
    <w:rsid w:val="008F604F"/>
    <w:rsid w:val="00901CDF"/>
    <w:rsid w:val="00912CE0"/>
    <w:rsid w:val="009405AF"/>
    <w:rsid w:val="00961525"/>
    <w:rsid w:val="009A17AF"/>
    <w:rsid w:val="009F3B6F"/>
    <w:rsid w:val="00A1568C"/>
    <w:rsid w:val="00A25A15"/>
    <w:rsid w:val="00A3546E"/>
    <w:rsid w:val="00A60A1A"/>
    <w:rsid w:val="00A758A2"/>
    <w:rsid w:val="00A80110"/>
    <w:rsid w:val="00A84BFA"/>
    <w:rsid w:val="00A8593F"/>
    <w:rsid w:val="00A95B33"/>
    <w:rsid w:val="00AB4BEF"/>
    <w:rsid w:val="00B021D6"/>
    <w:rsid w:val="00B55545"/>
    <w:rsid w:val="00B76492"/>
    <w:rsid w:val="00B944F6"/>
    <w:rsid w:val="00BB029A"/>
    <w:rsid w:val="00BE6192"/>
    <w:rsid w:val="00C10707"/>
    <w:rsid w:val="00C23A92"/>
    <w:rsid w:val="00C26926"/>
    <w:rsid w:val="00C72FC5"/>
    <w:rsid w:val="00C770FD"/>
    <w:rsid w:val="00C92CFB"/>
    <w:rsid w:val="00CB0E56"/>
    <w:rsid w:val="00CC4B91"/>
    <w:rsid w:val="00CC4BD7"/>
    <w:rsid w:val="00CC504F"/>
    <w:rsid w:val="00CD7BAD"/>
    <w:rsid w:val="00CF49BA"/>
    <w:rsid w:val="00D07B1F"/>
    <w:rsid w:val="00D13946"/>
    <w:rsid w:val="00D34F9F"/>
    <w:rsid w:val="00D7766C"/>
    <w:rsid w:val="00D8410F"/>
    <w:rsid w:val="00D936BB"/>
    <w:rsid w:val="00DA44D6"/>
    <w:rsid w:val="00DC0473"/>
    <w:rsid w:val="00DC5736"/>
    <w:rsid w:val="00E23CDB"/>
    <w:rsid w:val="00E51A81"/>
    <w:rsid w:val="00E5469C"/>
    <w:rsid w:val="00E710AC"/>
    <w:rsid w:val="00EA6B2D"/>
    <w:rsid w:val="00EC6682"/>
    <w:rsid w:val="00EC6BB2"/>
    <w:rsid w:val="00ED6BFF"/>
    <w:rsid w:val="00F05682"/>
    <w:rsid w:val="00F32386"/>
    <w:rsid w:val="00F41D9F"/>
    <w:rsid w:val="00F41FBD"/>
    <w:rsid w:val="00F65537"/>
    <w:rsid w:val="00F71119"/>
    <w:rsid w:val="00F90E3D"/>
    <w:rsid w:val="00F91FCE"/>
    <w:rsid w:val="00F96953"/>
    <w:rsid w:val="00FA4F0B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A078"/>
  <w15:chartTrackingRefBased/>
  <w15:docId w15:val="{777B51AE-ED0E-46C8-B4B3-CF24F78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B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06D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7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E619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2EE"/>
  </w:style>
  <w:style w:type="paragraph" w:styleId="a8">
    <w:name w:val="footer"/>
    <w:basedOn w:val="a"/>
    <w:link w:val="a9"/>
    <w:uiPriority w:val="99"/>
    <w:unhideWhenUsed/>
    <w:rsid w:val="0080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1386-EF6C-4C88-8CF4-D51359AE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2023-05-30T16:26:00Z</dcterms:created>
  <dcterms:modified xsi:type="dcterms:W3CDTF">2023-06-07T13:29:00Z</dcterms:modified>
</cp:coreProperties>
</file>