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6CD" w:rsidRDefault="00C45CA0" w:rsidP="00C45CA0">
      <w:pPr>
        <w:jc w:val="center"/>
        <w:rPr>
          <w:b/>
        </w:rPr>
      </w:pPr>
      <w:r w:rsidRPr="00C45CA0">
        <w:rPr>
          <w:b/>
        </w:rPr>
        <w:t xml:space="preserve">«Использование </w:t>
      </w:r>
      <w:proofErr w:type="spellStart"/>
      <w:r w:rsidRPr="00C45CA0">
        <w:rPr>
          <w:b/>
        </w:rPr>
        <w:t>здоровьесберегающих</w:t>
      </w:r>
      <w:proofErr w:type="spellEnd"/>
      <w:r w:rsidRPr="00C45CA0">
        <w:rPr>
          <w:b/>
        </w:rPr>
        <w:t xml:space="preserve"> тех</w:t>
      </w:r>
      <w:r w:rsidR="009415EC">
        <w:rPr>
          <w:b/>
        </w:rPr>
        <w:t xml:space="preserve">нологий в обучении </w:t>
      </w:r>
      <w:r w:rsidRPr="00C45CA0">
        <w:rPr>
          <w:b/>
        </w:rPr>
        <w:t>детей с интеллектуальными нарушениями».</w:t>
      </w:r>
    </w:p>
    <w:p w:rsidR="009415EC" w:rsidRPr="00C45CA0" w:rsidRDefault="009415EC" w:rsidP="00C45CA0">
      <w:pPr>
        <w:jc w:val="center"/>
        <w:rPr>
          <w:b/>
        </w:rPr>
      </w:pPr>
    </w:p>
    <w:p w:rsidR="00C45CA0" w:rsidRPr="007A1A89" w:rsidRDefault="00541D3A" w:rsidP="00C45CA0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1A89">
        <w:rPr>
          <w:rFonts w:eastAsia="Times New Roman"/>
          <w:color w:val="000000"/>
          <w:sz w:val="24"/>
          <w:szCs w:val="24"/>
          <w:lang w:eastAsia="ru-RU"/>
        </w:rPr>
        <w:t xml:space="preserve">   </w:t>
      </w:r>
      <w:r w:rsidR="00C45CA0" w:rsidRPr="007A1A89">
        <w:rPr>
          <w:rFonts w:eastAsia="Times New Roman"/>
          <w:color w:val="000000"/>
          <w:sz w:val="24"/>
          <w:szCs w:val="24"/>
          <w:lang w:eastAsia="ru-RU"/>
        </w:rPr>
        <w:t>Занимая</w:t>
      </w:r>
      <w:r w:rsidR="009415EC" w:rsidRPr="007A1A89">
        <w:rPr>
          <w:rFonts w:eastAsia="Times New Roman"/>
          <w:color w:val="000000"/>
          <w:sz w:val="24"/>
          <w:szCs w:val="24"/>
          <w:lang w:eastAsia="ru-RU"/>
        </w:rPr>
        <w:t xml:space="preserve">сь обучением </w:t>
      </w:r>
      <w:r w:rsidR="00C45CA0" w:rsidRPr="007A1A89">
        <w:rPr>
          <w:rFonts w:eastAsia="Times New Roman"/>
          <w:color w:val="000000"/>
          <w:sz w:val="24"/>
          <w:szCs w:val="24"/>
          <w:lang w:eastAsia="ru-RU"/>
        </w:rPr>
        <w:t>школьников, имеющих  стойкое, необратимое снижение познавательной деятельности в результате органического поражения центральной нервной системы (умственная отсталость) и сопутствующими заболеваниями</w:t>
      </w:r>
      <w:r w:rsidR="00E57CEB" w:rsidRPr="007A1A89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r w:rsidR="00C45CA0" w:rsidRPr="007A1A89">
        <w:rPr>
          <w:rFonts w:eastAsia="Times New Roman"/>
          <w:color w:val="000000"/>
          <w:sz w:val="24"/>
          <w:szCs w:val="24"/>
          <w:lang w:eastAsia="ru-RU"/>
        </w:rPr>
        <w:t xml:space="preserve">остро встает вопрос о соблюдение условий </w:t>
      </w:r>
      <w:proofErr w:type="spellStart"/>
      <w:r w:rsidR="00C45CA0" w:rsidRPr="007A1A89">
        <w:rPr>
          <w:rFonts w:eastAsia="Times New Roman"/>
          <w:color w:val="000000"/>
          <w:sz w:val="24"/>
          <w:szCs w:val="24"/>
          <w:lang w:eastAsia="ru-RU"/>
        </w:rPr>
        <w:t>здоровьесбер</w:t>
      </w:r>
      <w:r w:rsidR="00610A35" w:rsidRPr="007A1A89">
        <w:rPr>
          <w:rFonts w:eastAsia="Times New Roman"/>
          <w:color w:val="000000"/>
          <w:sz w:val="24"/>
          <w:szCs w:val="24"/>
          <w:lang w:eastAsia="ru-RU"/>
        </w:rPr>
        <w:t>ежения</w:t>
      </w:r>
      <w:proofErr w:type="spellEnd"/>
      <w:r w:rsidR="00610A35" w:rsidRPr="007A1A89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C45CA0" w:rsidRPr="007A1A89">
        <w:rPr>
          <w:rFonts w:eastAsia="Times New Roman"/>
          <w:color w:val="000000"/>
          <w:sz w:val="24"/>
          <w:szCs w:val="24"/>
          <w:lang w:eastAsia="ru-RU"/>
        </w:rPr>
        <w:t xml:space="preserve">при проведении уроков. Соблюдение условий </w:t>
      </w:r>
      <w:proofErr w:type="spellStart"/>
      <w:r w:rsidR="00C45CA0" w:rsidRPr="007A1A89">
        <w:rPr>
          <w:rFonts w:eastAsia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="00C45CA0" w:rsidRPr="007A1A89">
        <w:rPr>
          <w:rFonts w:eastAsia="Times New Roman"/>
          <w:color w:val="000000"/>
          <w:sz w:val="24"/>
          <w:szCs w:val="24"/>
          <w:lang w:eastAsia="ru-RU"/>
        </w:rPr>
        <w:t xml:space="preserve"> и формирование культуры здорового образа жизни является необходимым при проведении уроков со школьниками с умственной отсталостью (интеллектуальными нарушениями), поскольку оно направлено не только на охрану физического здоровья детей с ОВЗ, но и на сохранность их психического состояния, на развитие и коррекцию высших психических функций.</w:t>
      </w:r>
    </w:p>
    <w:p w:rsidR="009415EC" w:rsidRPr="007A1A89" w:rsidRDefault="00541D3A" w:rsidP="00C45CA0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1A89">
        <w:rPr>
          <w:rFonts w:eastAsia="Times New Roman"/>
          <w:b/>
          <w:color w:val="000000"/>
          <w:sz w:val="24"/>
          <w:szCs w:val="24"/>
          <w:lang w:eastAsia="ru-RU"/>
        </w:rPr>
        <w:t xml:space="preserve">   </w:t>
      </w:r>
      <w:proofErr w:type="spellStart"/>
      <w:r w:rsidR="009415EC" w:rsidRPr="007A1A89">
        <w:rPr>
          <w:rFonts w:eastAsia="Times New Roman"/>
          <w:b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="009415EC" w:rsidRPr="007A1A89">
        <w:rPr>
          <w:rFonts w:eastAsia="Times New Roman"/>
          <w:b/>
          <w:color w:val="000000"/>
          <w:sz w:val="24"/>
          <w:szCs w:val="24"/>
          <w:lang w:eastAsia="ru-RU"/>
        </w:rPr>
        <w:t xml:space="preserve"> технологии</w:t>
      </w:r>
      <w:r w:rsidR="009415EC" w:rsidRPr="007A1A89">
        <w:rPr>
          <w:rFonts w:eastAsia="Times New Roman"/>
          <w:color w:val="000000"/>
          <w:sz w:val="24"/>
          <w:szCs w:val="24"/>
          <w:lang w:eastAsia="ru-RU"/>
        </w:rPr>
        <w:t xml:space="preserve"> – это система мер, включающая взаимосвязь и взаимодействие все факторов образовательной среды, направленных на сохранение здоровья ребёнка на всех этапах его обучения и развития.</w:t>
      </w:r>
    </w:p>
    <w:p w:rsidR="00C45CA0" w:rsidRPr="007A1A89" w:rsidRDefault="00541D3A" w:rsidP="00C45CA0">
      <w:pPr>
        <w:shd w:val="clear" w:color="auto" w:fill="FFFFFF"/>
        <w:jc w:val="both"/>
        <w:rPr>
          <w:sz w:val="24"/>
          <w:szCs w:val="24"/>
        </w:rPr>
      </w:pPr>
      <w:r w:rsidRPr="007A1A89">
        <w:rPr>
          <w:b/>
          <w:sz w:val="24"/>
          <w:szCs w:val="24"/>
        </w:rPr>
        <w:t xml:space="preserve">   </w:t>
      </w:r>
      <w:r w:rsidR="00C45CA0" w:rsidRPr="007A1A89">
        <w:rPr>
          <w:b/>
          <w:sz w:val="24"/>
          <w:szCs w:val="24"/>
        </w:rPr>
        <w:t>Цель</w:t>
      </w:r>
      <w:r w:rsidR="00C45CA0" w:rsidRPr="007A1A89">
        <w:rPr>
          <w:sz w:val="24"/>
          <w:szCs w:val="24"/>
        </w:rPr>
        <w:t xml:space="preserve"> </w:t>
      </w:r>
      <w:proofErr w:type="spellStart"/>
      <w:r w:rsidR="00C45CA0" w:rsidRPr="007A1A89">
        <w:rPr>
          <w:sz w:val="24"/>
          <w:szCs w:val="24"/>
        </w:rPr>
        <w:t>здоровьесберегающих</w:t>
      </w:r>
      <w:proofErr w:type="spellEnd"/>
      <w:r w:rsidR="00C45CA0" w:rsidRPr="007A1A89">
        <w:rPr>
          <w:sz w:val="24"/>
          <w:szCs w:val="24"/>
        </w:rPr>
        <w:t xml:space="preserve"> технологий обучения –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C45CA0" w:rsidRPr="007A1A89" w:rsidRDefault="00541D3A" w:rsidP="00C45CA0">
      <w:pPr>
        <w:shd w:val="clear" w:color="auto" w:fill="FFFFFF"/>
        <w:jc w:val="both"/>
        <w:rPr>
          <w:sz w:val="24"/>
          <w:szCs w:val="24"/>
        </w:rPr>
      </w:pPr>
      <w:r w:rsidRPr="007A1A89">
        <w:rPr>
          <w:b/>
          <w:sz w:val="24"/>
          <w:szCs w:val="24"/>
        </w:rPr>
        <w:t xml:space="preserve">   </w:t>
      </w:r>
      <w:r w:rsidR="009415EC" w:rsidRPr="007A1A89">
        <w:rPr>
          <w:b/>
          <w:sz w:val="24"/>
          <w:szCs w:val="24"/>
        </w:rPr>
        <w:t>О</w:t>
      </w:r>
      <w:r w:rsidR="00C45CA0" w:rsidRPr="007A1A89">
        <w:rPr>
          <w:b/>
          <w:sz w:val="24"/>
          <w:szCs w:val="24"/>
        </w:rPr>
        <w:t>сновные задачи</w:t>
      </w:r>
      <w:r w:rsidR="00C45CA0" w:rsidRPr="007A1A89">
        <w:rPr>
          <w:sz w:val="24"/>
          <w:szCs w:val="24"/>
        </w:rPr>
        <w:t>:</w:t>
      </w:r>
    </w:p>
    <w:p w:rsidR="00C45CA0" w:rsidRPr="007A1A89" w:rsidRDefault="00C45CA0" w:rsidP="00C45CA0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1A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сформировать представление о позитивных факторах, влияющих на здоровье;</w:t>
      </w:r>
    </w:p>
    <w:p w:rsidR="00C45CA0" w:rsidRPr="007A1A89" w:rsidRDefault="00C45CA0" w:rsidP="00C45CA0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1A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научить </w:t>
      </w:r>
      <w:proofErr w:type="gramStart"/>
      <w:r w:rsidRPr="007A1A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7A1A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 xml:space="preserve"> осознанно выбирать поступки, поведение, позволяющие сохранять и укреплять здоровье;</w:t>
      </w:r>
    </w:p>
    <w:p w:rsidR="00C45CA0" w:rsidRPr="007A1A89" w:rsidRDefault="00C45CA0" w:rsidP="00C45CA0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1A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сформировать представление о рациональной организации режима дня, учёбы и отдыха, двигательной активности;</w:t>
      </w:r>
    </w:p>
    <w:p w:rsidR="00C45CA0" w:rsidRPr="007A1A89" w:rsidRDefault="00C45CA0" w:rsidP="003D6336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1A89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обучить элементарным навыкам эмоциональной разгрузки (релаксации).</w:t>
      </w:r>
      <w:bookmarkStart w:id="0" w:name="_GoBack"/>
      <w:bookmarkEnd w:id="0"/>
    </w:p>
    <w:p w:rsidR="00C45CA0" w:rsidRPr="007A1A89" w:rsidRDefault="00541D3A" w:rsidP="00C45CA0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1A89">
        <w:rPr>
          <w:b/>
          <w:sz w:val="24"/>
          <w:szCs w:val="24"/>
        </w:rPr>
        <w:t xml:space="preserve">   </w:t>
      </w:r>
      <w:proofErr w:type="spellStart"/>
      <w:r w:rsidR="00C45CA0" w:rsidRPr="007A1A89">
        <w:rPr>
          <w:b/>
          <w:sz w:val="24"/>
          <w:szCs w:val="24"/>
        </w:rPr>
        <w:t>Здоровьесберегающий</w:t>
      </w:r>
      <w:proofErr w:type="spellEnd"/>
      <w:r w:rsidR="00C45CA0" w:rsidRPr="007A1A89">
        <w:rPr>
          <w:b/>
          <w:sz w:val="24"/>
          <w:szCs w:val="24"/>
        </w:rPr>
        <w:t xml:space="preserve"> урок</w:t>
      </w:r>
      <w:r w:rsidR="00C45CA0" w:rsidRPr="007A1A89">
        <w:rPr>
          <w:sz w:val="24"/>
          <w:szCs w:val="24"/>
        </w:rPr>
        <w:t xml:space="preserve"> – это урок, на котором педагог обеспечивает доброжелательную творческую атмосферу, высокую работоспособность учащихся, профилактику раннего и выраженного утомления, поддерживает внимание, и интерес детей, рационально использует и чередует формы, методы, приемы и способы обучения, что позволяет учащимся легче переносить учебные нагрузки, снизить риск ухудшения здоровья. Дети с нарушением интеллекта с трудом включаются в процесс урока: поверхностно воспринимают учебный материал, не всегда выполняют самостоятельные задания без специальной помощи, быстро утомляются, их словарный запас на 20-30% ниже, чем у детей нормы. Отставание от сверстников особенно заметно в их мышлении: они затрудняются анализировать, обобщать, систематизировать и классифицировать. Они остро реагируют на неудачи, отличаются неустойчивостью </w:t>
      </w:r>
      <w:proofErr w:type="spellStart"/>
      <w:r w:rsidR="00C45CA0" w:rsidRPr="007A1A89">
        <w:rPr>
          <w:sz w:val="24"/>
          <w:szCs w:val="24"/>
        </w:rPr>
        <w:t>эмоциональноволевой</w:t>
      </w:r>
      <w:proofErr w:type="spellEnd"/>
      <w:r w:rsidR="00C45CA0" w:rsidRPr="007A1A89">
        <w:rPr>
          <w:sz w:val="24"/>
          <w:szCs w:val="24"/>
        </w:rPr>
        <w:t xml:space="preserve"> сферы, перепадами настроения. Только правильная организация урока оказывает большое влияние на функциональное состояние организма детей и их работоспособность. </w:t>
      </w:r>
    </w:p>
    <w:p w:rsidR="00C45CA0" w:rsidRPr="007A1A89" w:rsidRDefault="00541D3A" w:rsidP="00C45CA0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1A89">
        <w:rPr>
          <w:rFonts w:eastAsia="Times New Roman"/>
          <w:color w:val="000000"/>
          <w:sz w:val="24"/>
          <w:szCs w:val="24"/>
          <w:lang w:eastAsia="ru-RU"/>
        </w:rPr>
        <w:t xml:space="preserve">   </w:t>
      </w:r>
      <w:r w:rsidR="00C45CA0" w:rsidRPr="007A1A89">
        <w:rPr>
          <w:rFonts w:eastAsia="Times New Roman"/>
          <w:color w:val="000000"/>
          <w:sz w:val="24"/>
          <w:szCs w:val="24"/>
          <w:lang w:eastAsia="ru-RU"/>
        </w:rPr>
        <w:t xml:space="preserve">Из вышеизложенного следуют </w:t>
      </w:r>
      <w:r w:rsidR="00C45CA0" w:rsidRPr="007A1A89">
        <w:rPr>
          <w:rFonts w:eastAsia="Times New Roman"/>
          <w:b/>
          <w:color w:val="000000"/>
          <w:sz w:val="24"/>
          <w:szCs w:val="24"/>
          <w:lang w:eastAsia="ru-RU"/>
        </w:rPr>
        <w:t xml:space="preserve">принципы </w:t>
      </w:r>
      <w:proofErr w:type="spellStart"/>
      <w:r w:rsidR="00C45CA0" w:rsidRPr="007A1A89">
        <w:rPr>
          <w:rFonts w:eastAsia="Times New Roman"/>
          <w:b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="00C45CA0" w:rsidRPr="007A1A89">
        <w:rPr>
          <w:rFonts w:eastAsia="Times New Roman"/>
          <w:b/>
          <w:color w:val="000000"/>
          <w:sz w:val="24"/>
          <w:szCs w:val="24"/>
          <w:lang w:eastAsia="ru-RU"/>
        </w:rPr>
        <w:t xml:space="preserve"> урока</w:t>
      </w:r>
      <w:r w:rsidR="00C45CA0" w:rsidRPr="007A1A89">
        <w:rPr>
          <w:rFonts w:eastAsia="Times New Roman"/>
          <w:color w:val="000000"/>
          <w:sz w:val="24"/>
          <w:szCs w:val="24"/>
          <w:lang w:eastAsia="ru-RU"/>
        </w:rPr>
        <w:t>, которые направлены на укрепление физиологического и психологического здоровья. Это:</w:t>
      </w:r>
    </w:p>
    <w:p w:rsidR="00C45CA0" w:rsidRPr="007A1A89" w:rsidRDefault="00C45CA0" w:rsidP="00C45CA0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1A89">
        <w:rPr>
          <w:rFonts w:eastAsia="Times New Roman"/>
          <w:color w:val="000000"/>
          <w:sz w:val="24"/>
          <w:szCs w:val="24"/>
          <w:lang w:eastAsia="ru-RU"/>
        </w:rPr>
        <w:t>принцип двигательной активности;</w:t>
      </w:r>
    </w:p>
    <w:p w:rsidR="00C45CA0" w:rsidRPr="007A1A89" w:rsidRDefault="00C45CA0" w:rsidP="00C45CA0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1A89">
        <w:rPr>
          <w:rFonts w:eastAsia="Times New Roman"/>
          <w:color w:val="000000"/>
          <w:sz w:val="24"/>
          <w:szCs w:val="24"/>
          <w:lang w:eastAsia="ru-RU"/>
        </w:rPr>
        <w:t>принцип оздоровительного режима;</w:t>
      </w:r>
    </w:p>
    <w:p w:rsidR="00C45CA0" w:rsidRPr="007A1A89" w:rsidRDefault="00C45CA0" w:rsidP="00C45CA0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1A89">
        <w:rPr>
          <w:rFonts w:eastAsia="Times New Roman"/>
          <w:color w:val="000000"/>
          <w:sz w:val="24"/>
          <w:szCs w:val="24"/>
          <w:lang w:eastAsia="ru-RU"/>
        </w:rPr>
        <w:t>принцип формирования правильной осанки и навыков рационального дыхания;</w:t>
      </w:r>
    </w:p>
    <w:p w:rsidR="00C45CA0" w:rsidRPr="007A1A89" w:rsidRDefault="00C45CA0" w:rsidP="00C45CA0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1A89">
        <w:rPr>
          <w:rFonts w:eastAsia="Times New Roman"/>
          <w:color w:val="000000"/>
          <w:sz w:val="24"/>
          <w:szCs w:val="24"/>
          <w:lang w:eastAsia="ru-RU"/>
        </w:rPr>
        <w:t>принцип психологической комфортности;</w:t>
      </w:r>
    </w:p>
    <w:p w:rsidR="00C45CA0" w:rsidRPr="007A1A89" w:rsidRDefault="00C45CA0" w:rsidP="00C45CA0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1A89">
        <w:rPr>
          <w:rFonts w:eastAsia="Times New Roman"/>
          <w:color w:val="000000"/>
          <w:sz w:val="24"/>
          <w:szCs w:val="24"/>
          <w:lang w:eastAsia="ru-RU"/>
        </w:rPr>
        <w:t>принцип опоры на индивидуальные особенности и способности ребёнка.</w:t>
      </w:r>
    </w:p>
    <w:p w:rsidR="00541D3A" w:rsidRPr="007A1A89" w:rsidRDefault="00541D3A" w:rsidP="00541D3A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1A89">
        <w:rPr>
          <w:rFonts w:eastAsia="Times New Roman"/>
          <w:color w:val="000000"/>
          <w:sz w:val="24"/>
          <w:szCs w:val="24"/>
          <w:lang w:eastAsia="ru-RU"/>
        </w:rPr>
        <w:t xml:space="preserve">   Для реализации этих принципов необходимо на уроках использовать современные педагогические </w:t>
      </w:r>
      <w:proofErr w:type="spellStart"/>
      <w:r w:rsidRPr="007A1A89">
        <w:rPr>
          <w:rFonts w:eastAsia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7A1A89">
        <w:rPr>
          <w:rFonts w:eastAsia="Times New Roman"/>
          <w:color w:val="000000"/>
          <w:sz w:val="24"/>
          <w:szCs w:val="24"/>
          <w:lang w:eastAsia="ru-RU"/>
        </w:rPr>
        <w:t xml:space="preserve"> технологии. В работе с </w:t>
      </w:r>
      <w:proofErr w:type="gramStart"/>
      <w:r w:rsidRPr="007A1A89">
        <w:rPr>
          <w:rFonts w:eastAsia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7A1A89">
        <w:rPr>
          <w:rFonts w:eastAsia="Times New Roman"/>
          <w:color w:val="000000"/>
          <w:sz w:val="24"/>
          <w:szCs w:val="24"/>
          <w:lang w:eastAsia="ru-RU"/>
        </w:rPr>
        <w:t xml:space="preserve"> с нарушенным интеллектом следует правильно сочетать умственную и физическую нагрузки.</w:t>
      </w:r>
    </w:p>
    <w:p w:rsidR="00541D3A" w:rsidRPr="007A1A89" w:rsidRDefault="00541D3A" w:rsidP="00541D3A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1A89">
        <w:rPr>
          <w:rFonts w:eastAsia="Times New Roman"/>
          <w:color w:val="000000"/>
          <w:sz w:val="24"/>
          <w:szCs w:val="24"/>
          <w:lang w:eastAsia="ru-RU"/>
        </w:rPr>
        <w:t xml:space="preserve">   Очень важны </w:t>
      </w:r>
      <w:r w:rsidRPr="007A1A89">
        <w:rPr>
          <w:rFonts w:eastAsia="Times New Roman"/>
          <w:b/>
          <w:bCs/>
          <w:color w:val="000000"/>
          <w:sz w:val="24"/>
          <w:szCs w:val="24"/>
          <w:lang w:eastAsia="ru-RU"/>
        </w:rPr>
        <w:t>гигиенические условия в классе</w:t>
      </w:r>
      <w:r w:rsidRPr="007A1A89">
        <w:rPr>
          <w:rFonts w:eastAsia="Times New Roman"/>
          <w:color w:val="000000"/>
          <w:sz w:val="24"/>
          <w:szCs w:val="24"/>
          <w:lang w:eastAsia="ru-RU"/>
        </w:rPr>
        <w:t xml:space="preserve">: чистота, температура и свежий воздух, рациональное освещение класса и школьной доски, отсутствие неприятных звуковых </w:t>
      </w:r>
      <w:r w:rsidRPr="007A1A89">
        <w:rPr>
          <w:rFonts w:eastAsia="Times New Roman"/>
          <w:color w:val="000000"/>
          <w:sz w:val="24"/>
          <w:szCs w:val="24"/>
          <w:lang w:eastAsia="ru-RU"/>
        </w:rPr>
        <w:lastRenderedPageBreak/>
        <w:t>раздражителей. Нужно отметить, что утомляемость обучающихся и риск психологических расстройств в большей степени зависят от соблюдения этих простых условий.</w:t>
      </w:r>
    </w:p>
    <w:p w:rsidR="00541D3A" w:rsidRPr="007A1A89" w:rsidRDefault="00541D3A" w:rsidP="00541D3A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1A8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Создание благоприятного психологического климата</w:t>
      </w:r>
      <w:r w:rsidRPr="007A1A89">
        <w:rPr>
          <w:rFonts w:eastAsia="Times New Roman"/>
          <w:color w:val="000000"/>
          <w:sz w:val="24"/>
          <w:szCs w:val="24"/>
          <w:lang w:eastAsia="ru-RU"/>
        </w:rPr>
        <w:t xml:space="preserve">, мотивационной установки, эмоционального настроя </w:t>
      </w:r>
      <w:proofErr w:type="gramStart"/>
      <w:r w:rsidRPr="007A1A89">
        <w:rPr>
          <w:rFonts w:eastAsia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A1A89">
        <w:rPr>
          <w:rFonts w:eastAsia="Times New Roman"/>
          <w:color w:val="000000"/>
          <w:sz w:val="24"/>
          <w:szCs w:val="24"/>
          <w:lang w:eastAsia="ru-RU"/>
        </w:rPr>
        <w:t xml:space="preserve"> во многом предполагает успешное проведение урока. Это может быть какое-то небольшое стихотворение, подсказывающее тему сегодняшнего урока или элементы </w:t>
      </w:r>
      <w:proofErr w:type="spellStart"/>
      <w:r w:rsidRPr="007A1A89">
        <w:rPr>
          <w:rFonts w:eastAsia="Times New Roman"/>
          <w:color w:val="000000"/>
          <w:sz w:val="24"/>
          <w:szCs w:val="24"/>
          <w:lang w:eastAsia="ru-RU"/>
        </w:rPr>
        <w:t>психогимнастики</w:t>
      </w:r>
      <w:proofErr w:type="spellEnd"/>
      <w:r w:rsidRPr="007A1A89">
        <w:rPr>
          <w:rFonts w:eastAsia="Times New Roman"/>
          <w:color w:val="000000"/>
          <w:sz w:val="24"/>
          <w:szCs w:val="24"/>
          <w:lang w:eastAsia="ru-RU"/>
        </w:rPr>
        <w:t xml:space="preserve">. Также в организационную часть урока может быть включена речевая гимнастика и упражнения, корригирующие психофизические недостатки </w:t>
      </w:r>
      <w:proofErr w:type="gramStart"/>
      <w:r w:rsidRPr="007A1A89">
        <w:rPr>
          <w:rFonts w:eastAsia="Times New Roman"/>
          <w:color w:val="000000"/>
          <w:sz w:val="24"/>
          <w:szCs w:val="24"/>
          <w:lang w:eastAsia="ru-RU"/>
        </w:rPr>
        <w:t>умственно-отсталых</w:t>
      </w:r>
      <w:proofErr w:type="gramEnd"/>
      <w:r w:rsidRPr="007A1A89">
        <w:rPr>
          <w:rFonts w:eastAsia="Times New Roman"/>
          <w:color w:val="000000"/>
          <w:sz w:val="24"/>
          <w:szCs w:val="24"/>
          <w:lang w:eastAsia="ru-RU"/>
        </w:rPr>
        <w:t xml:space="preserve">  обучающихся. В речевую гимнастику входят короткие по содержанию динамичные стихотворные тексты, которые способствуют подготовке к работе артикуляционного аппарата. Проговаривание стихотворений с первых минут урока настраивает школьников на рабочий лад, создавая обстановку интересного речевого общения. Все коррекционно-развивающие упражнения проводятся кратковременно, в оживлённой обстановке. При этом осуществляется индивидуальный подход к </w:t>
      </w:r>
      <w:proofErr w:type="gramStart"/>
      <w:r w:rsidRPr="007A1A89">
        <w:rPr>
          <w:rFonts w:eastAsia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7A1A89">
        <w:rPr>
          <w:rFonts w:eastAsia="Times New Roman"/>
          <w:color w:val="000000"/>
          <w:sz w:val="24"/>
          <w:szCs w:val="24"/>
          <w:lang w:eastAsia="ru-RU"/>
        </w:rPr>
        <w:t>, в результате которого формируется эффект успешности каждого ребёнка. Введение данного этапа в структуру урока создаёт положительную мотивационную ситуацию к дальнейшему обучению и способствует плавному переходу к следующему этапу урока. Также необходимо включение в каждый урок мотивации на ведение здорового образа жизни, примеров для воспитания культуры здоровья, создание условий для личностного осознания ценности здоровья.</w:t>
      </w:r>
    </w:p>
    <w:p w:rsidR="00541D3A" w:rsidRPr="007A1A89" w:rsidRDefault="00541D3A" w:rsidP="00541D3A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1A8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Рациональная организация урока</w:t>
      </w:r>
      <w:r w:rsidRPr="007A1A89">
        <w:rPr>
          <w:rFonts w:eastAsia="Times New Roman"/>
          <w:color w:val="000000"/>
          <w:sz w:val="24"/>
          <w:szCs w:val="24"/>
          <w:lang w:eastAsia="ru-RU"/>
        </w:rPr>
        <w:t xml:space="preserve"> – важная составная часть </w:t>
      </w:r>
      <w:proofErr w:type="spellStart"/>
      <w:r w:rsidRPr="007A1A89">
        <w:rPr>
          <w:rFonts w:eastAsia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7A1A89">
        <w:rPr>
          <w:rFonts w:eastAsia="Times New Roman"/>
          <w:color w:val="000000"/>
          <w:sz w:val="24"/>
          <w:szCs w:val="24"/>
          <w:lang w:eastAsia="ru-RU"/>
        </w:rPr>
        <w:t xml:space="preserve"> работы. Здесь необходимо чередование различных видов учебной деятельности: актуализация опорных знаний, письмо, чтение, слушание рассказа учителя, рассматривание наглядных пособий, просмотр презентаций, видеофрагментов, ответы на вопросы, практические занятия и т.д. Нормой должно быть не менее 5-7 видов за урок, поскольку однообразность урока способствует утомлению обучающихся.</w:t>
      </w:r>
    </w:p>
    <w:p w:rsidR="00541D3A" w:rsidRPr="007A1A89" w:rsidRDefault="00541D3A" w:rsidP="00541D3A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1A89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  Физкультурные минутки и физкультурные паузы</w:t>
      </w:r>
      <w:r w:rsidRPr="007A1A89">
        <w:rPr>
          <w:rFonts w:eastAsia="Times New Roman"/>
          <w:color w:val="000000"/>
          <w:sz w:val="24"/>
          <w:szCs w:val="24"/>
          <w:lang w:eastAsia="ru-RU"/>
        </w:rPr>
        <w:t xml:space="preserve"> являются обязательной составной частью любого урока или занятия. Здесь следует обращать внимание на их содержание и продолжительность, на эмоциональный климат во время проведения и наличие желания у школьников их выполнять. Такие виды отдыха помогают снять усталость, эмоциональное напряжение, оживляют урок, предупреждают нарушения осанки. Физкультминутка как элемент двигательной активности предлагается </w:t>
      </w:r>
      <w:proofErr w:type="gramStart"/>
      <w:r w:rsidRPr="007A1A89">
        <w:rPr>
          <w:rFonts w:eastAsia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7A1A89">
        <w:rPr>
          <w:rFonts w:eastAsia="Times New Roman"/>
          <w:color w:val="000000"/>
          <w:sz w:val="24"/>
          <w:szCs w:val="24"/>
          <w:lang w:eastAsia="ru-RU"/>
        </w:rPr>
        <w:t xml:space="preserve"> для переключения внимания на другой вид деятельности. Следует использовать различные виды физкультминуток: оздоровительно-гигиенические, физкультурно-спортивные, подражательные, двигательно-речевые и т.д.</w:t>
      </w:r>
    </w:p>
    <w:p w:rsidR="00541D3A" w:rsidRPr="007A1A89" w:rsidRDefault="00541D3A" w:rsidP="00541D3A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1A89">
        <w:rPr>
          <w:rFonts w:eastAsia="Times New Roman"/>
          <w:color w:val="000000"/>
          <w:sz w:val="24"/>
          <w:szCs w:val="24"/>
          <w:lang w:eastAsia="ru-RU"/>
        </w:rPr>
        <w:t xml:space="preserve">   В состав упражнений для физкультурных минуток входят: упражнения по формированию осанки, укреплению зрения, мышц рук, отдых позвоночника, упражнения для ног, пальчиковая гимнастика, релаксационные упражнения для мимики лица, дыхательная гимнастика, </w:t>
      </w:r>
      <w:proofErr w:type="spellStart"/>
      <w:r w:rsidRPr="007A1A89">
        <w:rPr>
          <w:rFonts w:eastAsia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7A1A89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541D3A" w:rsidRPr="007A1A89" w:rsidRDefault="00541D3A" w:rsidP="00541D3A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1A89">
        <w:rPr>
          <w:rFonts w:eastAsia="Times New Roman"/>
          <w:color w:val="000000"/>
          <w:sz w:val="24"/>
          <w:szCs w:val="24"/>
          <w:lang w:eastAsia="ru-RU"/>
        </w:rPr>
        <w:t xml:space="preserve">   На уроках математики, письма и развития речи, ручного труда и изобразительного искусства полезно проводить </w:t>
      </w:r>
      <w:r w:rsidRPr="007A1A89">
        <w:rPr>
          <w:rFonts w:eastAsia="Times New Roman"/>
          <w:b/>
          <w:bCs/>
          <w:color w:val="000000"/>
          <w:sz w:val="24"/>
          <w:szCs w:val="24"/>
          <w:lang w:eastAsia="ru-RU"/>
        </w:rPr>
        <w:t>пальчиковую гимнастику</w:t>
      </w:r>
      <w:r w:rsidRPr="007A1A89">
        <w:rPr>
          <w:rFonts w:eastAsia="Times New Roman"/>
          <w:color w:val="000000"/>
          <w:sz w:val="24"/>
          <w:szCs w:val="24"/>
          <w:lang w:eastAsia="ru-RU"/>
        </w:rPr>
        <w:t xml:space="preserve">, которая служит массажем для кистей рук, снимает напряжение с мышц рук, укрепляет мелкую моторику. </w:t>
      </w:r>
    </w:p>
    <w:p w:rsidR="00541D3A" w:rsidRPr="007A1A89" w:rsidRDefault="00541D3A" w:rsidP="00541D3A">
      <w:pPr>
        <w:shd w:val="clear" w:color="auto" w:fill="FFFFFF"/>
        <w:jc w:val="both"/>
        <w:rPr>
          <w:b/>
          <w:sz w:val="24"/>
          <w:szCs w:val="24"/>
        </w:rPr>
      </w:pPr>
      <w:r w:rsidRPr="007A1A89">
        <w:rPr>
          <w:b/>
          <w:sz w:val="24"/>
          <w:szCs w:val="24"/>
        </w:rPr>
        <w:t xml:space="preserve">   Использование </w:t>
      </w:r>
      <w:proofErr w:type="spellStart"/>
      <w:r w:rsidRPr="007A1A89">
        <w:rPr>
          <w:b/>
          <w:sz w:val="24"/>
          <w:szCs w:val="24"/>
        </w:rPr>
        <w:t>кинезиологических</w:t>
      </w:r>
      <w:proofErr w:type="spellEnd"/>
      <w:r w:rsidRPr="007A1A89">
        <w:rPr>
          <w:b/>
          <w:sz w:val="24"/>
          <w:szCs w:val="24"/>
        </w:rPr>
        <w:t xml:space="preserve"> упражнений.</w:t>
      </w:r>
    </w:p>
    <w:p w:rsidR="00541D3A" w:rsidRPr="007A1A89" w:rsidRDefault="00541D3A" w:rsidP="00541D3A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spellStart"/>
      <w:r w:rsidRPr="007A1A89">
        <w:rPr>
          <w:sz w:val="24"/>
          <w:szCs w:val="24"/>
        </w:rPr>
        <w:t>Кинезиология</w:t>
      </w:r>
      <w:proofErr w:type="spellEnd"/>
      <w:r w:rsidRPr="007A1A89">
        <w:rPr>
          <w:sz w:val="24"/>
          <w:szCs w:val="24"/>
        </w:rPr>
        <w:t xml:space="preserve"> – наука о развитии умственных способностей и физического здоровья через определенные двигательные упражнения. Под влиянием </w:t>
      </w:r>
      <w:proofErr w:type="spellStart"/>
      <w:r w:rsidRPr="007A1A89">
        <w:rPr>
          <w:sz w:val="24"/>
          <w:szCs w:val="24"/>
        </w:rPr>
        <w:t>кинезиологических</w:t>
      </w:r>
      <w:proofErr w:type="spellEnd"/>
      <w:r w:rsidRPr="007A1A89">
        <w:rPr>
          <w:sz w:val="24"/>
          <w:szCs w:val="24"/>
        </w:rPr>
        <w:t xml:space="preserve"> упражнений в организме происходят положительные изменения, укрепляется психическое здоровье детей, снижается утомляемость, повышаетс</w:t>
      </w:r>
      <w:r w:rsidR="00557AD1" w:rsidRPr="007A1A89">
        <w:rPr>
          <w:sz w:val="24"/>
          <w:szCs w:val="24"/>
        </w:rPr>
        <w:t xml:space="preserve">я способность к труду на уроке. </w:t>
      </w:r>
      <w:r w:rsidRPr="007A1A89">
        <w:rPr>
          <w:sz w:val="24"/>
          <w:szCs w:val="24"/>
        </w:rPr>
        <w:t xml:space="preserve">Виды </w:t>
      </w:r>
      <w:proofErr w:type="spellStart"/>
      <w:r w:rsidRPr="007A1A89">
        <w:rPr>
          <w:sz w:val="24"/>
          <w:szCs w:val="24"/>
        </w:rPr>
        <w:t>кинезиологических</w:t>
      </w:r>
      <w:proofErr w:type="spellEnd"/>
      <w:r w:rsidRPr="007A1A89">
        <w:rPr>
          <w:sz w:val="24"/>
          <w:szCs w:val="24"/>
        </w:rPr>
        <w:t xml:space="preserve"> упражнений: - растяжки нормализуют </w:t>
      </w:r>
      <w:proofErr w:type="spellStart"/>
      <w:r w:rsidRPr="007A1A89">
        <w:rPr>
          <w:sz w:val="24"/>
          <w:szCs w:val="24"/>
        </w:rPr>
        <w:t>гипертонус</w:t>
      </w:r>
      <w:proofErr w:type="spellEnd"/>
      <w:r w:rsidRPr="007A1A89">
        <w:rPr>
          <w:sz w:val="24"/>
          <w:szCs w:val="24"/>
        </w:rPr>
        <w:t xml:space="preserve"> (неконтролируемое чрезмерное мышечное напряжение) и </w:t>
      </w:r>
      <w:proofErr w:type="spellStart"/>
      <w:r w:rsidRPr="007A1A89">
        <w:rPr>
          <w:sz w:val="24"/>
          <w:szCs w:val="24"/>
        </w:rPr>
        <w:t>гипотонус</w:t>
      </w:r>
      <w:proofErr w:type="spellEnd"/>
      <w:r w:rsidRPr="007A1A89">
        <w:rPr>
          <w:sz w:val="24"/>
          <w:szCs w:val="24"/>
        </w:rPr>
        <w:t xml:space="preserve"> (неконтролируемая мышечная вялость); - дыхательные упражнения улучшают ритмику организма, развивают самоконтроль и произвольность; - </w:t>
      </w:r>
      <w:proofErr w:type="spellStart"/>
      <w:r w:rsidRPr="007A1A89">
        <w:rPr>
          <w:sz w:val="24"/>
          <w:szCs w:val="24"/>
        </w:rPr>
        <w:t>глазодвигательные</w:t>
      </w:r>
      <w:proofErr w:type="spellEnd"/>
      <w:r w:rsidRPr="007A1A89">
        <w:rPr>
          <w:sz w:val="24"/>
          <w:szCs w:val="24"/>
        </w:rPr>
        <w:t xml:space="preserve"> упражнения позволяют расширить поле зрения, улучшить восприятие. Однонаправленные и разнонаправленные движения глаз и языка развивают межполушарное взаимодействие и повышают </w:t>
      </w:r>
      <w:proofErr w:type="spellStart"/>
      <w:r w:rsidRPr="007A1A89">
        <w:rPr>
          <w:sz w:val="24"/>
          <w:szCs w:val="24"/>
        </w:rPr>
        <w:t>энергетизацию</w:t>
      </w:r>
      <w:proofErr w:type="spellEnd"/>
      <w:r w:rsidRPr="007A1A89">
        <w:rPr>
          <w:sz w:val="24"/>
          <w:szCs w:val="24"/>
        </w:rPr>
        <w:t xml:space="preserve"> организма; - </w:t>
      </w:r>
      <w:r w:rsidRPr="007A1A89">
        <w:rPr>
          <w:sz w:val="24"/>
          <w:szCs w:val="24"/>
        </w:rPr>
        <w:lastRenderedPageBreak/>
        <w:t xml:space="preserve">упражнения для релаксации способствуют расслаблению, снятию напряжения. Максимально допустимая продолжительность времени нахождения в одной позе – 20-25 минут. Ребенок сидит на уроке 40 минут. </w:t>
      </w:r>
      <w:proofErr w:type="spellStart"/>
      <w:r w:rsidRPr="007A1A89">
        <w:rPr>
          <w:sz w:val="24"/>
          <w:szCs w:val="24"/>
        </w:rPr>
        <w:t>Кинезиологические</w:t>
      </w:r>
      <w:proofErr w:type="spellEnd"/>
      <w:r w:rsidRPr="007A1A89">
        <w:rPr>
          <w:sz w:val="24"/>
          <w:szCs w:val="24"/>
        </w:rPr>
        <w:t xml:space="preserve"> упражнения проводятся на всех уроках без исключения в качестве динамических пауз. Время проведения 3-5 минут. Для результативности коррекционно-развивающей работы необходимо учитывать определенные условия: - занятия проводятся в начале, середине урока; - занятия проводятся ежедневно, без пропусков; - занятия проводятся в доброжелательной обстановке; - от детей требуется точное выполнение движений и приемов; -</w:t>
      </w:r>
      <w:r w:rsidR="00557AD1" w:rsidRPr="007A1A89">
        <w:rPr>
          <w:sz w:val="24"/>
          <w:szCs w:val="24"/>
        </w:rPr>
        <w:t xml:space="preserve"> </w:t>
      </w:r>
      <w:r w:rsidRPr="007A1A89">
        <w:rPr>
          <w:sz w:val="24"/>
          <w:szCs w:val="24"/>
        </w:rPr>
        <w:t xml:space="preserve">упражнения проводятся стоя или сидя за партой; - все упражнения выполняются вместе с детьми, постепенно увеличивая время и сложность. Во время урока проводить такие упражнения можно только в том случае, если идет стандартная учебная работа. Творческую деятельность прерывать </w:t>
      </w:r>
      <w:proofErr w:type="spellStart"/>
      <w:r w:rsidRPr="007A1A89">
        <w:rPr>
          <w:sz w:val="24"/>
          <w:szCs w:val="24"/>
        </w:rPr>
        <w:t>кинезиологическими</w:t>
      </w:r>
      <w:proofErr w:type="spellEnd"/>
      <w:r w:rsidRPr="007A1A89">
        <w:rPr>
          <w:sz w:val="24"/>
          <w:szCs w:val="24"/>
        </w:rPr>
        <w:t xml:space="preserve"> упражнениями нецелесообразно, лучше упражнения провести перед началом творческой деятельностью </w:t>
      </w:r>
      <w:proofErr w:type="gramStart"/>
      <w:r w:rsidRPr="007A1A89">
        <w:rPr>
          <w:sz w:val="24"/>
          <w:szCs w:val="24"/>
        </w:rPr>
        <w:t>обучающихся</w:t>
      </w:r>
      <w:proofErr w:type="gramEnd"/>
      <w:r w:rsidRPr="007A1A89">
        <w:rPr>
          <w:sz w:val="24"/>
          <w:szCs w:val="24"/>
        </w:rPr>
        <w:t xml:space="preserve">. Если же учащимся предстоит интенсивная умственная нагрузка, выполнение самостоятельных, контрольных работ то комплекс упражнений также проводить в начале урока. Оказывается, человеку для закрепления мысли необходимо движение. Поэтому, надо помнить, что неподвижный ребенок не обучаем и не ругайте его за излишнюю двигательную активность на уроке. </w:t>
      </w:r>
    </w:p>
    <w:p w:rsidR="00610A35" w:rsidRPr="007A1A89" w:rsidRDefault="00610A35" w:rsidP="00610A35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1A89">
        <w:rPr>
          <w:rFonts w:eastAsia="Times New Roman"/>
          <w:color w:val="000000"/>
          <w:sz w:val="24"/>
          <w:szCs w:val="24"/>
          <w:lang w:eastAsia="ru-RU"/>
        </w:rPr>
        <w:t xml:space="preserve">   </w:t>
      </w:r>
      <w:r w:rsidR="00541D3A" w:rsidRPr="007A1A89">
        <w:rPr>
          <w:rFonts w:eastAsia="Times New Roman"/>
          <w:color w:val="000000"/>
          <w:sz w:val="24"/>
          <w:szCs w:val="24"/>
          <w:lang w:eastAsia="ru-RU"/>
        </w:rPr>
        <w:t>Систематическое выполнение упражнений </w:t>
      </w:r>
      <w:r w:rsidR="00541D3A" w:rsidRPr="007A1A89">
        <w:rPr>
          <w:rFonts w:eastAsia="Times New Roman"/>
          <w:b/>
          <w:bCs/>
          <w:color w:val="000000"/>
          <w:sz w:val="24"/>
          <w:szCs w:val="24"/>
          <w:lang w:eastAsia="ru-RU"/>
        </w:rPr>
        <w:t>дыхательной гимнастики</w:t>
      </w:r>
      <w:r w:rsidR="00541D3A" w:rsidRPr="007A1A89">
        <w:rPr>
          <w:rFonts w:eastAsia="Times New Roman"/>
          <w:color w:val="000000"/>
          <w:sz w:val="24"/>
          <w:szCs w:val="24"/>
          <w:lang w:eastAsia="ru-RU"/>
        </w:rPr>
        <w:t> обеспечивает прекрасное лечебно-профилактическое действие, дыхательная мускулатура обретает силу и выносливость, в организме нормализуется кровообращение. Дыхательная гимнастика снимает усталость головного мозга, очищает лёгкие, в результате чего во все уголки организма поступает кислород. Дыха</w:t>
      </w:r>
      <w:r w:rsidR="00586BB5" w:rsidRPr="007A1A89">
        <w:rPr>
          <w:rFonts w:eastAsia="Times New Roman"/>
          <w:color w:val="000000"/>
          <w:sz w:val="24"/>
          <w:szCs w:val="24"/>
          <w:lang w:eastAsia="ru-RU"/>
        </w:rPr>
        <w:t xml:space="preserve">тельная гимнастика помогает </w:t>
      </w:r>
      <w:r w:rsidR="00541D3A" w:rsidRPr="007A1A89">
        <w:rPr>
          <w:rFonts w:eastAsia="Times New Roman"/>
          <w:color w:val="000000"/>
          <w:sz w:val="24"/>
          <w:szCs w:val="24"/>
          <w:lang w:eastAsia="ru-RU"/>
        </w:rPr>
        <w:t xml:space="preserve">обучать школьников правильно дышать. Во время дыхательной гимнастики мы учимся глубокому носовому вдоху, быстрому и бесшумному вдоху носом и ртом одновременно, следим за тем, чтобы дыхание было бесшумным, а плечи во время вдоха и выдоха должны быть свободно опущены. </w:t>
      </w:r>
    </w:p>
    <w:p w:rsidR="00541D3A" w:rsidRPr="007A1A89" w:rsidRDefault="00610A35" w:rsidP="00610A35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1A89">
        <w:rPr>
          <w:rFonts w:eastAsia="Times New Roman"/>
          <w:color w:val="000000"/>
          <w:sz w:val="24"/>
          <w:szCs w:val="24"/>
          <w:lang w:eastAsia="ru-RU"/>
        </w:rPr>
        <w:t xml:space="preserve">   </w:t>
      </w:r>
      <w:r w:rsidR="00541D3A" w:rsidRPr="007A1A89">
        <w:rPr>
          <w:rFonts w:eastAsia="Times New Roman"/>
          <w:color w:val="000000"/>
          <w:sz w:val="24"/>
          <w:szCs w:val="24"/>
          <w:lang w:eastAsia="ru-RU"/>
        </w:rPr>
        <w:t>Смена динамических поз положительно сказывается на работоспособности обуча</w:t>
      </w:r>
      <w:r w:rsidR="00586BB5" w:rsidRPr="007A1A89">
        <w:rPr>
          <w:rFonts w:eastAsia="Times New Roman"/>
          <w:color w:val="000000"/>
          <w:sz w:val="24"/>
          <w:szCs w:val="24"/>
          <w:lang w:eastAsia="ru-RU"/>
        </w:rPr>
        <w:t xml:space="preserve">ющихся, помогают </w:t>
      </w:r>
      <w:r w:rsidR="00541D3A" w:rsidRPr="007A1A89">
        <w:rPr>
          <w:rFonts w:eastAsia="Times New Roman"/>
          <w:color w:val="000000"/>
          <w:sz w:val="24"/>
          <w:szCs w:val="24"/>
          <w:lang w:eastAsia="ru-RU"/>
        </w:rPr>
        <w:t>лучше запоминать учебный материал, концентрировать своё внимание, снимать усталость после длительной работы с учебником, стрессы и т.д.</w:t>
      </w:r>
    </w:p>
    <w:p w:rsidR="00541D3A" w:rsidRPr="007A1A89" w:rsidRDefault="00610A35" w:rsidP="00610A35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1A89">
        <w:rPr>
          <w:rFonts w:eastAsia="Times New Roman"/>
          <w:color w:val="000000"/>
          <w:sz w:val="24"/>
          <w:szCs w:val="24"/>
          <w:lang w:eastAsia="ru-RU"/>
        </w:rPr>
        <w:t xml:space="preserve">   </w:t>
      </w:r>
      <w:r w:rsidR="00541D3A" w:rsidRPr="007A1A89">
        <w:rPr>
          <w:rFonts w:eastAsia="Times New Roman"/>
          <w:color w:val="000000"/>
          <w:sz w:val="24"/>
          <w:szCs w:val="24"/>
          <w:lang w:eastAsia="ru-RU"/>
        </w:rPr>
        <w:t>Во время урока полезно проводить короткие </w:t>
      </w:r>
      <w:r w:rsidR="00541D3A" w:rsidRPr="007A1A89">
        <w:rPr>
          <w:rFonts w:eastAsia="Times New Roman"/>
          <w:b/>
          <w:bCs/>
          <w:color w:val="000000"/>
          <w:sz w:val="24"/>
          <w:szCs w:val="24"/>
          <w:lang w:eastAsia="ru-RU"/>
        </w:rPr>
        <w:t>релаксационные упражнения для мимики лица:</w:t>
      </w:r>
    </w:p>
    <w:p w:rsidR="00541D3A" w:rsidRPr="007A1A89" w:rsidRDefault="00541D3A" w:rsidP="00541D3A">
      <w:pPr>
        <w:pStyle w:val="a4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1A89">
        <w:rPr>
          <w:rFonts w:eastAsia="Times New Roman"/>
          <w:color w:val="000000"/>
          <w:sz w:val="24"/>
          <w:szCs w:val="24"/>
          <w:lang w:eastAsia="ru-RU"/>
        </w:rPr>
        <w:t>сморщить лоб, поднять брови (удивиться);</w:t>
      </w:r>
    </w:p>
    <w:p w:rsidR="00541D3A" w:rsidRPr="007A1A89" w:rsidRDefault="00541D3A" w:rsidP="00541D3A">
      <w:pPr>
        <w:pStyle w:val="a4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1A89">
        <w:rPr>
          <w:rFonts w:eastAsia="Times New Roman"/>
          <w:color w:val="000000"/>
          <w:sz w:val="24"/>
          <w:szCs w:val="24"/>
          <w:lang w:eastAsia="ru-RU"/>
        </w:rPr>
        <w:t>нахмуриться, расслабить брови (рассердиться);</w:t>
      </w:r>
    </w:p>
    <w:p w:rsidR="00541D3A" w:rsidRPr="007A1A89" w:rsidRDefault="00541D3A" w:rsidP="00541D3A">
      <w:pPr>
        <w:pStyle w:val="a4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1A89">
        <w:rPr>
          <w:rFonts w:eastAsia="Times New Roman"/>
          <w:color w:val="000000"/>
          <w:sz w:val="24"/>
          <w:szCs w:val="24"/>
          <w:lang w:eastAsia="ru-RU"/>
        </w:rPr>
        <w:t>расширить глаза (страх);</w:t>
      </w:r>
    </w:p>
    <w:p w:rsidR="00541D3A" w:rsidRPr="007A1A89" w:rsidRDefault="00541D3A" w:rsidP="00541D3A">
      <w:pPr>
        <w:pStyle w:val="a4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1A89">
        <w:rPr>
          <w:rFonts w:eastAsia="Times New Roman"/>
          <w:color w:val="000000"/>
          <w:sz w:val="24"/>
          <w:szCs w:val="24"/>
          <w:lang w:eastAsia="ru-RU"/>
        </w:rPr>
        <w:t>расширить ноздри (вдыхаем запах);</w:t>
      </w:r>
    </w:p>
    <w:p w:rsidR="00541D3A" w:rsidRPr="007A1A89" w:rsidRDefault="00541D3A" w:rsidP="00541D3A">
      <w:pPr>
        <w:pStyle w:val="a4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1A89">
        <w:rPr>
          <w:rFonts w:eastAsia="Times New Roman"/>
          <w:color w:val="000000"/>
          <w:sz w:val="24"/>
          <w:szCs w:val="24"/>
          <w:lang w:eastAsia="ru-RU"/>
        </w:rPr>
        <w:t>зажмуриться;</w:t>
      </w:r>
    </w:p>
    <w:p w:rsidR="00541D3A" w:rsidRPr="007A1A89" w:rsidRDefault="00541D3A" w:rsidP="00541D3A">
      <w:pPr>
        <w:pStyle w:val="a4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1A89">
        <w:rPr>
          <w:rFonts w:eastAsia="Times New Roman"/>
          <w:color w:val="000000"/>
          <w:sz w:val="24"/>
          <w:szCs w:val="24"/>
          <w:lang w:eastAsia="ru-RU"/>
        </w:rPr>
        <w:t>поднять верхнюю губу, сморщить нос (презрение);</w:t>
      </w:r>
    </w:p>
    <w:p w:rsidR="00541D3A" w:rsidRPr="007A1A89" w:rsidRDefault="00541D3A" w:rsidP="00541D3A">
      <w:pPr>
        <w:pStyle w:val="a4"/>
        <w:numPr>
          <w:ilvl w:val="0"/>
          <w:numId w:val="2"/>
        </w:num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1A89">
        <w:rPr>
          <w:rFonts w:eastAsia="Times New Roman"/>
          <w:color w:val="000000"/>
          <w:sz w:val="24"/>
          <w:szCs w:val="24"/>
          <w:lang w:eastAsia="ru-RU"/>
        </w:rPr>
        <w:t>оскалить зубы, ослабить щёки и рот (улыбка).</w:t>
      </w:r>
    </w:p>
    <w:p w:rsidR="00541D3A" w:rsidRPr="007A1A89" w:rsidRDefault="00557AD1" w:rsidP="00557AD1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7A1A89">
        <w:rPr>
          <w:rFonts w:eastAsia="Times New Roman"/>
          <w:color w:val="000000"/>
          <w:sz w:val="24"/>
          <w:szCs w:val="24"/>
          <w:lang w:eastAsia="ru-RU"/>
        </w:rPr>
        <w:t xml:space="preserve">   </w:t>
      </w:r>
      <w:r w:rsidR="00541D3A" w:rsidRPr="007A1A89">
        <w:rPr>
          <w:rFonts w:eastAsia="Times New Roman"/>
          <w:color w:val="000000"/>
          <w:sz w:val="24"/>
          <w:szCs w:val="24"/>
          <w:lang w:eastAsia="ru-RU"/>
        </w:rPr>
        <w:t>Очень важна на каждом уроке </w:t>
      </w:r>
      <w:r w:rsidR="00541D3A" w:rsidRPr="007A1A89">
        <w:rPr>
          <w:rFonts w:eastAsia="Times New Roman"/>
          <w:b/>
          <w:bCs/>
          <w:color w:val="000000"/>
          <w:sz w:val="24"/>
          <w:szCs w:val="24"/>
          <w:lang w:eastAsia="ru-RU"/>
        </w:rPr>
        <w:t>профилактика и коррекция нарушений зрения. </w:t>
      </w:r>
      <w:r w:rsidR="00541D3A" w:rsidRPr="007A1A89">
        <w:rPr>
          <w:rFonts w:eastAsia="Times New Roman"/>
          <w:color w:val="000000"/>
          <w:sz w:val="24"/>
          <w:szCs w:val="24"/>
          <w:lang w:eastAsia="ru-RU"/>
        </w:rPr>
        <w:t>Зная, что в школьном возрасте орган зрения находится в стадии интенсивного развития и главной его особенностью является наличие так называемой дальнозоркой рефлексии, а наиболее физиологической нагрузкой для глаз является рассматривание удалённых предметов, я время от времени создаю на уроке предпосылки для интенсивного сосредоточения взгляда детей вдаль. Это позволяет снять напряжение с глазных мышц, долгое время работающих в режиме ближнего зрения.</w:t>
      </w:r>
      <w:r w:rsidR="00541D3A" w:rsidRPr="007A1A89">
        <w:rPr>
          <w:rFonts w:eastAsia="Times New Roman"/>
          <w:b/>
          <w:bCs/>
          <w:color w:val="000000"/>
          <w:sz w:val="24"/>
          <w:szCs w:val="24"/>
          <w:lang w:eastAsia="ru-RU"/>
        </w:rPr>
        <w:t> </w:t>
      </w:r>
      <w:r w:rsidR="00541D3A" w:rsidRPr="007A1A89">
        <w:rPr>
          <w:rFonts w:eastAsia="Times New Roman"/>
          <w:color w:val="000000"/>
          <w:sz w:val="24"/>
          <w:szCs w:val="24"/>
          <w:lang w:eastAsia="ru-RU"/>
        </w:rPr>
        <w:t>Упражнения выполняются сидя на стуле, спина прямая, руки лежат на коленях.</w:t>
      </w:r>
    </w:p>
    <w:p w:rsidR="00541D3A" w:rsidRPr="007A1A89" w:rsidRDefault="007A1A89" w:rsidP="007A1A89">
      <w:pPr>
        <w:shd w:val="clear" w:color="auto" w:fill="FFFFFF"/>
        <w:jc w:val="both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 xml:space="preserve">   </w:t>
      </w:r>
      <w:proofErr w:type="gramStart"/>
      <w:r>
        <w:rPr>
          <w:rFonts w:eastAsia="Times New Roman"/>
          <w:color w:val="000000"/>
          <w:sz w:val="24"/>
          <w:szCs w:val="24"/>
          <w:lang w:eastAsia="ru-RU"/>
        </w:rPr>
        <w:t>С</w:t>
      </w:r>
      <w:r w:rsidR="00541D3A" w:rsidRPr="007A1A89">
        <w:rPr>
          <w:rFonts w:eastAsia="Times New Roman"/>
          <w:color w:val="000000"/>
          <w:sz w:val="24"/>
          <w:szCs w:val="24"/>
          <w:lang w:eastAsia="ru-RU"/>
        </w:rPr>
        <w:t xml:space="preserve">оздание образовательной среды, которая обеспечивает ликвидацию </w:t>
      </w:r>
      <w:proofErr w:type="spellStart"/>
      <w:r w:rsidR="00541D3A" w:rsidRPr="007A1A89">
        <w:rPr>
          <w:rFonts w:eastAsia="Times New Roman"/>
          <w:color w:val="000000"/>
          <w:sz w:val="24"/>
          <w:szCs w:val="24"/>
          <w:lang w:eastAsia="ru-RU"/>
        </w:rPr>
        <w:t>стрессообразующих</w:t>
      </w:r>
      <w:proofErr w:type="spellEnd"/>
      <w:r w:rsidR="00541D3A" w:rsidRPr="007A1A89">
        <w:rPr>
          <w:rFonts w:eastAsia="Times New Roman"/>
          <w:color w:val="000000"/>
          <w:sz w:val="24"/>
          <w:szCs w:val="24"/>
          <w:lang w:eastAsia="ru-RU"/>
        </w:rPr>
        <w:t xml:space="preserve"> факторов на уроке, индивидуальных подход к обучающимся, позволяющий создать для каждого ребёнка ситуацию успеха в любых видах деятельности, творческий характер образовательного процесса с использованием активных и разнообразных форм и методов обучения, рациональная организация двигательной </w:t>
      </w:r>
      <w:r w:rsidR="00541D3A" w:rsidRPr="007A1A89">
        <w:rPr>
          <w:rFonts w:eastAsia="Times New Roman"/>
          <w:color w:val="000000"/>
          <w:sz w:val="24"/>
          <w:szCs w:val="24"/>
          <w:lang w:eastAsia="ru-RU"/>
        </w:rPr>
        <w:lastRenderedPageBreak/>
        <w:t>активности позволяет повысить адаптивные возможности детского организма, а значит, стать средством сохранения и укрепления здоровья.</w:t>
      </w:r>
      <w:proofErr w:type="gramEnd"/>
    </w:p>
    <w:p w:rsidR="00C45CA0" w:rsidRPr="007A1A89" w:rsidRDefault="007A1A89" w:rsidP="007A1A8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41D3A" w:rsidRPr="007A1A89">
        <w:rPr>
          <w:sz w:val="24"/>
          <w:szCs w:val="24"/>
        </w:rPr>
        <w:t xml:space="preserve">Одной из главных задач специальной (коррекционной) школы VIII вида является создание условий, гарантирующих формирование и укрепление здоровья учащихся с ограниченными возможностями здоровья, основ здорового образа жизни школьников средствами </w:t>
      </w:r>
      <w:proofErr w:type="spellStart"/>
      <w:r w:rsidR="00541D3A" w:rsidRPr="007A1A89">
        <w:rPr>
          <w:sz w:val="24"/>
          <w:szCs w:val="24"/>
        </w:rPr>
        <w:t>здоровьесберегающих</w:t>
      </w:r>
      <w:proofErr w:type="spellEnd"/>
      <w:r w:rsidR="00541D3A" w:rsidRPr="007A1A89">
        <w:rPr>
          <w:sz w:val="24"/>
          <w:szCs w:val="24"/>
        </w:rPr>
        <w:t xml:space="preserve"> технологий в процессе обучения и воспитания</w:t>
      </w:r>
      <w:r>
        <w:rPr>
          <w:sz w:val="24"/>
          <w:szCs w:val="24"/>
        </w:rPr>
        <w:t>.</w:t>
      </w:r>
    </w:p>
    <w:p w:rsidR="00541D3A" w:rsidRDefault="00541D3A" w:rsidP="00C45CA0">
      <w:pPr>
        <w:pStyle w:val="a3"/>
        <w:ind w:left="-567" w:firstLine="567"/>
        <w:jc w:val="both"/>
        <w:rPr>
          <w:sz w:val="24"/>
          <w:szCs w:val="24"/>
        </w:rPr>
      </w:pPr>
    </w:p>
    <w:p w:rsidR="007A1A89" w:rsidRPr="007A1A89" w:rsidRDefault="007A1A89" w:rsidP="007A1A89">
      <w:pPr>
        <w:rPr>
          <w:b/>
          <w:bCs/>
          <w:sz w:val="24"/>
          <w:szCs w:val="24"/>
        </w:rPr>
      </w:pPr>
      <w:r w:rsidRPr="007A1A89">
        <w:rPr>
          <w:b/>
          <w:bCs/>
          <w:sz w:val="24"/>
          <w:szCs w:val="24"/>
        </w:rPr>
        <w:t>Изучение методической литературы по теме.</w:t>
      </w:r>
    </w:p>
    <w:p w:rsidR="007A1A89" w:rsidRPr="007A1A89" w:rsidRDefault="007A1A89" w:rsidP="007A1A89">
      <w:pPr>
        <w:numPr>
          <w:ilvl w:val="0"/>
          <w:numId w:val="3"/>
        </w:numPr>
        <w:rPr>
          <w:sz w:val="24"/>
          <w:szCs w:val="24"/>
        </w:rPr>
      </w:pPr>
      <w:r w:rsidRPr="007A1A89">
        <w:rPr>
          <w:sz w:val="24"/>
          <w:szCs w:val="24"/>
        </w:rPr>
        <w:t xml:space="preserve">В. И. </w:t>
      </w:r>
      <w:proofErr w:type="spellStart"/>
      <w:r w:rsidRPr="007A1A89">
        <w:rPr>
          <w:sz w:val="24"/>
          <w:szCs w:val="24"/>
        </w:rPr>
        <w:t>Ковалько</w:t>
      </w:r>
      <w:proofErr w:type="spellEnd"/>
      <w:r w:rsidRPr="007A1A89">
        <w:rPr>
          <w:sz w:val="24"/>
          <w:szCs w:val="24"/>
        </w:rPr>
        <w:t>. «</w:t>
      </w:r>
      <w:proofErr w:type="spellStart"/>
      <w:r w:rsidRPr="007A1A89">
        <w:rPr>
          <w:sz w:val="24"/>
          <w:szCs w:val="24"/>
        </w:rPr>
        <w:t>Здоровьесберегающие</w:t>
      </w:r>
      <w:proofErr w:type="spellEnd"/>
      <w:r w:rsidRPr="007A1A89">
        <w:rPr>
          <w:sz w:val="24"/>
          <w:szCs w:val="24"/>
        </w:rPr>
        <w:t xml:space="preserve"> технологии 1-4 классы. Москва «ВАКО», </w:t>
      </w:r>
      <w:smartTag w:uri="urn:schemas-microsoft-com:office:smarttags" w:element="metricconverter">
        <w:smartTagPr>
          <w:attr w:name="ProductID" w:val="2004 г"/>
        </w:smartTagPr>
        <w:r w:rsidRPr="007A1A89">
          <w:rPr>
            <w:sz w:val="24"/>
            <w:szCs w:val="24"/>
          </w:rPr>
          <w:t>2004 г</w:t>
        </w:r>
      </w:smartTag>
      <w:r w:rsidRPr="007A1A89">
        <w:rPr>
          <w:sz w:val="24"/>
          <w:szCs w:val="24"/>
        </w:rPr>
        <w:t>.</w:t>
      </w:r>
    </w:p>
    <w:p w:rsidR="007A1A89" w:rsidRPr="007A1A89" w:rsidRDefault="007A1A89" w:rsidP="007A1A89">
      <w:pPr>
        <w:numPr>
          <w:ilvl w:val="0"/>
          <w:numId w:val="3"/>
        </w:numPr>
        <w:rPr>
          <w:sz w:val="24"/>
          <w:szCs w:val="24"/>
        </w:rPr>
      </w:pPr>
      <w:r w:rsidRPr="007A1A89">
        <w:rPr>
          <w:sz w:val="24"/>
          <w:szCs w:val="24"/>
        </w:rPr>
        <w:t xml:space="preserve">Образовательные </w:t>
      </w:r>
      <w:proofErr w:type="spellStart"/>
      <w:r w:rsidRPr="007A1A89">
        <w:rPr>
          <w:sz w:val="24"/>
          <w:szCs w:val="24"/>
        </w:rPr>
        <w:t>здоровьесберегающие</w:t>
      </w:r>
      <w:proofErr w:type="spellEnd"/>
      <w:r w:rsidRPr="007A1A89">
        <w:rPr>
          <w:sz w:val="24"/>
          <w:szCs w:val="24"/>
        </w:rPr>
        <w:t xml:space="preserve"> технологии. ( Опыт работы МО учителей начальных классов)</w:t>
      </w:r>
    </w:p>
    <w:p w:rsidR="007A1A89" w:rsidRPr="007A1A89" w:rsidRDefault="007A1A89" w:rsidP="007A1A89">
      <w:pPr>
        <w:numPr>
          <w:ilvl w:val="0"/>
          <w:numId w:val="3"/>
        </w:numPr>
        <w:rPr>
          <w:sz w:val="24"/>
          <w:szCs w:val="24"/>
        </w:rPr>
      </w:pPr>
      <w:r w:rsidRPr="007A1A89">
        <w:rPr>
          <w:sz w:val="24"/>
          <w:szCs w:val="24"/>
        </w:rPr>
        <w:t xml:space="preserve">В. И. </w:t>
      </w:r>
      <w:proofErr w:type="spellStart"/>
      <w:r w:rsidRPr="007A1A89">
        <w:rPr>
          <w:sz w:val="24"/>
          <w:szCs w:val="24"/>
        </w:rPr>
        <w:t>Ковалько</w:t>
      </w:r>
      <w:proofErr w:type="spellEnd"/>
      <w:r w:rsidRPr="007A1A89">
        <w:rPr>
          <w:sz w:val="24"/>
          <w:szCs w:val="24"/>
        </w:rPr>
        <w:t xml:space="preserve"> «Школа </w:t>
      </w:r>
      <w:proofErr w:type="spellStart"/>
      <w:r w:rsidRPr="007A1A89">
        <w:rPr>
          <w:sz w:val="24"/>
          <w:szCs w:val="24"/>
        </w:rPr>
        <w:t>физминуток</w:t>
      </w:r>
      <w:proofErr w:type="spellEnd"/>
      <w:r w:rsidRPr="007A1A89">
        <w:rPr>
          <w:sz w:val="24"/>
          <w:szCs w:val="24"/>
        </w:rPr>
        <w:t>» (двигательный режим учащихся, физкультминутки на разных уроках, подвижные игры, оздоровительные упражнения).</w:t>
      </w:r>
    </w:p>
    <w:p w:rsidR="007A1A89" w:rsidRPr="007A1A89" w:rsidRDefault="007A1A89" w:rsidP="007A1A89">
      <w:pPr>
        <w:numPr>
          <w:ilvl w:val="0"/>
          <w:numId w:val="3"/>
        </w:numPr>
        <w:rPr>
          <w:sz w:val="24"/>
          <w:szCs w:val="24"/>
        </w:rPr>
      </w:pPr>
      <w:r w:rsidRPr="007A1A89">
        <w:rPr>
          <w:sz w:val="24"/>
          <w:szCs w:val="24"/>
        </w:rPr>
        <w:t xml:space="preserve">Использование ИКТ в обучении и воспитании. </w:t>
      </w:r>
    </w:p>
    <w:p w:rsidR="007A1A89" w:rsidRPr="007A1A89" w:rsidRDefault="007A1A89" w:rsidP="007A1A89">
      <w:pPr>
        <w:numPr>
          <w:ilvl w:val="0"/>
          <w:numId w:val="3"/>
        </w:numPr>
        <w:rPr>
          <w:sz w:val="24"/>
          <w:szCs w:val="24"/>
        </w:rPr>
      </w:pPr>
      <w:r w:rsidRPr="007A1A89">
        <w:rPr>
          <w:sz w:val="24"/>
          <w:szCs w:val="24"/>
        </w:rPr>
        <w:t xml:space="preserve">М.Макаров «Чтобы школьники росли здоровыми» Ж: «Воспитание школьников» № 1, </w:t>
      </w:r>
      <w:smartTag w:uri="urn:schemas-microsoft-com:office:smarttags" w:element="metricconverter">
        <w:smartTagPr>
          <w:attr w:name="ProductID" w:val="2005 г"/>
        </w:smartTagPr>
        <w:r w:rsidRPr="007A1A89">
          <w:rPr>
            <w:sz w:val="24"/>
            <w:szCs w:val="24"/>
          </w:rPr>
          <w:t>2005 г</w:t>
        </w:r>
      </w:smartTag>
      <w:r w:rsidRPr="007A1A89">
        <w:rPr>
          <w:sz w:val="24"/>
          <w:szCs w:val="24"/>
        </w:rPr>
        <w:t>.</w:t>
      </w:r>
    </w:p>
    <w:p w:rsidR="007A1A89" w:rsidRPr="007A1A89" w:rsidRDefault="007A1A89" w:rsidP="007A1A89">
      <w:pPr>
        <w:numPr>
          <w:ilvl w:val="0"/>
          <w:numId w:val="3"/>
        </w:numPr>
        <w:rPr>
          <w:sz w:val="24"/>
          <w:szCs w:val="24"/>
        </w:rPr>
      </w:pPr>
      <w:r w:rsidRPr="007A1A89">
        <w:rPr>
          <w:sz w:val="24"/>
          <w:szCs w:val="24"/>
        </w:rPr>
        <w:t>Е. П. Митина «</w:t>
      </w:r>
      <w:proofErr w:type="spellStart"/>
      <w:r w:rsidRPr="007A1A89">
        <w:rPr>
          <w:sz w:val="24"/>
          <w:szCs w:val="24"/>
        </w:rPr>
        <w:t>Здоровьесберегающие</w:t>
      </w:r>
      <w:proofErr w:type="spellEnd"/>
      <w:r w:rsidRPr="007A1A89">
        <w:rPr>
          <w:sz w:val="24"/>
          <w:szCs w:val="24"/>
        </w:rPr>
        <w:t xml:space="preserve"> технологии: сегодня и завтра</w:t>
      </w:r>
      <w:proofErr w:type="gramStart"/>
      <w:r w:rsidRPr="007A1A89">
        <w:rPr>
          <w:sz w:val="24"/>
          <w:szCs w:val="24"/>
        </w:rPr>
        <w:t xml:space="preserve">.» </w:t>
      </w:r>
      <w:proofErr w:type="gramEnd"/>
      <w:r w:rsidRPr="007A1A89">
        <w:rPr>
          <w:sz w:val="24"/>
          <w:szCs w:val="24"/>
        </w:rPr>
        <w:t xml:space="preserve">Ж: «Начальная школа» - № 6, </w:t>
      </w:r>
      <w:smartTag w:uri="urn:schemas-microsoft-com:office:smarttags" w:element="metricconverter">
        <w:smartTagPr>
          <w:attr w:name="ProductID" w:val="2006 г"/>
        </w:smartTagPr>
        <w:r w:rsidRPr="007A1A89">
          <w:rPr>
            <w:sz w:val="24"/>
            <w:szCs w:val="24"/>
          </w:rPr>
          <w:t>2006 г</w:t>
        </w:r>
      </w:smartTag>
      <w:r w:rsidRPr="007A1A89">
        <w:rPr>
          <w:sz w:val="24"/>
          <w:szCs w:val="24"/>
        </w:rPr>
        <w:t>.</w:t>
      </w:r>
    </w:p>
    <w:p w:rsidR="007A1A89" w:rsidRPr="007A1A89" w:rsidRDefault="007A1A89" w:rsidP="007A1A89">
      <w:pPr>
        <w:numPr>
          <w:ilvl w:val="0"/>
          <w:numId w:val="3"/>
        </w:numPr>
        <w:rPr>
          <w:sz w:val="24"/>
          <w:szCs w:val="24"/>
        </w:rPr>
      </w:pPr>
      <w:r w:rsidRPr="007A1A89">
        <w:rPr>
          <w:sz w:val="24"/>
          <w:szCs w:val="24"/>
        </w:rPr>
        <w:t xml:space="preserve">Ф. Г. </w:t>
      </w:r>
      <w:proofErr w:type="spellStart"/>
      <w:r w:rsidRPr="007A1A89">
        <w:rPr>
          <w:sz w:val="24"/>
          <w:szCs w:val="24"/>
        </w:rPr>
        <w:t>Мухаметова</w:t>
      </w:r>
      <w:proofErr w:type="spellEnd"/>
      <w:r w:rsidRPr="007A1A89">
        <w:rPr>
          <w:sz w:val="24"/>
          <w:szCs w:val="24"/>
        </w:rPr>
        <w:t xml:space="preserve"> «</w:t>
      </w:r>
      <w:proofErr w:type="spellStart"/>
      <w:r w:rsidRPr="007A1A89">
        <w:rPr>
          <w:sz w:val="24"/>
          <w:szCs w:val="24"/>
        </w:rPr>
        <w:t>Здоровьесберегающие</w:t>
      </w:r>
      <w:proofErr w:type="spellEnd"/>
      <w:r w:rsidRPr="007A1A89">
        <w:rPr>
          <w:sz w:val="24"/>
          <w:szCs w:val="24"/>
        </w:rPr>
        <w:t xml:space="preserve"> технологии в классах </w:t>
      </w:r>
      <w:proofErr w:type="spellStart"/>
      <w:r w:rsidRPr="007A1A89">
        <w:rPr>
          <w:sz w:val="24"/>
          <w:szCs w:val="24"/>
        </w:rPr>
        <w:t>коррекционно</w:t>
      </w:r>
      <w:proofErr w:type="spellEnd"/>
      <w:r w:rsidRPr="007A1A89">
        <w:rPr>
          <w:sz w:val="24"/>
          <w:szCs w:val="24"/>
        </w:rPr>
        <w:t xml:space="preserve"> – развивающего обучения» Ж: «Начальная школа» № 8, </w:t>
      </w:r>
      <w:smartTag w:uri="urn:schemas-microsoft-com:office:smarttags" w:element="metricconverter">
        <w:smartTagPr>
          <w:attr w:name="ProductID" w:val="2006 г"/>
        </w:smartTagPr>
        <w:r w:rsidRPr="007A1A89">
          <w:rPr>
            <w:sz w:val="24"/>
            <w:szCs w:val="24"/>
          </w:rPr>
          <w:t>2006 г</w:t>
        </w:r>
      </w:smartTag>
      <w:r w:rsidRPr="007A1A89">
        <w:rPr>
          <w:sz w:val="24"/>
          <w:szCs w:val="24"/>
        </w:rPr>
        <w:t>.</w:t>
      </w:r>
    </w:p>
    <w:p w:rsidR="007A1A89" w:rsidRPr="007A1A89" w:rsidRDefault="007A1A89" w:rsidP="007A1A89">
      <w:pPr>
        <w:numPr>
          <w:ilvl w:val="0"/>
          <w:numId w:val="3"/>
        </w:numPr>
        <w:rPr>
          <w:sz w:val="24"/>
          <w:szCs w:val="24"/>
        </w:rPr>
      </w:pPr>
      <w:r w:rsidRPr="007A1A89">
        <w:rPr>
          <w:sz w:val="24"/>
          <w:szCs w:val="24"/>
        </w:rPr>
        <w:t xml:space="preserve">Л. А. Шевченко « От охраны здоровья, к успеху в учёбе». </w:t>
      </w:r>
      <w:proofErr w:type="gramStart"/>
      <w:r w:rsidRPr="007A1A89">
        <w:rPr>
          <w:sz w:val="24"/>
          <w:szCs w:val="24"/>
        </w:rPr>
        <w:t>Ж</w:t>
      </w:r>
      <w:proofErr w:type="gramEnd"/>
      <w:r w:rsidRPr="007A1A89">
        <w:rPr>
          <w:sz w:val="24"/>
          <w:szCs w:val="24"/>
        </w:rPr>
        <w:t xml:space="preserve">: «Начальная школа» № 8, </w:t>
      </w:r>
      <w:smartTag w:uri="urn:schemas-microsoft-com:office:smarttags" w:element="metricconverter">
        <w:smartTagPr>
          <w:attr w:name="ProductID" w:val="2006 г"/>
        </w:smartTagPr>
        <w:r w:rsidRPr="007A1A89">
          <w:rPr>
            <w:sz w:val="24"/>
            <w:szCs w:val="24"/>
          </w:rPr>
          <w:t>2006 г</w:t>
        </w:r>
      </w:smartTag>
      <w:r w:rsidRPr="007A1A89">
        <w:rPr>
          <w:sz w:val="24"/>
          <w:szCs w:val="24"/>
        </w:rPr>
        <w:t>.</w:t>
      </w:r>
    </w:p>
    <w:p w:rsidR="00541D3A" w:rsidRPr="007A1A89" w:rsidRDefault="00541D3A" w:rsidP="00C45CA0">
      <w:pPr>
        <w:pStyle w:val="a3"/>
        <w:ind w:left="-567" w:firstLine="567"/>
        <w:jc w:val="both"/>
        <w:rPr>
          <w:sz w:val="24"/>
          <w:szCs w:val="24"/>
        </w:rPr>
      </w:pPr>
    </w:p>
    <w:p w:rsidR="00541D3A" w:rsidRPr="007A1A89" w:rsidRDefault="00541D3A" w:rsidP="00C45CA0">
      <w:pPr>
        <w:pStyle w:val="a3"/>
        <w:ind w:left="-567" w:firstLine="567"/>
        <w:jc w:val="both"/>
        <w:rPr>
          <w:sz w:val="24"/>
          <w:szCs w:val="24"/>
        </w:rPr>
      </w:pPr>
    </w:p>
    <w:sectPr w:rsidR="00541D3A" w:rsidRPr="007A1A89" w:rsidSect="00E5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2774B"/>
    <w:multiLevelType w:val="multilevel"/>
    <w:tmpl w:val="90EA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695DF2"/>
    <w:multiLevelType w:val="multilevel"/>
    <w:tmpl w:val="AAFE4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B37FFA"/>
    <w:multiLevelType w:val="hybridMultilevel"/>
    <w:tmpl w:val="1A52FD1A"/>
    <w:lvl w:ilvl="0" w:tplc="85CC65EA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CA0"/>
    <w:rsid w:val="001116CD"/>
    <w:rsid w:val="003D6336"/>
    <w:rsid w:val="00541D3A"/>
    <w:rsid w:val="00557AD1"/>
    <w:rsid w:val="00586BB5"/>
    <w:rsid w:val="00610A35"/>
    <w:rsid w:val="00643BD3"/>
    <w:rsid w:val="007A1A89"/>
    <w:rsid w:val="008D4C87"/>
    <w:rsid w:val="009415EC"/>
    <w:rsid w:val="00A80246"/>
    <w:rsid w:val="00BB3F41"/>
    <w:rsid w:val="00C45CA0"/>
    <w:rsid w:val="00E5175E"/>
    <w:rsid w:val="00E5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CA0"/>
  </w:style>
  <w:style w:type="paragraph" w:styleId="a4">
    <w:name w:val="List Paragraph"/>
    <w:basedOn w:val="a"/>
    <w:uiPriority w:val="34"/>
    <w:qFormat/>
    <w:rsid w:val="00541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5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18666-B4A5-42ED-A47F-9AB1114C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</dc:creator>
  <cp:lastModifiedBy>Сергей</cp:lastModifiedBy>
  <cp:revision>9</cp:revision>
  <dcterms:created xsi:type="dcterms:W3CDTF">2020-05-14T12:16:00Z</dcterms:created>
  <dcterms:modified xsi:type="dcterms:W3CDTF">2023-05-13T15:43:00Z</dcterms:modified>
</cp:coreProperties>
</file>