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CAD" w:rsidRDefault="00E13CAD" w:rsidP="00E13CAD">
      <w:pPr>
        <w:spacing w:line="360" w:lineRule="auto"/>
        <w:ind w:firstLine="426"/>
        <w:jc w:val="center"/>
        <w:rPr>
          <w:b/>
          <w:bCs/>
        </w:rPr>
      </w:pPr>
      <w:r w:rsidRPr="00E13CAD">
        <w:rPr>
          <w:b/>
          <w:bCs/>
        </w:rPr>
        <w:t>Развитие мелкой моторики у детей раннего возраста в процессе изобразительной деятельности.</w:t>
      </w:r>
    </w:p>
    <w:p w:rsidR="007E6637" w:rsidRDefault="007E6637" w:rsidP="007E6637">
      <w:pPr>
        <w:spacing w:line="360" w:lineRule="auto"/>
        <w:ind w:firstLine="426"/>
      </w:pPr>
      <w:r>
        <w:t xml:space="preserve">Автор: Зинина Ирина Сергеевна, </w:t>
      </w:r>
      <w:r>
        <w:br/>
        <w:t>Новгородский государственный университет имени Ярослава Мудрого.</w:t>
      </w:r>
    </w:p>
    <w:p w:rsidR="007E6637" w:rsidRDefault="007E6637" w:rsidP="007E6637">
      <w:pPr>
        <w:spacing w:line="360" w:lineRule="auto"/>
        <w:ind w:firstLine="426"/>
      </w:pPr>
    </w:p>
    <w:p w:rsidR="008522E3" w:rsidRPr="008522E3" w:rsidRDefault="008522E3" w:rsidP="008522E3">
      <w:pPr>
        <w:spacing w:line="360" w:lineRule="auto"/>
        <w:ind w:firstLine="426"/>
        <w:jc w:val="center"/>
        <w:rPr>
          <w:b/>
          <w:bCs/>
        </w:rPr>
      </w:pPr>
      <w:r>
        <w:rPr>
          <w:b/>
          <w:bCs/>
        </w:rPr>
        <w:t>Аннотация</w:t>
      </w:r>
    </w:p>
    <w:p w:rsidR="00436CA3" w:rsidRDefault="00C46A1D" w:rsidP="00436CA3">
      <w:pPr>
        <w:spacing w:line="360" w:lineRule="auto"/>
        <w:ind w:firstLine="426"/>
        <w:jc w:val="both"/>
      </w:pPr>
      <w:r>
        <w:t xml:space="preserve">Рассмотрены целевые ориентиры ФГОС ДО. </w:t>
      </w:r>
      <w:r w:rsidR="0042032B">
        <w:t>Рассмотрена актуальность и важность мелкой моторики у детей раннего возраста. Изуче</w:t>
      </w:r>
      <w:r w:rsidR="007F4DDB">
        <w:t xml:space="preserve">на разница крупной и мелкой моторики. Рассмотрено понятие зрительно-моторных навыков. </w:t>
      </w:r>
      <w:r w:rsidR="0035303C">
        <w:t xml:space="preserve">Рассмотрены возрастные особенности развитии мелкой моторики детей. </w:t>
      </w:r>
      <w:r w:rsidR="00A7768C">
        <w:t>Рассмотрена роль изобразительной деятельности в развитии мелкой моторик</w:t>
      </w:r>
      <w:r w:rsidR="001E27A3">
        <w:t>и.</w:t>
      </w:r>
    </w:p>
    <w:p w:rsidR="00436CA3" w:rsidRDefault="00436CA3" w:rsidP="00AD036D">
      <w:pPr>
        <w:spacing w:line="360" w:lineRule="auto"/>
        <w:ind w:firstLine="426"/>
        <w:jc w:val="both"/>
      </w:pPr>
      <w:r w:rsidRPr="00436CA3">
        <w:t>Ключевые слова: мелкая моторика, ранний возраст, зрительно-моторные навыки, изобразительная деятельность, рисование, дошкольное образование.</w:t>
      </w:r>
    </w:p>
    <w:p w:rsidR="00436CA3" w:rsidRDefault="00436CA3" w:rsidP="00AD036D">
      <w:pPr>
        <w:spacing w:line="360" w:lineRule="auto"/>
        <w:ind w:firstLine="426"/>
        <w:jc w:val="both"/>
      </w:pPr>
    </w:p>
    <w:p w:rsidR="00652957" w:rsidRPr="00652957" w:rsidRDefault="00652957" w:rsidP="00652957">
      <w:pPr>
        <w:spacing w:line="360" w:lineRule="auto"/>
        <w:ind w:firstLine="426"/>
        <w:jc w:val="center"/>
        <w:rPr>
          <w:b/>
          <w:bCs/>
          <w:lang w:val="en-US"/>
        </w:rPr>
      </w:pPr>
      <w:r w:rsidRPr="00652957">
        <w:rPr>
          <w:b/>
          <w:bCs/>
          <w:lang w:val="en-US"/>
        </w:rPr>
        <w:t>Annotation</w:t>
      </w:r>
    </w:p>
    <w:p w:rsidR="00652957" w:rsidRPr="00652957" w:rsidRDefault="00652957" w:rsidP="00652957">
      <w:pPr>
        <w:spacing w:line="360" w:lineRule="auto"/>
        <w:ind w:firstLine="426"/>
        <w:jc w:val="both"/>
        <w:rPr>
          <w:lang w:val="en-US"/>
        </w:rPr>
      </w:pPr>
      <w:r w:rsidRPr="00652957">
        <w:rPr>
          <w:lang w:val="en-US"/>
        </w:rPr>
        <w:t>The targets of the Federal State Educational Standard UP to are considered. The relevance and importance of fine motor skills in young children is considered. The difference between large and small motor skills has been studied. The concept of visual-motor skills is considered. The age features of the development of fine motor skills of children are considered. The role of visual activity in the development of fine motor skills is considered.</w:t>
      </w:r>
    </w:p>
    <w:p w:rsidR="00652957" w:rsidRPr="00652957" w:rsidRDefault="00652957" w:rsidP="00652957">
      <w:pPr>
        <w:spacing w:line="360" w:lineRule="auto"/>
        <w:ind w:firstLine="426"/>
        <w:jc w:val="both"/>
        <w:rPr>
          <w:lang w:val="en-US"/>
        </w:rPr>
      </w:pPr>
    </w:p>
    <w:p w:rsidR="00D7720C" w:rsidRPr="00652957" w:rsidRDefault="00652957" w:rsidP="00AD036D">
      <w:pPr>
        <w:spacing w:line="360" w:lineRule="auto"/>
        <w:ind w:firstLine="426"/>
        <w:jc w:val="both"/>
        <w:rPr>
          <w:lang w:val="en-US"/>
        </w:rPr>
      </w:pPr>
      <w:r w:rsidRPr="00652957">
        <w:rPr>
          <w:lang w:val="en-US"/>
        </w:rPr>
        <w:t>Keywords: fine motor skills, early age, visual-motor skills, visual activity, drawing, preschool education.</w:t>
      </w:r>
    </w:p>
    <w:p w:rsidR="00D7720C" w:rsidRPr="00652957" w:rsidRDefault="00D7720C" w:rsidP="00436CA3">
      <w:pPr>
        <w:spacing w:line="360" w:lineRule="auto"/>
        <w:jc w:val="both"/>
        <w:rPr>
          <w:lang w:val="en-US"/>
        </w:rPr>
      </w:pPr>
    </w:p>
    <w:p w:rsidR="00AD036D" w:rsidRPr="002E4A05" w:rsidRDefault="004F3DC6" w:rsidP="00AD036D">
      <w:pPr>
        <w:spacing w:line="360" w:lineRule="auto"/>
        <w:ind w:firstLine="426"/>
        <w:jc w:val="both"/>
      </w:pPr>
      <w:r w:rsidRPr="002E4A05">
        <w:lastRenderedPageBreak/>
        <w:t>При значительных изменениях в системе дошкольного образования вопрос воспитания и развития детей раннего возраста остается актуальным при формировании основ физического и психического здоровья детей. Одной из важных задач этого периода является развитие у детей мелкой моторики и координации движений пальцев рук у детей.</w:t>
      </w:r>
      <w:r w:rsidRPr="002E4A05">
        <w:t xml:space="preserve"> </w:t>
      </w:r>
      <w:r w:rsidR="00AD036D" w:rsidRPr="00AD036D">
        <w:t>Необходимость развития мелкой моторики у детей раннего возраста обусловлена не только доказанной в науке взаимосвязью с мышлением, вниманием, визуально-пространственным восприятием (координацией), воображением, зрительно-моторной памятью и речью, но и необходимостью выполнять точные и скоординированные движения рук и пальцев в процессе одевания, рисования, письма, а также многих других бытовых, трудовых и учебных действий.</w:t>
      </w:r>
    </w:p>
    <w:p w:rsidR="004F3DC6" w:rsidRPr="002E4A05" w:rsidRDefault="004F3DC6" w:rsidP="002E4A05">
      <w:pPr>
        <w:spacing w:line="360" w:lineRule="auto"/>
        <w:ind w:firstLine="426"/>
        <w:jc w:val="both"/>
      </w:pPr>
      <w:r w:rsidRPr="002E4A05">
        <w:t>Согласно Федеральному государственному образовательному стандарту дошкольного образования (далее ФГОС ДО), среди пяти образовательных областей, задачи развития мелкой моторики отражены в области физического развития. В целевых ориентирах ФГОС ДО отмечено, что у детей мелкую и крупную моторику необходимо формировать с учетом их возрастных особенностей. Во ФГОС ДО говорится, что развитие мелкой моторики у детей влияет на их подготовку к школе как с точки зрения физического развития, так и умственного, поскольку доказано, что уровень развития мелкой моторики напрямую связан с развитием речи и другими умственными процессами. Таким образом, развитие мелкой моторики у детей, начиная с раннего возраста обуславливает успешность освоения ими содержания разных образовательных областей.</w:t>
      </w:r>
    </w:p>
    <w:p w:rsidR="00E73501" w:rsidRPr="002E4A05" w:rsidRDefault="00E73501" w:rsidP="002E4A05">
      <w:pPr>
        <w:spacing w:line="360" w:lineRule="auto"/>
        <w:ind w:firstLine="426"/>
        <w:jc w:val="both"/>
      </w:pPr>
      <w:r w:rsidRPr="002E4A05">
        <w:t xml:space="preserve">Навыки, которые позволяют ребенку двигаться, известны как двигательные навыки. Двумя основными типами двигательных навыков являются </w:t>
      </w:r>
      <w:r w:rsidR="00E34B1D" w:rsidRPr="002E4A05">
        <w:t>крупная моторика</w:t>
      </w:r>
      <w:r w:rsidRPr="002E4A05">
        <w:t xml:space="preserve"> и мелкая моторика.</w:t>
      </w:r>
      <w:r w:rsidR="00E34B1D" w:rsidRPr="002E4A05">
        <w:t xml:space="preserve"> </w:t>
      </w:r>
      <w:r w:rsidRPr="002E4A05">
        <w:t>Важно, чтобы у детей были хорошо развиты оба этих навыка, чтобы они были готовы к школе и могли функционировать независимо.</w:t>
      </w:r>
      <w:r w:rsidRPr="002E4A05">
        <w:t xml:space="preserve"> </w:t>
      </w:r>
    </w:p>
    <w:p w:rsidR="00E34B1D" w:rsidRPr="002E4A05" w:rsidRDefault="00E34B1D" w:rsidP="002E4A05">
      <w:pPr>
        <w:spacing w:line="360" w:lineRule="auto"/>
        <w:ind w:firstLine="426"/>
        <w:jc w:val="both"/>
      </w:pPr>
      <w:r w:rsidRPr="002E4A05">
        <w:lastRenderedPageBreak/>
        <w:t>Мелкая моторика относится к способности ребенка контролировать мелкие мышцы своего тела для выполнения определенных функций, таких как письмо или завязывание шнурка.</w:t>
      </w:r>
      <w:r w:rsidR="008C49FC" w:rsidRPr="002E4A05">
        <w:t xml:space="preserve"> </w:t>
      </w:r>
      <w:r w:rsidRPr="002E4A05">
        <w:t>Оно включает в себя мелкие мышцы рук, пальцев, глаз, языка и пальцев ног.</w:t>
      </w:r>
    </w:p>
    <w:p w:rsidR="00E34B1D" w:rsidRPr="002E4A05" w:rsidRDefault="00E34B1D" w:rsidP="002E4A05">
      <w:pPr>
        <w:spacing w:line="360" w:lineRule="auto"/>
        <w:ind w:firstLine="426"/>
        <w:jc w:val="both"/>
      </w:pPr>
      <w:r w:rsidRPr="002E4A05">
        <w:t>Вот несколько примеров использования мелкой моторики:</w:t>
      </w:r>
    </w:p>
    <w:p w:rsidR="008C49FC" w:rsidRPr="002E4A05" w:rsidRDefault="00E34B1D" w:rsidP="002E4A05">
      <w:pPr>
        <w:pStyle w:val="a3"/>
        <w:numPr>
          <w:ilvl w:val="0"/>
          <w:numId w:val="2"/>
        </w:numPr>
        <w:spacing w:line="360" w:lineRule="auto"/>
        <w:jc w:val="both"/>
      </w:pPr>
      <w:r w:rsidRPr="002E4A05">
        <w:t>Держать в руках мелкие предметы</w:t>
      </w:r>
    </w:p>
    <w:p w:rsidR="008C49FC" w:rsidRPr="002E4A05" w:rsidRDefault="00E34B1D" w:rsidP="002E4A05">
      <w:pPr>
        <w:pStyle w:val="a3"/>
        <w:numPr>
          <w:ilvl w:val="0"/>
          <w:numId w:val="2"/>
        </w:numPr>
        <w:spacing w:line="360" w:lineRule="auto"/>
        <w:jc w:val="both"/>
      </w:pPr>
      <w:r w:rsidRPr="002E4A05">
        <w:t xml:space="preserve">Рисование, раскрашивание и </w:t>
      </w:r>
      <w:proofErr w:type="gramStart"/>
      <w:r w:rsidRPr="002E4A05">
        <w:t>т.д.</w:t>
      </w:r>
      <w:proofErr w:type="gramEnd"/>
    </w:p>
    <w:p w:rsidR="008C49FC" w:rsidRPr="002E4A05" w:rsidRDefault="00E34B1D" w:rsidP="002E4A05">
      <w:pPr>
        <w:pStyle w:val="a3"/>
        <w:numPr>
          <w:ilvl w:val="0"/>
          <w:numId w:val="2"/>
        </w:numPr>
        <w:spacing w:line="360" w:lineRule="auto"/>
        <w:jc w:val="both"/>
      </w:pPr>
      <w:r w:rsidRPr="002E4A05">
        <w:t>Переворачивая страницы книги</w:t>
      </w:r>
    </w:p>
    <w:p w:rsidR="008C49FC" w:rsidRPr="002E4A05" w:rsidRDefault="00E34B1D" w:rsidP="002E4A05">
      <w:pPr>
        <w:pStyle w:val="a3"/>
        <w:numPr>
          <w:ilvl w:val="0"/>
          <w:numId w:val="2"/>
        </w:numPr>
        <w:spacing w:line="360" w:lineRule="auto"/>
        <w:jc w:val="both"/>
      </w:pPr>
      <w:r w:rsidRPr="002E4A05">
        <w:t>Вырезание, склеивание и складывание</w:t>
      </w:r>
    </w:p>
    <w:p w:rsidR="008C49FC" w:rsidRPr="002E4A05" w:rsidRDefault="00E34B1D" w:rsidP="002E4A05">
      <w:pPr>
        <w:pStyle w:val="a3"/>
        <w:numPr>
          <w:ilvl w:val="0"/>
          <w:numId w:val="2"/>
        </w:numPr>
        <w:spacing w:line="360" w:lineRule="auto"/>
        <w:jc w:val="both"/>
      </w:pPr>
      <w:r w:rsidRPr="002E4A05">
        <w:t>Прием пищи</w:t>
      </w:r>
    </w:p>
    <w:p w:rsidR="008C49FC" w:rsidRPr="002E4A05" w:rsidRDefault="00E34B1D" w:rsidP="002E4A05">
      <w:pPr>
        <w:pStyle w:val="a3"/>
        <w:numPr>
          <w:ilvl w:val="0"/>
          <w:numId w:val="2"/>
        </w:numPr>
        <w:spacing w:line="360" w:lineRule="auto"/>
        <w:jc w:val="both"/>
      </w:pPr>
      <w:r w:rsidRPr="002E4A05">
        <w:t>Строим из кубиков и играем с мелкими предметами</w:t>
      </w:r>
    </w:p>
    <w:p w:rsidR="008C49FC" w:rsidRPr="002E4A05" w:rsidRDefault="00E34B1D" w:rsidP="002E4A05">
      <w:pPr>
        <w:pStyle w:val="a3"/>
        <w:numPr>
          <w:ilvl w:val="0"/>
          <w:numId w:val="2"/>
        </w:numPr>
        <w:spacing w:line="360" w:lineRule="auto"/>
        <w:jc w:val="both"/>
      </w:pPr>
      <w:r w:rsidRPr="002E4A05">
        <w:t xml:space="preserve">Задачи по уходу за собой, такие как одевание, застегивание пуговиц, завязывание шнурков на ботинках, чистка зубов и </w:t>
      </w:r>
      <w:proofErr w:type="gramStart"/>
      <w:r w:rsidRPr="002E4A05">
        <w:t>т.д.</w:t>
      </w:r>
      <w:proofErr w:type="gramEnd"/>
    </w:p>
    <w:p w:rsidR="00E34B1D" w:rsidRPr="002E4A05" w:rsidRDefault="00E34B1D" w:rsidP="002E4A05">
      <w:pPr>
        <w:pStyle w:val="a3"/>
        <w:numPr>
          <w:ilvl w:val="0"/>
          <w:numId w:val="2"/>
        </w:numPr>
        <w:spacing w:line="360" w:lineRule="auto"/>
        <w:jc w:val="both"/>
      </w:pPr>
      <w:r w:rsidRPr="002E4A05">
        <w:t>Написание</w:t>
      </w:r>
    </w:p>
    <w:p w:rsidR="005443C9" w:rsidRPr="002E4A05" w:rsidRDefault="008C49FC" w:rsidP="002E4A05">
      <w:pPr>
        <w:spacing w:line="360" w:lineRule="auto"/>
        <w:ind w:firstLine="426"/>
        <w:jc w:val="both"/>
      </w:pPr>
      <w:r w:rsidRPr="002E4A05">
        <w:t xml:space="preserve">Общая моторика относится к развитию крупных мышц тела, которые позволяют ребенку ходить, лазать, балансировать и </w:t>
      </w:r>
      <w:proofErr w:type="gramStart"/>
      <w:r w:rsidRPr="002E4A05">
        <w:t>т.д.</w:t>
      </w:r>
      <w:proofErr w:type="gramEnd"/>
      <w:r w:rsidRPr="002E4A05">
        <w:t xml:space="preserve"> </w:t>
      </w:r>
      <w:r w:rsidRPr="002E4A05">
        <w:t>Мелкая моторика относится к развитию мелких мышц, которые позволяют ребенку держать карандаш или застегивать рубашку.</w:t>
      </w:r>
      <w:r w:rsidRPr="002E4A05">
        <w:t xml:space="preserve"> </w:t>
      </w:r>
      <w:r w:rsidRPr="002E4A05">
        <w:t>Оно включает в себя координацию глаз-рук, координацию глаз-пальцев, силу пальцев и контроль, а также развитие таких мышц, как пальцы ног, язык и глаза.</w:t>
      </w:r>
    </w:p>
    <w:p w:rsidR="002E4A05" w:rsidRPr="002E4A05" w:rsidRDefault="002E4A05" w:rsidP="002E4A05">
      <w:pPr>
        <w:spacing w:line="360" w:lineRule="auto"/>
        <w:ind w:firstLine="426"/>
        <w:jc w:val="both"/>
      </w:pPr>
      <w:r w:rsidRPr="002E4A05">
        <w:t xml:space="preserve">Глаза помогают ребенку воспринимать окружающую действительность и контролировать движения, что позволяет делать более полные и точные движения. Глаза как бы "обучают" руки и, благодаря движениям рук, получают новую информацию о предметах, которые ребенок держит в руках. Зрение и движения рук становятся основным источником знаний ребенка об окружающей среде. Используя свои руки для изучения, трогая и прощупывания различных предметов, дети развивают понимание причинно-следственных связей. Чем старше становится ребенок, тем активнее он </w:t>
      </w:r>
      <w:r w:rsidRPr="002E4A05">
        <w:lastRenderedPageBreak/>
        <w:t>использует руки и пальцы, чтобы повторить увиденное и осуществить задуманное.</w:t>
      </w:r>
    </w:p>
    <w:p w:rsidR="00A34D3E" w:rsidRPr="002E4A05" w:rsidRDefault="0003514F" w:rsidP="002E4A05">
      <w:pPr>
        <w:spacing w:line="360" w:lineRule="auto"/>
        <w:ind w:firstLine="426"/>
        <w:jc w:val="both"/>
      </w:pPr>
      <w:r w:rsidRPr="002E4A05">
        <w:t xml:space="preserve">Зрительно-моторные навыки важны для выполнения всех видов деятельности в течение дня. Например, письмо, игра в догонялки и конструирование головоломок - все это примеры зрительно-моторных навыков. Эти навыки помогают человеку интегрировать визуальный ввод и моторные навыки. Поскольку эти занятия включают в себя несколько различных наборов навыков, важно понимать, откуда берется разъединение. Ребенок должен использовать навыки обработки изображений, навыки визуального восприятия и двигательные навыки при выполнении зрительно-моторных заданий. </w:t>
      </w:r>
    </w:p>
    <w:p w:rsidR="00A2231A" w:rsidRPr="002E4A05" w:rsidRDefault="0003514F" w:rsidP="002E4A05">
      <w:pPr>
        <w:spacing w:line="360" w:lineRule="auto"/>
        <w:ind w:firstLine="426"/>
        <w:jc w:val="both"/>
      </w:pPr>
      <w:r w:rsidRPr="002E4A05">
        <w:t xml:space="preserve">У ребенка с нарушениями зрительно-моторных функций могут возникнуть проблемы с обработкой визуальной информации; имеется в виду, как двигаются его глаза и обрабатывают визуальный ввод. Эти навыки включают сближение глаз, визуальную фиксацию и зрительное внимание. У другого ребенка с нарушениями зрительно-моторных функций могут быть проблемы с навыками визуального восприятия, то есть с тем, как он воспринимает визуальный ввод. Эти навыки включают зрительную память, пространственные отношения, различение рельефа фигуры и многое другое. У еще одного ребенка с нарушениями зрительно-моторных навыков могут быть проблемы с двигательными навыками, как мелкой, так и крупной моторикой. </w:t>
      </w:r>
    </w:p>
    <w:p w:rsidR="0087304E" w:rsidRPr="002E4A05" w:rsidRDefault="0087304E" w:rsidP="002E4A05">
      <w:pPr>
        <w:spacing w:line="360" w:lineRule="auto"/>
        <w:ind w:firstLine="426"/>
        <w:jc w:val="both"/>
      </w:pPr>
      <w:r w:rsidRPr="002E4A05">
        <w:t>Чему должен научиться ребенок в определенном возрасте:</w:t>
      </w:r>
    </w:p>
    <w:p w:rsidR="00EB068C" w:rsidRPr="002E4A05" w:rsidRDefault="00EB068C" w:rsidP="002E4A05">
      <w:pPr>
        <w:pStyle w:val="a3"/>
        <w:numPr>
          <w:ilvl w:val="0"/>
          <w:numId w:val="3"/>
        </w:numPr>
        <w:spacing w:line="360" w:lineRule="auto"/>
        <w:jc w:val="both"/>
      </w:pPr>
      <w:r w:rsidRPr="002E4A05">
        <w:t>От рождения до 18 месяцев</w:t>
      </w:r>
    </w:p>
    <w:p w:rsidR="00EB068C" w:rsidRPr="002E4A05" w:rsidRDefault="00EB068C" w:rsidP="002E4A05">
      <w:pPr>
        <w:spacing w:line="360" w:lineRule="auto"/>
        <w:ind w:firstLine="426"/>
        <w:jc w:val="both"/>
      </w:pPr>
      <w:r w:rsidRPr="002E4A05">
        <w:t>В младенчестве и в раннем возрасте ваш ребенок должен научиться:</w:t>
      </w:r>
    </w:p>
    <w:p w:rsidR="0087304E" w:rsidRPr="002E4A05" w:rsidRDefault="0087304E" w:rsidP="002E4A05">
      <w:pPr>
        <w:pStyle w:val="a3"/>
        <w:numPr>
          <w:ilvl w:val="0"/>
          <w:numId w:val="4"/>
        </w:numPr>
        <w:spacing w:line="360" w:lineRule="auto"/>
        <w:jc w:val="both"/>
      </w:pPr>
      <w:r w:rsidRPr="002E4A05">
        <w:t>Брать</w:t>
      </w:r>
      <w:r w:rsidR="00EB068C" w:rsidRPr="002E4A05">
        <w:t xml:space="preserve"> игрушки в разные руки и удар</w:t>
      </w:r>
      <w:r w:rsidRPr="002E4A05">
        <w:t>ять</w:t>
      </w:r>
      <w:r w:rsidR="00EB068C" w:rsidRPr="002E4A05">
        <w:t xml:space="preserve"> ими друг о друга</w:t>
      </w:r>
      <w:r w:rsidRPr="002E4A05">
        <w:t>;</w:t>
      </w:r>
    </w:p>
    <w:p w:rsidR="00A02251" w:rsidRPr="002E4A05" w:rsidRDefault="00EB068C" w:rsidP="002E4A05">
      <w:pPr>
        <w:pStyle w:val="a3"/>
        <w:numPr>
          <w:ilvl w:val="0"/>
          <w:numId w:val="4"/>
        </w:numPr>
        <w:spacing w:line="360" w:lineRule="auto"/>
        <w:jc w:val="both"/>
      </w:pPr>
      <w:r w:rsidRPr="002E4A05">
        <w:t>Б</w:t>
      </w:r>
      <w:r w:rsidR="0087304E" w:rsidRPr="002E4A05">
        <w:t>рать</w:t>
      </w:r>
      <w:r w:rsidRPr="002E4A05">
        <w:t xml:space="preserve"> мелкие предметы с помощью </w:t>
      </w:r>
      <w:r w:rsidR="00A02251" w:rsidRPr="002E4A05">
        <w:t>«пинцетного захвата»</w:t>
      </w:r>
    </w:p>
    <w:p w:rsidR="00A02251" w:rsidRPr="002E4A05" w:rsidRDefault="00EB068C" w:rsidP="002E4A05">
      <w:pPr>
        <w:pStyle w:val="a3"/>
        <w:numPr>
          <w:ilvl w:val="0"/>
          <w:numId w:val="4"/>
        </w:numPr>
        <w:spacing w:line="360" w:lineRule="auto"/>
        <w:jc w:val="both"/>
      </w:pPr>
      <w:r w:rsidRPr="002E4A05">
        <w:t>Ука</w:t>
      </w:r>
      <w:r w:rsidR="00A02251" w:rsidRPr="002E4A05">
        <w:t>зывать</w:t>
      </w:r>
      <w:r w:rsidRPr="002E4A05">
        <w:t xml:space="preserve"> на объект указательным пальцем</w:t>
      </w:r>
      <w:r w:rsidR="00A02251" w:rsidRPr="002E4A05">
        <w:t>;</w:t>
      </w:r>
    </w:p>
    <w:p w:rsidR="002A7CD8" w:rsidRPr="002E4A05" w:rsidRDefault="00A02251" w:rsidP="002E4A05">
      <w:pPr>
        <w:pStyle w:val="a3"/>
        <w:numPr>
          <w:ilvl w:val="0"/>
          <w:numId w:val="4"/>
        </w:numPr>
        <w:spacing w:line="360" w:lineRule="auto"/>
        <w:jc w:val="both"/>
      </w:pPr>
      <w:r w:rsidRPr="002E4A05">
        <w:lastRenderedPageBreak/>
        <w:t>С</w:t>
      </w:r>
      <w:r w:rsidR="00EB068C" w:rsidRPr="002E4A05">
        <w:t xml:space="preserve">троить башню из </w:t>
      </w:r>
      <w:r w:rsidRPr="002E4A05">
        <w:t>2-</w:t>
      </w:r>
      <w:r w:rsidR="00EB068C" w:rsidRPr="002E4A05">
        <w:t>3 блоков</w:t>
      </w:r>
      <w:r w:rsidRPr="002E4A05">
        <w:t>;</w:t>
      </w:r>
    </w:p>
    <w:p w:rsidR="00E37629" w:rsidRPr="002E4A05" w:rsidRDefault="00EB068C" w:rsidP="002E4A05">
      <w:pPr>
        <w:pStyle w:val="a3"/>
        <w:numPr>
          <w:ilvl w:val="0"/>
          <w:numId w:val="4"/>
        </w:numPr>
        <w:spacing w:line="360" w:lineRule="auto"/>
        <w:jc w:val="both"/>
      </w:pPr>
      <w:r w:rsidRPr="002E4A05">
        <w:t>Указыва</w:t>
      </w:r>
      <w:r w:rsidR="002A7CD8" w:rsidRPr="002E4A05">
        <w:t>ть</w:t>
      </w:r>
      <w:r w:rsidRPr="002E4A05">
        <w:t xml:space="preserve"> на картинки в книгах</w:t>
      </w:r>
      <w:r w:rsidR="002A7CD8" w:rsidRPr="002E4A05">
        <w:t>.</w:t>
      </w:r>
    </w:p>
    <w:p w:rsidR="00910B52" w:rsidRPr="002E4A05" w:rsidRDefault="00910B52" w:rsidP="002E4A05">
      <w:pPr>
        <w:pStyle w:val="a3"/>
        <w:spacing w:line="360" w:lineRule="auto"/>
        <w:jc w:val="both"/>
      </w:pPr>
    </w:p>
    <w:p w:rsidR="002A7CD8" w:rsidRPr="002E4A05" w:rsidRDefault="002A7CD8" w:rsidP="002E4A05">
      <w:pPr>
        <w:pStyle w:val="a3"/>
        <w:numPr>
          <w:ilvl w:val="0"/>
          <w:numId w:val="3"/>
        </w:numPr>
        <w:spacing w:line="360" w:lineRule="auto"/>
        <w:jc w:val="both"/>
      </w:pPr>
      <w:r w:rsidRPr="002E4A05">
        <w:t>2 года</w:t>
      </w:r>
      <w:r w:rsidR="00910B52" w:rsidRPr="002E4A05">
        <w:t>:</w:t>
      </w:r>
    </w:p>
    <w:p w:rsidR="002A7CD8" w:rsidRPr="002E4A05" w:rsidRDefault="002A7CD8" w:rsidP="002E4A05">
      <w:pPr>
        <w:spacing w:line="360" w:lineRule="auto"/>
        <w:jc w:val="both"/>
      </w:pPr>
      <w:r w:rsidRPr="002E4A05">
        <w:t>В этом возрасте ребенок учится:</w:t>
      </w:r>
    </w:p>
    <w:p w:rsidR="002A7CD8" w:rsidRPr="002E4A05" w:rsidRDefault="002A7CD8" w:rsidP="002E4A05">
      <w:pPr>
        <w:pStyle w:val="a3"/>
        <w:numPr>
          <w:ilvl w:val="0"/>
          <w:numId w:val="5"/>
        </w:numPr>
        <w:spacing w:line="360" w:lineRule="auto"/>
        <w:jc w:val="both"/>
      </w:pPr>
      <w:r w:rsidRPr="002E4A05">
        <w:t>Строить</w:t>
      </w:r>
      <w:r w:rsidRPr="002E4A05">
        <w:t xml:space="preserve"> башню из 6</w:t>
      </w:r>
      <w:r w:rsidRPr="002E4A05">
        <w:t>-</w:t>
      </w:r>
      <w:r w:rsidRPr="002E4A05">
        <w:t>7 блоков</w:t>
      </w:r>
      <w:r w:rsidRPr="002E4A05">
        <w:t>;</w:t>
      </w:r>
    </w:p>
    <w:p w:rsidR="00EE1F1B" w:rsidRPr="002E4A05" w:rsidRDefault="002A7CD8" w:rsidP="002E4A05">
      <w:pPr>
        <w:pStyle w:val="a3"/>
        <w:numPr>
          <w:ilvl w:val="0"/>
          <w:numId w:val="5"/>
        </w:numPr>
        <w:spacing w:line="360" w:lineRule="auto"/>
        <w:jc w:val="both"/>
      </w:pPr>
      <w:r w:rsidRPr="002E4A05">
        <w:t>Держ</w:t>
      </w:r>
      <w:r w:rsidR="00EE1F1B" w:rsidRPr="002E4A05">
        <w:t>ать</w:t>
      </w:r>
      <w:r w:rsidRPr="002E4A05">
        <w:t xml:space="preserve"> карандаш в доминирующей руке</w:t>
      </w:r>
      <w:r w:rsidR="00EE1F1B" w:rsidRPr="002E4A05">
        <w:t>;</w:t>
      </w:r>
    </w:p>
    <w:p w:rsidR="00EE1F1B" w:rsidRPr="002E4A05" w:rsidRDefault="002A7CD8" w:rsidP="002E4A05">
      <w:pPr>
        <w:pStyle w:val="a3"/>
        <w:numPr>
          <w:ilvl w:val="0"/>
          <w:numId w:val="5"/>
        </w:numPr>
        <w:spacing w:line="360" w:lineRule="auto"/>
        <w:jc w:val="both"/>
      </w:pPr>
      <w:r w:rsidRPr="002E4A05">
        <w:t>Переворачива</w:t>
      </w:r>
      <w:r w:rsidR="00EE1F1B" w:rsidRPr="002E4A05">
        <w:t>ть</w:t>
      </w:r>
      <w:r w:rsidRPr="002E4A05">
        <w:t xml:space="preserve"> страницы книги по одной за раз</w:t>
      </w:r>
      <w:r w:rsidR="00EE1F1B" w:rsidRPr="002E4A05">
        <w:t>;</w:t>
      </w:r>
    </w:p>
    <w:p w:rsidR="00EE1F1B" w:rsidRPr="002E4A05" w:rsidRDefault="002A7CD8" w:rsidP="002E4A05">
      <w:pPr>
        <w:pStyle w:val="a3"/>
        <w:numPr>
          <w:ilvl w:val="0"/>
          <w:numId w:val="5"/>
        </w:numPr>
        <w:spacing w:line="360" w:lineRule="auto"/>
        <w:jc w:val="both"/>
      </w:pPr>
      <w:r w:rsidRPr="002E4A05">
        <w:t>Распознава</w:t>
      </w:r>
      <w:r w:rsidR="00EE1F1B" w:rsidRPr="002E4A05">
        <w:t>ть</w:t>
      </w:r>
      <w:r w:rsidRPr="002E4A05">
        <w:t xml:space="preserve"> мелкие детали на картинках</w:t>
      </w:r>
      <w:r w:rsidR="00EE1F1B" w:rsidRPr="002E4A05">
        <w:t>;</w:t>
      </w:r>
    </w:p>
    <w:p w:rsidR="002A7CD8" w:rsidRPr="002E4A05" w:rsidRDefault="002A7CD8" w:rsidP="002E4A05">
      <w:pPr>
        <w:pStyle w:val="a3"/>
        <w:numPr>
          <w:ilvl w:val="0"/>
          <w:numId w:val="5"/>
        </w:numPr>
        <w:spacing w:line="360" w:lineRule="auto"/>
        <w:jc w:val="both"/>
      </w:pPr>
      <w:r w:rsidRPr="002E4A05">
        <w:t>Нач</w:t>
      </w:r>
      <w:r w:rsidR="00EE1F1B" w:rsidRPr="002E4A05">
        <w:t>и</w:t>
      </w:r>
      <w:r w:rsidRPr="002E4A05">
        <w:t>н</w:t>
      </w:r>
      <w:r w:rsidR="00EE1F1B" w:rsidRPr="002E4A05">
        <w:t>ать</w:t>
      </w:r>
      <w:r w:rsidRPr="002E4A05">
        <w:t xml:space="preserve"> рисовать линии</w:t>
      </w:r>
      <w:r w:rsidR="00EE1F1B" w:rsidRPr="002E4A05">
        <w:t xml:space="preserve"> и</w:t>
      </w:r>
      <w:r w:rsidRPr="002E4A05">
        <w:t xml:space="preserve"> круги</w:t>
      </w:r>
      <w:r w:rsidR="00EE1F1B" w:rsidRPr="002E4A05">
        <w:t>.</w:t>
      </w:r>
    </w:p>
    <w:p w:rsidR="00910B52" w:rsidRPr="002E4A05" w:rsidRDefault="00910B52" w:rsidP="002E4A05">
      <w:pPr>
        <w:pStyle w:val="a3"/>
        <w:spacing w:line="360" w:lineRule="auto"/>
        <w:jc w:val="both"/>
      </w:pPr>
    </w:p>
    <w:p w:rsidR="00EE1F1B" w:rsidRPr="002E4A05" w:rsidRDefault="00EE1F1B" w:rsidP="002E4A05">
      <w:pPr>
        <w:pStyle w:val="a3"/>
        <w:numPr>
          <w:ilvl w:val="0"/>
          <w:numId w:val="3"/>
        </w:numPr>
        <w:spacing w:line="360" w:lineRule="auto"/>
        <w:jc w:val="both"/>
      </w:pPr>
      <w:r w:rsidRPr="002E4A05">
        <w:t>3 года</w:t>
      </w:r>
    </w:p>
    <w:p w:rsidR="00EE1F1B" w:rsidRPr="002E4A05" w:rsidRDefault="00EE1F1B" w:rsidP="002E4A05">
      <w:pPr>
        <w:spacing w:line="360" w:lineRule="auto"/>
        <w:jc w:val="both"/>
      </w:pPr>
      <w:r w:rsidRPr="002E4A05">
        <w:t>В 3 года</w:t>
      </w:r>
      <w:r w:rsidR="00910B52" w:rsidRPr="002E4A05">
        <w:t xml:space="preserve"> ребенок учится</w:t>
      </w:r>
      <w:r w:rsidRPr="002E4A05">
        <w:t>:</w:t>
      </w:r>
    </w:p>
    <w:p w:rsidR="00910B52" w:rsidRPr="002E4A05" w:rsidRDefault="00910B52" w:rsidP="002E4A05">
      <w:pPr>
        <w:pStyle w:val="a3"/>
        <w:numPr>
          <w:ilvl w:val="0"/>
          <w:numId w:val="6"/>
        </w:numPr>
        <w:spacing w:line="360" w:lineRule="auto"/>
        <w:jc w:val="both"/>
      </w:pPr>
      <w:r w:rsidRPr="002E4A05">
        <w:t>Строить</w:t>
      </w:r>
      <w:r w:rsidR="00EE1F1B" w:rsidRPr="002E4A05">
        <w:t xml:space="preserve"> башню из 10 блоков</w:t>
      </w:r>
      <w:r w:rsidRPr="002E4A05">
        <w:t>;</w:t>
      </w:r>
    </w:p>
    <w:p w:rsidR="00910B52" w:rsidRPr="002E4A05" w:rsidRDefault="00EE1F1B" w:rsidP="002E4A05">
      <w:pPr>
        <w:pStyle w:val="a3"/>
        <w:numPr>
          <w:ilvl w:val="0"/>
          <w:numId w:val="6"/>
        </w:numPr>
        <w:spacing w:line="360" w:lineRule="auto"/>
        <w:jc w:val="both"/>
      </w:pPr>
      <w:r w:rsidRPr="002E4A05">
        <w:t>Наниз</w:t>
      </w:r>
      <w:r w:rsidR="00910B52" w:rsidRPr="002E4A05">
        <w:t>ывать</w:t>
      </w:r>
      <w:r w:rsidRPr="002E4A05">
        <w:t xml:space="preserve"> большие деревянные бусины на нитку</w:t>
      </w:r>
      <w:r w:rsidR="00910B52" w:rsidRPr="002E4A05">
        <w:t>;</w:t>
      </w:r>
    </w:p>
    <w:p w:rsidR="00AE55CC" w:rsidRPr="002E4A05" w:rsidRDefault="00EE1F1B" w:rsidP="002E4A05">
      <w:pPr>
        <w:pStyle w:val="a3"/>
        <w:numPr>
          <w:ilvl w:val="0"/>
          <w:numId w:val="6"/>
        </w:numPr>
        <w:spacing w:line="360" w:lineRule="auto"/>
        <w:jc w:val="both"/>
      </w:pPr>
      <w:r w:rsidRPr="002E4A05">
        <w:t>Держ</w:t>
      </w:r>
      <w:r w:rsidR="00AE55CC" w:rsidRPr="002E4A05">
        <w:t>ать</w:t>
      </w:r>
      <w:r w:rsidRPr="002E4A05">
        <w:t xml:space="preserve"> карандаш правильным хватом</w:t>
      </w:r>
      <w:r w:rsidR="00AE55CC" w:rsidRPr="002E4A05">
        <w:t>;</w:t>
      </w:r>
    </w:p>
    <w:p w:rsidR="00EE1F1B" w:rsidRPr="002E4A05" w:rsidRDefault="00EE1F1B" w:rsidP="002E4A05">
      <w:pPr>
        <w:pStyle w:val="a3"/>
        <w:numPr>
          <w:ilvl w:val="0"/>
          <w:numId w:val="6"/>
        </w:numPr>
        <w:spacing w:line="360" w:lineRule="auto"/>
        <w:jc w:val="both"/>
      </w:pPr>
      <w:r w:rsidRPr="002E4A05">
        <w:t>Рис</w:t>
      </w:r>
      <w:r w:rsidR="00AE55CC" w:rsidRPr="002E4A05">
        <w:t>овать</w:t>
      </w:r>
      <w:r w:rsidRPr="002E4A05">
        <w:t xml:space="preserve"> большой кистью</w:t>
      </w:r>
      <w:r w:rsidR="00AE55CC" w:rsidRPr="002E4A05">
        <w:t>.</w:t>
      </w:r>
    </w:p>
    <w:p w:rsidR="00A34D3E" w:rsidRPr="002E4A05" w:rsidRDefault="00E87DB2" w:rsidP="002E4A05">
      <w:pPr>
        <w:spacing w:line="360" w:lineRule="auto"/>
        <w:ind w:firstLine="426"/>
        <w:jc w:val="both"/>
      </w:pPr>
      <w:r w:rsidRPr="002E4A05">
        <w:t xml:space="preserve">Рисование - </w:t>
      </w:r>
      <w:r w:rsidRPr="002E4A05">
        <w:t>один из лучших способов развития мелкой моторики. Предоставьте своему ребенку ежедневные возможности для творчества, используя различные материалы и среды.</w:t>
      </w:r>
    </w:p>
    <w:p w:rsidR="007E5B2B" w:rsidRPr="002E4A05" w:rsidRDefault="007E5B2B" w:rsidP="002E4A05">
      <w:pPr>
        <w:spacing w:line="360" w:lineRule="auto"/>
        <w:ind w:firstLine="426"/>
        <w:jc w:val="both"/>
      </w:pPr>
      <w:r w:rsidRPr="002E4A05">
        <w:t>Дети должны рисовать каждый день в обязательном порядке. Они хотят рисовать и творить от природы. Используйте возможность представить различные средства, такие как:</w:t>
      </w:r>
    </w:p>
    <w:p w:rsidR="007E5B2B" w:rsidRPr="002E4A05" w:rsidRDefault="007E5B2B" w:rsidP="002E4A05">
      <w:pPr>
        <w:pStyle w:val="a3"/>
        <w:numPr>
          <w:ilvl w:val="0"/>
          <w:numId w:val="7"/>
        </w:numPr>
        <w:spacing w:line="360" w:lineRule="auto"/>
        <w:jc w:val="both"/>
      </w:pPr>
      <w:r w:rsidRPr="002E4A05">
        <w:t>Рисование восковыми мелками разного размера и толщины (обычными, а также гигантскими треугольными мелками для мизинцев)</w:t>
      </w:r>
    </w:p>
    <w:p w:rsidR="007E5B2B" w:rsidRPr="002E4A05" w:rsidRDefault="007E5B2B" w:rsidP="002E4A05">
      <w:pPr>
        <w:pStyle w:val="a3"/>
        <w:numPr>
          <w:ilvl w:val="0"/>
          <w:numId w:val="7"/>
        </w:numPr>
        <w:spacing w:line="360" w:lineRule="auto"/>
        <w:jc w:val="both"/>
      </w:pPr>
      <w:r w:rsidRPr="002E4A05">
        <w:t>Рисование масляной пастелью, цветными карандашами, светодиодными карандашами, ручками, моющимися маркерами.</w:t>
      </w:r>
    </w:p>
    <w:p w:rsidR="007E5B2B" w:rsidRPr="002E4A05" w:rsidRDefault="007E5B2B" w:rsidP="002E4A05">
      <w:pPr>
        <w:pStyle w:val="a3"/>
        <w:numPr>
          <w:ilvl w:val="0"/>
          <w:numId w:val="7"/>
        </w:numPr>
        <w:spacing w:line="360" w:lineRule="auto"/>
        <w:jc w:val="both"/>
      </w:pPr>
      <w:r w:rsidRPr="002E4A05">
        <w:lastRenderedPageBreak/>
        <w:t>Рис</w:t>
      </w:r>
      <w:r w:rsidRPr="002E4A05">
        <w:t>ование</w:t>
      </w:r>
      <w:r w:rsidRPr="002E4A05">
        <w:t xml:space="preserve"> мелом на доске или на тротуаре снаружи (используйте большой тротуарный мел   и тонкий мел).</w:t>
      </w:r>
    </w:p>
    <w:p w:rsidR="000C0633" w:rsidRPr="002E4A05" w:rsidRDefault="000C0633" w:rsidP="002E4A05">
      <w:pPr>
        <w:pStyle w:val="a3"/>
        <w:numPr>
          <w:ilvl w:val="0"/>
          <w:numId w:val="7"/>
        </w:numPr>
        <w:spacing w:line="360" w:lineRule="auto"/>
        <w:jc w:val="both"/>
      </w:pPr>
      <w:r w:rsidRPr="002E4A05">
        <w:t>Используйте краски для пальчиков   – поэкспериментируйте с созданием узоров и отпечатков пальцами.</w:t>
      </w:r>
    </w:p>
    <w:p w:rsidR="000C0633" w:rsidRPr="002E4A05" w:rsidRDefault="000C0633" w:rsidP="002E4A05">
      <w:pPr>
        <w:pStyle w:val="a3"/>
        <w:numPr>
          <w:ilvl w:val="0"/>
          <w:numId w:val="7"/>
        </w:numPr>
        <w:spacing w:line="360" w:lineRule="auto"/>
        <w:jc w:val="both"/>
      </w:pPr>
      <w:r w:rsidRPr="002E4A05">
        <w:t>Рисуйте листьями, веточками или другими натуральными материалами.</w:t>
      </w:r>
    </w:p>
    <w:p w:rsidR="000C0633" w:rsidRPr="002E4A05" w:rsidRDefault="000C0633" w:rsidP="002E4A05">
      <w:pPr>
        <w:pStyle w:val="a3"/>
        <w:numPr>
          <w:ilvl w:val="0"/>
          <w:numId w:val="7"/>
        </w:numPr>
        <w:spacing w:line="360" w:lineRule="auto"/>
        <w:jc w:val="both"/>
      </w:pPr>
      <w:r w:rsidRPr="002E4A05">
        <w:t>Добавьте в краску жидкость для мытья посуды и выдувайте мыльные пузыри, затем ловите пузырьки на бумаге.</w:t>
      </w:r>
    </w:p>
    <w:p w:rsidR="000C0633" w:rsidRPr="002E4A05" w:rsidRDefault="000C0633" w:rsidP="002E4A05">
      <w:pPr>
        <w:pStyle w:val="a3"/>
        <w:numPr>
          <w:ilvl w:val="0"/>
          <w:numId w:val="7"/>
        </w:numPr>
        <w:spacing w:line="360" w:lineRule="auto"/>
        <w:jc w:val="both"/>
      </w:pPr>
      <w:r w:rsidRPr="002E4A05">
        <w:t>Используйте разные виды красок</w:t>
      </w:r>
      <w:r w:rsidRPr="002E4A05">
        <w:t>.</w:t>
      </w:r>
    </w:p>
    <w:p w:rsidR="00AE55CC" w:rsidRPr="002E4A05" w:rsidRDefault="007E5B2B" w:rsidP="002E4A05">
      <w:pPr>
        <w:spacing w:line="360" w:lineRule="auto"/>
        <w:ind w:firstLine="426"/>
        <w:jc w:val="both"/>
      </w:pPr>
      <w:r w:rsidRPr="002E4A05">
        <w:t xml:space="preserve">Хотя может возникнуть соблазн купить вашему ребенку книжки-раскраски и позволить им раскрашивать заранее нарисованные картинки, </w:t>
      </w:r>
      <w:r w:rsidR="000C0633" w:rsidRPr="002E4A05">
        <w:t xml:space="preserve">но </w:t>
      </w:r>
      <w:r w:rsidRPr="002E4A05">
        <w:t>это не вдохновляет на творчество</w:t>
      </w:r>
      <w:r w:rsidR="000C0633" w:rsidRPr="002E4A05">
        <w:t xml:space="preserve">. </w:t>
      </w:r>
      <w:r w:rsidRPr="002E4A05">
        <w:t xml:space="preserve">Используйте любые другие средства, какие только сможете придумать. </w:t>
      </w:r>
    </w:p>
    <w:p w:rsidR="0055313A" w:rsidRDefault="00491E89" w:rsidP="00491E89">
      <w:pPr>
        <w:spacing w:line="360" w:lineRule="auto"/>
        <w:ind w:firstLine="426"/>
        <w:jc w:val="both"/>
      </w:pPr>
      <w:r>
        <w:t>Таким образом:</w:t>
      </w:r>
    </w:p>
    <w:p w:rsidR="00491E89" w:rsidRDefault="00491E89" w:rsidP="00491E89">
      <w:pPr>
        <w:spacing w:line="360" w:lineRule="auto"/>
        <w:ind w:firstLine="426"/>
        <w:jc w:val="both"/>
      </w:pPr>
      <w:r>
        <w:t>Мелкая моторика рук активно взаимодействует с высшими психическими функциями и особенностями сознания, включая мышление, внимание, пространственное восприятие (координацию), зрительную и моторную память, речь, воображение и наблюдательность.</w:t>
      </w:r>
    </w:p>
    <w:p w:rsidR="00491E89" w:rsidRDefault="00491E89" w:rsidP="00491E89">
      <w:pPr>
        <w:spacing w:line="360" w:lineRule="auto"/>
        <w:ind w:firstLine="426"/>
        <w:jc w:val="both"/>
      </w:pPr>
      <w:r>
        <w:t xml:space="preserve">Занимаясь изобразительной деятельностью с маленькими детьми, необходимо учитывать особенности раннего возраста. У малышей еще не сформированы многие навыки. Многие навыки у маленьких детей еще не развиты. </w:t>
      </w:r>
    </w:p>
    <w:p w:rsidR="00491E89" w:rsidRDefault="00491E89" w:rsidP="00491E89">
      <w:pPr>
        <w:spacing w:line="360" w:lineRule="auto"/>
        <w:ind w:firstLine="426"/>
        <w:jc w:val="both"/>
      </w:pPr>
      <w:r>
        <w:t>Важность развития мелкой моторики у детей раннего возраста отражается в том, что позже в жизни им понадобится использовать точные и хорошо скоординированные движения рук и пальцев при одевании, рисовании, письме и выполнении различных простых и сложных действий как дома, так и в дальнейшем образовании.</w:t>
      </w:r>
    </w:p>
    <w:p w:rsidR="00860402" w:rsidRDefault="00860402" w:rsidP="008F6507">
      <w:pPr>
        <w:spacing w:line="360" w:lineRule="auto"/>
        <w:jc w:val="both"/>
      </w:pPr>
    </w:p>
    <w:p w:rsidR="00860402" w:rsidRDefault="00436CA3" w:rsidP="00CE36F2">
      <w:pPr>
        <w:spacing w:line="360" w:lineRule="auto"/>
        <w:ind w:firstLine="426"/>
        <w:jc w:val="both"/>
      </w:pPr>
      <w:r>
        <w:lastRenderedPageBreak/>
        <w:t>Список</w:t>
      </w:r>
      <w:r w:rsidR="00557D4D">
        <w:t xml:space="preserve"> использованной литературы:</w:t>
      </w:r>
    </w:p>
    <w:p w:rsidR="00AD19AE" w:rsidRPr="00AD19AE" w:rsidRDefault="00AD19AE" w:rsidP="00CE36F2">
      <w:pPr>
        <w:pStyle w:val="a3"/>
        <w:numPr>
          <w:ilvl w:val="0"/>
          <w:numId w:val="11"/>
        </w:numPr>
        <w:spacing w:line="360" w:lineRule="auto"/>
      </w:pPr>
      <w:proofErr w:type="spellStart"/>
      <w:r w:rsidRPr="00AD19AE">
        <w:t>Гашимова</w:t>
      </w:r>
      <w:proofErr w:type="spellEnd"/>
      <w:r w:rsidRPr="00AD19AE">
        <w:t xml:space="preserve"> Р.С. ОСОБЕННОСТИ РАЗВИТИЯ МЕЛКОЙ МОТОРИКИ В РАННЕМ ДОШКОЛЬНОМ ВОЗРАСТЕ // Вестник СПИ. 2021. №3 (39). </w:t>
      </w:r>
    </w:p>
    <w:p w:rsidR="00AD19AE" w:rsidRPr="00AD19AE" w:rsidRDefault="00AD19AE" w:rsidP="00CE36F2">
      <w:pPr>
        <w:pStyle w:val="a3"/>
        <w:numPr>
          <w:ilvl w:val="0"/>
          <w:numId w:val="11"/>
        </w:numPr>
        <w:spacing w:line="360" w:lineRule="auto"/>
      </w:pPr>
      <w:r w:rsidRPr="00AD19AE">
        <w:t>Киселева В. Развитие тонкой моторики. // Дошкольное воспитание. -  2006. -  №1. - С. 65-69.</w:t>
      </w:r>
    </w:p>
    <w:p w:rsidR="0095205C" w:rsidRPr="0095205C" w:rsidRDefault="0095205C" w:rsidP="00CE36F2">
      <w:pPr>
        <w:pStyle w:val="a3"/>
        <w:numPr>
          <w:ilvl w:val="0"/>
          <w:numId w:val="11"/>
        </w:numPr>
        <w:spacing w:line="360" w:lineRule="auto"/>
      </w:pPr>
      <w:proofErr w:type="spellStart"/>
      <w:r w:rsidRPr="0095205C">
        <w:t>Логоша</w:t>
      </w:r>
      <w:proofErr w:type="spellEnd"/>
      <w:r w:rsidRPr="0095205C">
        <w:t xml:space="preserve">, Г. Е. Развитие мелкой моторики у малышей / Г. Е. </w:t>
      </w:r>
      <w:proofErr w:type="spellStart"/>
      <w:r w:rsidRPr="0095205C">
        <w:t>Логоша</w:t>
      </w:r>
      <w:proofErr w:type="spellEnd"/>
      <w:r w:rsidRPr="0095205C">
        <w:t>, Е. С. Симонова. — Текст: непосредственный /957/ Молодой ученый. — 2018. —№ 46 (180).</w:t>
      </w:r>
    </w:p>
    <w:p w:rsidR="0095205C" w:rsidRPr="0095205C" w:rsidRDefault="0095205C" w:rsidP="00CE36F2">
      <w:pPr>
        <w:pStyle w:val="a3"/>
        <w:numPr>
          <w:ilvl w:val="0"/>
          <w:numId w:val="11"/>
        </w:numPr>
        <w:spacing w:line="360" w:lineRule="auto"/>
      </w:pPr>
      <w:r w:rsidRPr="0095205C">
        <w:t>Федеральный государственный образовательный стандарт дошкольного образования, утверждённый Приказом Министерства образования и науки РФ от 17.10.2013 г.</w:t>
      </w:r>
    </w:p>
    <w:p w:rsidR="00CE36F2" w:rsidRPr="00CE36F2" w:rsidRDefault="00CE36F2" w:rsidP="00CE36F2">
      <w:pPr>
        <w:pStyle w:val="a3"/>
        <w:numPr>
          <w:ilvl w:val="0"/>
          <w:numId w:val="11"/>
        </w:numPr>
        <w:spacing w:line="360" w:lineRule="auto"/>
      </w:pPr>
      <w:proofErr w:type="spellStart"/>
      <w:r w:rsidRPr="00CE36F2">
        <w:t>Янушко</w:t>
      </w:r>
      <w:proofErr w:type="spellEnd"/>
      <w:r w:rsidRPr="00CE36F2">
        <w:t xml:space="preserve"> Е.А. Развитие мелкой моторики у детей раннего возраста 1–3 года: методическое пособие для педагогов дошкольных учреждений и родителей: Е.А. </w:t>
      </w:r>
      <w:proofErr w:type="spellStart"/>
      <w:r w:rsidRPr="00CE36F2">
        <w:t>Янушко</w:t>
      </w:r>
      <w:proofErr w:type="spellEnd"/>
      <w:r w:rsidRPr="00CE36F2">
        <w:t xml:space="preserve">. – Москва: </w:t>
      </w:r>
      <w:proofErr w:type="spellStart"/>
      <w:r w:rsidRPr="00CE36F2">
        <w:t>Владос</w:t>
      </w:r>
      <w:proofErr w:type="spellEnd"/>
      <w:r w:rsidRPr="00CE36F2">
        <w:t>, 2019.: ил. (Развивающее обучение).</w:t>
      </w:r>
    </w:p>
    <w:p w:rsidR="00557D4D" w:rsidRPr="002E4A05" w:rsidRDefault="00557D4D" w:rsidP="00CE36F2">
      <w:pPr>
        <w:pStyle w:val="a3"/>
        <w:spacing w:line="360" w:lineRule="auto"/>
        <w:ind w:left="1146"/>
        <w:jc w:val="both"/>
      </w:pPr>
      <w:bookmarkStart w:id="0" w:name="_GoBack"/>
      <w:bookmarkEnd w:id="0"/>
    </w:p>
    <w:sectPr w:rsidR="00557D4D" w:rsidRPr="002E4A0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7AF" w:rsidRDefault="00F977AF" w:rsidP="004F3DC6">
      <w:pPr>
        <w:spacing w:after="0" w:line="240" w:lineRule="auto"/>
      </w:pPr>
      <w:r>
        <w:separator/>
      </w:r>
    </w:p>
  </w:endnote>
  <w:endnote w:type="continuationSeparator" w:id="0">
    <w:p w:rsidR="00F977AF" w:rsidRDefault="00F977AF" w:rsidP="004F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10471"/>
      <w:docPartObj>
        <w:docPartGallery w:val="Page Numbers (Bottom of Page)"/>
        <w:docPartUnique/>
      </w:docPartObj>
    </w:sdtPr>
    <w:sdtContent>
      <w:p w:rsidR="004F3DC6" w:rsidRDefault="004F3DC6">
        <w:pPr>
          <w:pStyle w:val="a6"/>
          <w:jc w:val="center"/>
        </w:pPr>
        <w:r>
          <w:fldChar w:fldCharType="begin"/>
        </w:r>
        <w:r>
          <w:instrText>PAGE   \* MERGEFORMAT</w:instrText>
        </w:r>
        <w:r>
          <w:fldChar w:fldCharType="separate"/>
        </w:r>
        <w:r>
          <w:t>2</w:t>
        </w:r>
        <w:r>
          <w:fldChar w:fldCharType="end"/>
        </w:r>
      </w:p>
    </w:sdtContent>
  </w:sdt>
  <w:p w:rsidR="004F3DC6" w:rsidRDefault="004F3D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7AF" w:rsidRDefault="00F977AF" w:rsidP="004F3DC6">
      <w:pPr>
        <w:spacing w:after="0" w:line="240" w:lineRule="auto"/>
      </w:pPr>
      <w:r>
        <w:separator/>
      </w:r>
    </w:p>
  </w:footnote>
  <w:footnote w:type="continuationSeparator" w:id="0">
    <w:p w:rsidR="00F977AF" w:rsidRDefault="00F977AF" w:rsidP="004F3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9D8"/>
    <w:multiLevelType w:val="hybridMultilevel"/>
    <w:tmpl w:val="7DE40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E765B"/>
    <w:multiLevelType w:val="hybridMultilevel"/>
    <w:tmpl w:val="946E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510ACE"/>
    <w:multiLevelType w:val="hybridMultilevel"/>
    <w:tmpl w:val="63B4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F442D5"/>
    <w:multiLevelType w:val="hybridMultilevel"/>
    <w:tmpl w:val="74D6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823E88"/>
    <w:multiLevelType w:val="hybridMultilevel"/>
    <w:tmpl w:val="2ABA7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1C70141"/>
    <w:multiLevelType w:val="hybridMultilevel"/>
    <w:tmpl w:val="66D6B95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5CB5513B"/>
    <w:multiLevelType w:val="hybridMultilevel"/>
    <w:tmpl w:val="F14A52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68F13191"/>
    <w:multiLevelType w:val="hybridMultilevel"/>
    <w:tmpl w:val="8A1A9A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76DE7341"/>
    <w:multiLevelType w:val="hybridMultilevel"/>
    <w:tmpl w:val="A2EA7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D35784"/>
    <w:multiLevelType w:val="hybridMultilevel"/>
    <w:tmpl w:val="5AEE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93350C"/>
    <w:multiLevelType w:val="hybridMultilevel"/>
    <w:tmpl w:val="8CA0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9"/>
  </w:num>
  <w:num w:numId="5">
    <w:abstractNumId w:val="4"/>
  </w:num>
  <w:num w:numId="6">
    <w:abstractNumId w:val="2"/>
  </w:num>
  <w:num w:numId="7">
    <w:abstractNumId w:val="8"/>
  </w:num>
  <w:num w:numId="8">
    <w:abstractNumId w:val="0"/>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1A"/>
    <w:rsid w:val="0003514F"/>
    <w:rsid w:val="000C0633"/>
    <w:rsid w:val="001E27A3"/>
    <w:rsid w:val="002A7CD8"/>
    <w:rsid w:val="002E4A05"/>
    <w:rsid w:val="003420F1"/>
    <w:rsid w:val="0035303C"/>
    <w:rsid w:val="00386DD0"/>
    <w:rsid w:val="0042032B"/>
    <w:rsid w:val="00436CA3"/>
    <w:rsid w:val="00491E89"/>
    <w:rsid w:val="004F3DC6"/>
    <w:rsid w:val="005443C9"/>
    <w:rsid w:val="0055313A"/>
    <w:rsid w:val="00557D4D"/>
    <w:rsid w:val="00652957"/>
    <w:rsid w:val="0067788E"/>
    <w:rsid w:val="007E5B2B"/>
    <w:rsid w:val="007E6637"/>
    <w:rsid w:val="007F4DDB"/>
    <w:rsid w:val="008522E3"/>
    <w:rsid w:val="00860402"/>
    <w:rsid w:val="008632DB"/>
    <w:rsid w:val="0087304E"/>
    <w:rsid w:val="008C49FC"/>
    <w:rsid w:val="008F6507"/>
    <w:rsid w:val="00910B52"/>
    <w:rsid w:val="0095205C"/>
    <w:rsid w:val="00A02251"/>
    <w:rsid w:val="00A2231A"/>
    <w:rsid w:val="00A34D3E"/>
    <w:rsid w:val="00A7768C"/>
    <w:rsid w:val="00AD036D"/>
    <w:rsid w:val="00AD19AE"/>
    <w:rsid w:val="00AE55CC"/>
    <w:rsid w:val="00C46A1D"/>
    <w:rsid w:val="00C62299"/>
    <w:rsid w:val="00CE36F2"/>
    <w:rsid w:val="00D7720C"/>
    <w:rsid w:val="00E13CAD"/>
    <w:rsid w:val="00E34B1D"/>
    <w:rsid w:val="00E37629"/>
    <w:rsid w:val="00E73501"/>
    <w:rsid w:val="00E87DB2"/>
    <w:rsid w:val="00EB068C"/>
    <w:rsid w:val="00EE1F1B"/>
    <w:rsid w:val="00F977AF"/>
    <w:rsid w:val="00FE1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85DD"/>
  <w15:chartTrackingRefBased/>
  <w15:docId w15:val="{B934403A-2E46-4C8C-90E8-31EEDF985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9FC"/>
    <w:pPr>
      <w:ind w:left="720"/>
      <w:contextualSpacing/>
    </w:pPr>
  </w:style>
  <w:style w:type="paragraph" w:styleId="a4">
    <w:name w:val="header"/>
    <w:basedOn w:val="a"/>
    <w:link w:val="a5"/>
    <w:uiPriority w:val="99"/>
    <w:unhideWhenUsed/>
    <w:rsid w:val="004F3D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3DC6"/>
  </w:style>
  <w:style w:type="paragraph" w:styleId="a6">
    <w:name w:val="footer"/>
    <w:basedOn w:val="a"/>
    <w:link w:val="a7"/>
    <w:uiPriority w:val="99"/>
    <w:unhideWhenUsed/>
    <w:rsid w:val="004F3D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3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7</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Зинина</dc:creator>
  <cp:keywords/>
  <dc:description/>
  <cp:lastModifiedBy>Ирина Зинина</cp:lastModifiedBy>
  <cp:revision>1</cp:revision>
  <dcterms:created xsi:type="dcterms:W3CDTF">2023-05-02T10:53:00Z</dcterms:created>
  <dcterms:modified xsi:type="dcterms:W3CDTF">2023-05-02T15:22:00Z</dcterms:modified>
</cp:coreProperties>
</file>