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ED43B" w14:textId="77777777" w:rsidR="005A5D3E" w:rsidRDefault="005A5D3E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                      </w:t>
      </w:r>
    </w:p>
    <w:p w14:paraId="2034708C" w14:textId="77777777" w:rsidR="005A5D3E" w:rsidRDefault="005A5D3E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</w:p>
    <w:p w14:paraId="6D944CD5" w14:textId="650695AA" w:rsidR="005A5D3E" w:rsidRPr="005A5D3E" w:rsidRDefault="005A5D3E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                     </w:t>
      </w:r>
      <w:r w:rsidRPr="005A5D3E">
        <w:rPr>
          <w:rFonts w:ascii="Arial" w:eastAsia="Times New Roman" w:hAnsi="Arial" w:cs="Arial"/>
          <w:color w:val="4C4C4C"/>
          <w:sz w:val="36"/>
          <w:szCs w:val="36"/>
          <w:lang w:eastAsia="ru-RU"/>
        </w:rPr>
        <w:t>Консультация для родителей</w:t>
      </w:r>
    </w:p>
    <w:p w14:paraId="5F6C2AAB" w14:textId="1CF3ED3D" w:rsidR="005A5D3E" w:rsidRDefault="005A5D3E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</w:p>
    <w:p w14:paraId="54E0F967" w14:textId="77777777" w:rsidR="00DB6E65" w:rsidRDefault="00DB6E65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</w:p>
    <w:p w14:paraId="7BD942C2" w14:textId="18FE1F19" w:rsidR="005A5D3E" w:rsidRPr="005A5D3E" w:rsidRDefault="005A5D3E" w:rsidP="005A5D3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4472C4" w:themeColor="accent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4472C4" w:themeColor="accent1"/>
          <w:sz w:val="48"/>
          <w:szCs w:val="48"/>
          <w:lang w:eastAsia="ru-RU"/>
        </w:rPr>
        <w:t>«</w:t>
      </w:r>
      <w:r w:rsidRPr="005A5D3E">
        <w:rPr>
          <w:rFonts w:ascii="Arial" w:eastAsia="Times New Roman" w:hAnsi="Arial" w:cs="Arial"/>
          <w:b/>
          <w:bCs/>
          <w:color w:val="4472C4" w:themeColor="accent1"/>
          <w:sz w:val="48"/>
          <w:szCs w:val="48"/>
          <w:lang w:eastAsia="ru-RU"/>
        </w:rPr>
        <w:t>Новый год для детей от 1,5 до 3 лет</w:t>
      </w:r>
      <w:r>
        <w:rPr>
          <w:rFonts w:ascii="Arial" w:eastAsia="Times New Roman" w:hAnsi="Arial" w:cs="Arial"/>
          <w:b/>
          <w:bCs/>
          <w:color w:val="4472C4" w:themeColor="accent1"/>
          <w:sz w:val="48"/>
          <w:szCs w:val="48"/>
          <w:lang w:eastAsia="ru-RU"/>
        </w:rPr>
        <w:t>»</w:t>
      </w:r>
    </w:p>
    <w:p w14:paraId="0DAEE9F9" w14:textId="2A7582E3" w:rsidR="005A5D3E" w:rsidRDefault="005A5D3E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</w:p>
    <w:p w14:paraId="227D8F99" w14:textId="6F2FB38F" w:rsidR="005A5D3E" w:rsidRDefault="005A5D3E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</w:p>
    <w:p w14:paraId="14087634" w14:textId="77777777" w:rsidR="00CA222C" w:rsidRDefault="00CA222C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</w:p>
    <w:p w14:paraId="3CC36A72" w14:textId="570ED5DF" w:rsidR="005A5D3E" w:rsidRDefault="00DB6E65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4C4C4C"/>
          <w:sz w:val="28"/>
          <w:szCs w:val="28"/>
          <w:lang w:eastAsia="ru-RU"/>
        </w:rPr>
        <w:drawing>
          <wp:inline distT="0" distB="0" distL="0" distR="0" wp14:anchorId="61AAFDB1" wp14:editId="1510D679">
            <wp:extent cx="4711700" cy="3533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848" cy="3537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222C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</w:t>
      </w:r>
    </w:p>
    <w:p w14:paraId="747A3ACE" w14:textId="77777777" w:rsidR="005A5D3E" w:rsidRDefault="005A5D3E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</w:p>
    <w:p w14:paraId="70164A17" w14:textId="77777777" w:rsidR="005A5D3E" w:rsidRDefault="005A5D3E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</w:p>
    <w:p w14:paraId="0A2A4628" w14:textId="77777777" w:rsidR="005A5D3E" w:rsidRDefault="005A5D3E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</w:p>
    <w:p w14:paraId="647FE794" w14:textId="4C3B90C3" w:rsidR="00992AAC" w:rsidRDefault="00992AAC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C4C4C"/>
          <w:sz w:val="28"/>
          <w:szCs w:val="28"/>
          <w:lang w:eastAsia="ru-RU"/>
        </w:rPr>
        <w:lastRenderedPageBreak/>
        <w:t>Если в доме малыш, то меняется ритм жизни всех. И это касается не только будней, но и праздников. Теперь праздник будет немного другим.</w:t>
      </w:r>
    </w:p>
    <w:p w14:paraId="19E41154" w14:textId="77777777" w:rsidR="00992AAC" w:rsidRDefault="00992AAC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И к этому стоит подготовиться. Сегодня расскажем, как праздновать Новый год с малышами до 3 лет так, чтобы и родители, и ребенок были довольны:)</w:t>
      </w:r>
    </w:p>
    <w:p w14:paraId="5D7980F5" w14:textId="77777777" w:rsidR="00992AAC" w:rsidRDefault="00992AAC" w:rsidP="00992AA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Подготовка к празднику</w:t>
      </w:r>
    </w:p>
    <w:p w14:paraId="19550EBF" w14:textId="77777777" w:rsidR="00992AAC" w:rsidRDefault="00992AAC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Для совсем маленьких детей смысл праздника еще не очень понятен, но всем деткам нравится яркие и необычные вещи: им будет приятно посмотреть на украшенную елочку и огоньки гирлянд, потрогать разноцветные игрушки, послушать новогодние песенки.</w:t>
      </w:r>
    </w:p>
    <w:p w14:paraId="6F2383C2" w14:textId="77777777" w:rsidR="00992AAC" w:rsidRDefault="00992AAC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Если ребенку уже чуть больше года, то вы можете его подготовить к празднику: начните рассказывать о том, что такое Новый год заранее. Сходите на городскую площадь и посмотрите на большую елку и украшения. Покажите малышу Деда Мороза на картинках в книжке и объясните, что это за персонаж. Читайте книжки и стихи про Новый год.</w:t>
      </w:r>
    </w:p>
    <w:p w14:paraId="4082A988" w14:textId="77777777" w:rsidR="00992AAC" w:rsidRDefault="00992AAC" w:rsidP="00992AAC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8"/>
          <w:szCs w:val="28"/>
        </w:rPr>
      </w:pPr>
      <w:r>
        <w:rPr>
          <w:rFonts w:ascii="Arial" w:hAnsi="Arial" w:cs="Arial"/>
          <w:color w:val="4C4C4C"/>
          <w:sz w:val="28"/>
          <w:szCs w:val="28"/>
        </w:rPr>
        <w:t>Малыши чувствуют настроение родителей, поэтому если вам удастся самим создать себе приподнятое праздничное настроение, то оно передастся и малышу.</w:t>
      </w:r>
    </w:p>
    <w:p w14:paraId="6FAE8A37" w14:textId="77777777" w:rsidR="00992AAC" w:rsidRDefault="00992AAC" w:rsidP="00992AAC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8"/>
          <w:szCs w:val="28"/>
        </w:rPr>
      </w:pPr>
      <w:r>
        <w:rPr>
          <w:rFonts w:ascii="Arial" w:hAnsi="Arial" w:cs="Arial"/>
          <w:color w:val="4C4C4C"/>
          <w:sz w:val="28"/>
          <w:szCs w:val="28"/>
        </w:rPr>
        <w:t>Для малышей очень важен режим, поэтому даже в канун Нового года не отступайте от распорядка: погуляйте с крохой и вовремя уложите спать. Это позволит вам встретить бой курантов.</w:t>
      </w:r>
    </w:p>
    <w:p w14:paraId="15F94895" w14:textId="77777777" w:rsidR="00992AAC" w:rsidRDefault="00992AAC" w:rsidP="00992AAC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8"/>
          <w:szCs w:val="28"/>
        </w:rPr>
      </w:pPr>
      <w:r>
        <w:rPr>
          <w:rFonts w:ascii="Arial" w:hAnsi="Arial" w:cs="Arial"/>
          <w:color w:val="4C4C4C"/>
          <w:sz w:val="28"/>
          <w:szCs w:val="28"/>
        </w:rPr>
        <w:t>Откажитесь от сложных блюд или приготовлений. Если вы весь день будете заняты посторонними делами, малыш будет нервничать и капризничать. А это вам совсем ни к чему.</w:t>
      </w:r>
    </w:p>
    <w:p w14:paraId="1762457D" w14:textId="77777777" w:rsidR="00992AAC" w:rsidRDefault="00992AAC" w:rsidP="00992AA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_Hlk121165428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Новый год для детей от 1,5 до 3 лет</w:t>
      </w:r>
    </w:p>
    <w:bookmarkEnd w:id="0"/>
    <w:p w14:paraId="30107938" w14:textId="77777777" w:rsidR="00992AAC" w:rsidRDefault="00992AAC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Малыши этого возраста уже могут стать активными помощниками в подготовке к празднику. Праздник с ребенком 2-3 лет уже вполне осмысленный. Он понимает, кто такой Дед Мороз и ждет подарка.</w:t>
      </w:r>
    </w:p>
    <w:p w14:paraId="030724A7" w14:textId="77777777" w:rsidR="00992AAC" w:rsidRDefault="00992AAC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lastRenderedPageBreak/>
        <w:t>Поделки и украшение елки.</w:t>
      </w:r>
      <w:r>
        <w:rPr>
          <w:rFonts w:ascii="Arial" w:eastAsia="Times New Roman" w:hAnsi="Arial" w:cs="Arial"/>
          <w:color w:val="4C4C4C"/>
          <w:sz w:val="28"/>
          <w:szCs w:val="28"/>
          <w:lang w:eastAsia="ru-RU"/>
        </w:rPr>
        <w:t> За несколько дней до нового года сделайте вместе с малышом несколько простых елочных игрушек и украшений: для этого подойдут бумага, нитки и фольга. Привлеките кроху к украшению елки вместе с мамой и папой. В дальнейшем это может стать вашей семейной традицией.</w:t>
      </w:r>
    </w:p>
    <w:p w14:paraId="4415BCD6" w14:textId="77777777" w:rsidR="00992AAC" w:rsidRDefault="00992AAC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4. Печенье.</w:t>
      </w:r>
      <w:r>
        <w:rPr>
          <w:rFonts w:ascii="Arial" w:eastAsia="Times New Roman" w:hAnsi="Arial" w:cs="Arial"/>
          <w:color w:val="4C4C4C"/>
          <w:sz w:val="28"/>
          <w:szCs w:val="28"/>
          <w:lang w:eastAsia="ru-RU"/>
        </w:rPr>
        <w:t> Испеките вместе новогоднее печенье в форме елочек или пряничных человечков.</w:t>
      </w:r>
    </w:p>
    <w:p w14:paraId="10FA30FE" w14:textId="7F98C3BC" w:rsidR="00992AAC" w:rsidRDefault="00992AAC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4C4C4C"/>
          <w:sz w:val="28"/>
          <w:szCs w:val="28"/>
          <w:lang w:eastAsia="ru-RU"/>
        </w:rPr>
        <w:drawing>
          <wp:inline distT="0" distB="0" distL="0" distR="0" wp14:anchorId="421CC35F" wp14:editId="70D39219">
            <wp:extent cx="5715000" cy="3270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C4C4C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5. Праздничная атмосфера.</w:t>
      </w:r>
      <w:r>
        <w:rPr>
          <w:rFonts w:ascii="Arial" w:eastAsia="Times New Roman" w:hAnsi="Arial" w:cs="Arial"/>
          <w:color w:val="4C4C4C"/>
          <w:sz w:val="28"/>
          <w:szCs w:val="28"/>
          <w:lang w:eastAsia="ru-RU"/>
        </w:rPr>
        <w:t> В новогодней суете не забывайте читать новогодние книжки, вырезать снежинки, лепить снеговиков и елочки из пластилина.</w:t>
      </w:r>
    </w:p>
    <w:p w14:paraId="6936432F" w14:textId="77777777" w:rsidR="00992AAC" w:rsidRDefault="00992AAC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6. Подарок</w:t>
      </w:r>
      <w:r>
        <w:rPr>
          <w:rFonts w:ascii="Arial" w:eastAsia="Times New Roman" w:hAnsi="Arial" w:cs="Arial"/>
          <w:color w:val="4C4C4C"/>
          <w:sz w:val="28"/>
          <w:szCs w:val="28"/>
          <w:lang w:eastAsia="ru-RU"/>
        </w:rPr>
        <w:t>. Малыш чуть старше двух лет обрадуется подарку от Деда Мороза, спрятанному под елкой. Детям в таком возрасте еще не нужны какие-то крупные ценные вещи, гораздо приятнее им будет получить несколько мелких игрушек, нежели одну крупную.</w:t>
      </w:r>
    </w:p>
    <w:p w14:paraId="61BC43C7" w14:textId="77777777" w:rsidR="00992AAC" w:rsidRDefault="00992AAC" w:rsidP="00992AA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Первая елка и Дед Мороз</w:t>
      </w:r>
    </w:p>
    <w:p w14:paraId="0E81241B" w14:textId="77777777" w:rsidR="00992AAC" w:rsidRDefault="00992AAC" w:rsidP="00992AAC">
      <w:pPr>
        <w:spacing w:before="180" w:after="285" w:line="384" w:lineRule="atLeast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Малыши до 3 лет еще не могут оценить настоящего Деда Мороза в костюме, а вот испугаться человека с длинной бородой они вполне могут. Поэтому если вы решили сводить малыша на первую елку, то выбирайте кукольные представления, где Дед Мороз появляется лишь в виде куклы.</w:t>
      </w:r>
    </w:p>
    <w:p w14:paraId="0B52C820" w14:textId="77777777" w:rsidR="00992AAC" w:rsidRDefault="00992AAC" w:rsidP="00992AAC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8"/>
          <w:szCs w:val="28"/>
        </w:rPr>
      </w:pPr>
      <w:r>
        <w:rPr>
          <w:rFonts w:ascii="Arial" w:hAnsi="Arial" w:cs="Arial"/>
          <w:color w:val="4C4C4C"/>
          <w:sz w:val="28"/>
          <w:szCs w:val="28"/>
        </w:rPr>
        <w:lastRenderedPageBreak/>
        <w:t>Перед походом на Елку расскажите крохе, что вы идете на праздник, где будет много детей и развлечений, а в конце он получит подарок.</w:t>
      </w:r>
    </w:p>
    <w:p w14:paraId="01D41C77" w14:textId="77777777" w:rsidR="00992AAC" w:rsidRDefault="00992AAC" w:rsidP="00992AAC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8"/>
          <w:szCs w:val="28"/>
        </w:rPr>
      </w:pPr>
      <w:r>
        <w:rPr>
          <w:rFonts w:ascii="Arial" w:hAnsi="Arial" w:cs="Arial"/>
          <w:color w:val="4C4C4C"/>
          <w:sz w:val="28"/>
          <w:szCs w:val="28"/>
        </w:rPr>
        <w:t>Не надевайте на детей слишком громоздкие, теплые, неудобные костюмы. Лучший вариант — нарядная рубашка или платье. Ребенку должно быть в первую очередь удобно.</w:t>
      </w:r>
    </w:p>
    <w:p w14:paraId="4154B47B" w14:textId="77777777" w:rsidR="00992AAC" w:rsidRDefault="00992AAC" w:rsidP="00992AAC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8"/>
          <w:szCs w:val="28"/>
        </w:rPr>
      </w:pPr>
      <w:r>
        <w:rPr>
          <w:rFonts w:ascii="Arial" w:hAnsi="Arial" w:cs="Arial"/>
          <w:color w:val="4C4C4C"/>
          <w:sz w:val="28"/>
          <w:szCs w:val="28"/>
        </w:rPr>
        <w:t>Неважно, сколько вашему малышу, несколько недель или лет, рядом с ним праздник становится еще прекраснее. Не забывайте об этом, даже если в новогоднюю ночь что-то пошло не по плану.</w:t>
      </w:r>
    </w:p>
    <w:p w14:paraId="699CB5D0" w14:textId="77777777" w:rsidR="00992AAC" w:rsidRDefault="00992AAC" w:rsidP="00992AAC"/>
    <w:p w14:paraId="1D4417D2" w14:textId="77777777" w:rsidR="007058EF" w:rsidRDefault="00CA222C"/>
    <w:sectPr w:rsidR="007058EF" w:rsidSect="005A5D3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D6"/>
    <w:rsid w:val="0025348C"/>
    <w:rsid w:val="005174D6"/>
    <w:rsid w:val="005A5D3E"/>
    <w:rsid w:val="008532C4"/>
    <w:rsid w:val="00992AAC"/>
    <w:rsid w:val="009B0020"/>
    <w:rsid w:val="00B34A23"/>
    <w:rsid w:val="00CA222C"/>
    <w:rsid w:val="00D65071"/>
    <w:rsid w:val="00DB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951B"/>
  <w15:chartTrackingRefBased/>
  <w15:docId w15:val="{F371F77C-ED17-46C4-A573-DDF13059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A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2022-12-05T17:39:00Z</dcterms:created>
  <dcterms:modified xsi:type="dcterms:W3CDTF">2022-12-05T17:54:00Z</dcterms:modified>
</cp:coreProperties>
</file>