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B6" w:rsidRPr="005A23B6" w:rsidRDefault="001F22D9" w:rsidP="001F22D9">
      <w:pPr>
        <w:shd w:val="clear" w:color="auto" w:fill="FFFFFF"/>
        <w:spacing w:before="120" w:after="120" w:line="315" w:lineRule="atLeast"/>
        <w:ind w:firstLine="709"/>
        <w:jc w:val="center"/>
        <w:rPr>
          <w:rFonts w:ascii="Times New Roman" w:eastAsia="Times New Roman" w:hAnsi="Times New Roman" w:cs="Times New Roman"/>
          <w:b/>
          <w:bCs/>
          <w:color w:val="000000"/>
          <w:sz w:val="28"/>
          <w:szCs w:val="28"/>
          <w:lang w:eastAsia="ru-RU"/>
        </w:rPr>
      </w:pPr>
      <w:r w:rsidRPr="005A23B6">
        <w:rPr>
          <w:rFonts w:ascii="Times New Roman" w:eastAsia="Times New Roman" w:hAnsi="Times New Roman" w:cs="Times New Roman"/>
          <w:b/>
          <w:bCs/>
          <w:color w:val="000000"/>
          <w:sz w:val="28"/>
          <w:szCs w:val="28"/>
          <w:lang w:eastAsia="ru-RU"/>
        </w:rPr>
        <w:t xml:space="preserve">Анализ и планирование методической работы </w:t>
      </w:r>
      <w:r w:rsidRPr="005A23B6">
        <w:rPr>
          <w:rFonts w:ascii="Times New Roman" w:eastAsia="Times New Roman" w:hAnsi="Times New Roman" w:cs="Times New Roman"/>
          <w:b/>
          <w:bCs/>
          <w:color w:val="000000"/>
          <w:sz w:val="28"/>
          <w:szCs w:val="28"/>
          <w:lang w:eastAsia="ru-RU"/>
        </w:rPr>
        <w:br/>
        <w:t xml:space="preserve">в </w:t>
      </w:r>
      <w:r w:rsidR="00BC3B75">
        <w:rPr>
          <w:rFonts w:ascii="Times New Roman" w:eastAsia="Times New Roman" w:hAnsi="Times New Roman" w:cs="Times New Roman"/>
          <w:b/>
          <w:bCs/>
          <w:color w:val="000000"/>
          <w:sz w:val="28"/>
          <w:szCs w:val="28"/>
          <w:lang w:eastAsia="ru-RU"/>
        </w:rPr>
        <w:t>ОО</w:t>
      </w:r>
    </w:p>
    <w:p w:rsidR="005A23B6" w:rsidRPr="005A23B6" w:rsidRDefault="005A23B6" w:rsidP="005A23B6">
      <w:pPr>
        <w:shd w:val="clear" w:color="auto" w:fill="FFFFFF"/>
        <w:spacing w:before="120" w:after="120" w:line="315" w:lineRule="atLeast"/>
        <w:ind w:firstLine="709"/>
        <w:jc w:val="right"/>
        <w:rPr>
          <w:rFonts w:ascii="Times New Roman" w:eastAsia="Times New Roman" w:hAnsi="Times New Roman" w:cs="Times New Roman"/>
          <w:b/>
          <w:bCs/>
          <w:color w:val="000000"/>
          <w:sz w:val="24"/>
          <w:szCs w:val="24"/>
          <w:lang w:eastAsia="ru-RU"/>
        </w:rPr>
      </w:pPr>
      <w:proofErr w:type="spellStart"/>
      <w:r w:rsidRPr="005A23B6">
        <w:rPr>
          <w:rFonts w:ascii="Times New Roman" w:eastAsia="Times New Roman" w:hAnsi="Times New Roman" w:cs="Times New Roman"/>
          <w:b/>
          <w:bCs/>
          <w:color w:val="000000"/>
          <w:sz w:val="24"/>
          <w:szCs w:val="24"/>
          <w:lang w:eastAsia="ru-RU"/>
        </w:rPr>
        <w:t>Бирина</w:t>
      </w:r>
      <w:proofErr w:type="spellEnd"/>
      <w:r w:rsidRPr="005A23B6">
        <w:rPr>
          <w:rFonts w:ascii="Times New Roman" w:eastAsia="Times New Roman" w:hAnsi="Times New Roman" w:cs="Times New Roman"/>
          <w:b/>
          <w:bCs/>
          <w:color w:val="000000"/>
          <w:sz w:val="24"/>
          <w:szCs w:val="24"/>
          <w:lang w:eastAsia="ru-RU"/>
        </w:rPr>
        <w:t xml:space="preserve"> О.В.</w:t>
      </w:r>
    </w:p>
    <w:p w:rsidR="001F22D9" w:rsidRPr="005A23B6" w:rsidRDefault="001F22D9" w:rsidP="001F22D9">
      <w:pPr>
        <w:shd w:val="clear" w:color="auto" w:fill="FFFFFF"/>
        <w:spacing w:before="120" w:after="120" w:line="315" w:lineRule="atLeast"/>
        <w:ind w:firstLine="709"/>
        <w:jc w:val="center"/>
        <w:rPr>
          <w:rFonts w:ascii="Times New Roman" w:eastAsia="Times New Roman" w:hAnsi="Times New Roman" w:cs="Times New Roman"/>
          <w:bCs/>
          <w:color w:val="000000"/>
          <w:sz w:val="28"/>
          <w:szCs w:val="28"/>
          <w:lang w:eastAsia="ru-RU"/>
        </w:rPr>
      </w:pPr>
    </w:p>
    <w:p w:rsidR="001F22D9" w:rsidRDefault="001F22D9" w:rsidP="001F22D9">
      <w:pPr>
        <w:shd w:val="clear" w:color="auto" w:fill="FFFFFF"/>
        <w:spacing w:before="120" w:after="120" w:line="315" w:lineRule="atLeast"/>
        <w:ind w:firstLine="709"/>
        <w:jc w:val="center"/>
        <w:rPr>
          <w:rFonts w:ascii="Arial" w:eastAsia="Times New Roman" w:hAnsi="Arial" w:cs="Arial"/>
          <w:b/>
          <w:bCs/>
          <w:color w:val="000000"/>
          <w:sz w:val="28"/>
          <w:szCs w:val="28"/>
          <w:lang w:eastAsia="ru-RU"/>
        </w:rPr>
      </w:pPr>
      <w:r>
        <w:rPr>
          <w:rFonts w:ascii="Arial" w:eastAsia="Times New Roman" w:hAnsi="Arial" w:cs="Arial"/>
          <w:b/>
          <w:bCs/>
          <w:noProof/>
          <w:color w:val="000000"/>
          <w:sz w:val="28"/>
          <w:szCs w:val="28"/>
          <w:lang w:eastAsia="ru-RU"/>
        </w:rPr>
        <w:drawing>
          <wp:inline distT="0" distB="0" distL="0" distR="0" wp14:anchorId="279236BD">
            <wp:extent cx="3514725" cy="234092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5207" cy="2341244"/>
                    </a:xfrm>
                    <a:prstGeom prst="rect">
                      <a:avLst/>
                    </a:prstGeom>
                    <a:noFill/>
                  </pic:spPr>
                </pic:pic>
              </a:graphicData>
            </a:graphic>
          </wp:inline>
        </w:drawing>
      </w:r>
      <w:bookmarkStart w:id="0" w:name="_GoBack"/>
      <w:bookmarkEnd w:id="0"/>
    </w:p>
    <w:p w:rsidR="001F22D9" w:rsidRDefault="001F22D9" w:rsidP="001F22D9">
      <w:pPr>
        <w:shd w:val="clear" w:color="auto" w:fill="FFFFFF"/>
        <w:spacing w:before="120" w:after="120" w:line="315" w:lineRule="atLeast"/>
        <w:ind w:firstLine="709"/>
        <w:jc w:val="center"/>
        <w:rPr>
          <w:rFonts w:ascii="Arial" w:eastAsia="Times New Roman" w:hAnsi="Arial" w:cs="Arial"/>
          <w:b/>
          <w:bCs/>
          <w:color w:val="000000"/>
          <w:sz w:val="28"/>
          <w:szCs w:val="28"/>
          <w:lang w:eastAsia="ru-RU"/>
        </w:rPr>
      </w:pPr>
    </w:p>
    <w:p w:rsidR="001F22D9" w:rsidRPr="005A23B6" w:rsidRDefault="001F22D9" w:rsidP="001F22D9">
      <w:pPr>
        <w:shd w:val="clear" w:color="auto" w:fill="FBFBFB"/>
        <w:spacing w:before="100" w:beforeAutospacing="1" w:after="150" w:line="255" w:lineRule="atLeast"/>
        <w:rPr>
          <w:rFonts w:ascii="Times New Roman" w:eastAsia="Times New Roman" w:hAnsi="Times New Roman" w:cs="Times New Roman"/>
          <w:color w:val="000000" w:themeColor="text1"/>
          <w:sz w:val="28"/>
          <w:szCs w:val="28"/>
          <w:lang w:eastAsia="ru-RU"/>
        </w:rPr>
      </w:pPr>
      <w:r w:rsidRPr="005A23B6">
        <w:rPr>
          <w:rFonts w:ascii="Times New Roman" w:eastAsia="Times New Roman" w:hAnsi="Times New Roman" w:cs="Times New Roman"/>
          <w:bCs/>
          <w:color w:val="000000" w:themeColor="text1"/>
          <w:sz w:val="28"/>
          <w:szCs w:val="28"/>
          <w:lang w:eastAsia="ru-RU"/>
        </w:rPr>
        <w:t>(Слайд 2)   - Константин Дмитриевич Ушинский -</w:t>
      </w:r>
      <w:r w:rsidRPr="005A23B6">
        <w:rPr>
          <w:rFonts w:ascii="Times New Roman" w:eastAsia="Times New Roman" w:hAnsi="Times New Roman" w:cs="Times New Roman"/>
          <w:color w:val="000000" w:themeColor="text1"/>
          <w:sz w:val="28"/>
          <w:szCs w:val="28"/>
          <w:lang w:eastAsia="ru-RU"/>
        </w:rPr>
        <w:t xml:space="preserve"> русский педагог, писатель, основоположник научной педагогики в России. Сказал следующие слова: </w:t>
      </w:r>
    </w:p>
    <w:p w:rsidR="001F22D9" w:rsidRDefault="001F22D9" w:rsidP="001F22D9">
      <w:pPr>
        <w:shd w:val="clear" w:color="auto" w:fill="FBFBFB"/>
        <w:spacing w:before="100" w:beforeAutospacing="1" w:after="150" w:line="25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14:anchorId="342E80BE">
            <wp:extent cx="3171825" cy="2438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4579" cy="2440517"/>
                    </a:xfrm>
                    <a:prstGeom prst="rect">
                      <a:avLst/>
                    </a:prstGeom>
                    <a:noFill/>
                  </pic:spPr>
                </pic:pic>
              </a:graphicData>
            </a:graphic>
          </wp:inline>
        </w:drawing>
      </w:r>
    </w:p>
    <w:p w:rsidR="001F22D9" w:rsidRDefault="001F22D9" w:rsidP="001F22D9">
      <w:pPr>
        <w:pStyle w:val="1"/>
        <w:shd w:val="clear" w:color="auto" w:fill="FFFFFF"/>
        <w:spacing w:before="0" w:beforeAutospacing="0" w:after="0" w:afterAutospacing="0"/>
        <w:ind w:firstLine="360"/>
        <w:jc w:val="both"/>
        <w:rPr>
          <w:rFonts w:ascii="Courier New" w:hAnsi="Courier New" w:cs="Courier New"/>
          <w:color w:val="66737C"/>
          <w:sz w:val="26"/>
          <w:szCs w:val="26"/>
        </w:rPr>
      </w:pPr>
      <w:r>
        <w:rPr>
          <w:color w:val="333333"/>
          <w:sz w:val="28"/>
          <w:szCs w:val="28"/>
        </w:rPr>
        <w:t>(Слайд 3) –</w:t>
      </w:r>
      <w:r w:rsidR="00BC3B75">
        <w:rPr>
          <w:color w:val="333333"/>
          <w:sz w:val="28"/>
          <w:szCs w:val="28"/>
        </w:rPr>
        <w:t>М</w:t>
      </w:r>
      <w:r w:rsidRPr="005A23B6">
        <w:rPr>
          <w:b/>
          <w:bCs/>
          <w:color w:val="000000" w:themeColor="text1"/>
          <w:sz w:val="28"/>
          <w:szCs w:val="28"/>
        </w:rPr>
        <w:t>етодическая работа - важнейшее звено системы непрерывного образования педагогического коллектива школы</w:t>
      </w:r>
      <w:r w:rsidRPr="005A23B6">
        <w:rPr>
          <w:color w:val="000000" w:themeColor="text1"/>
          <w:sz w:val="28"/>
          <w:szCs w:val="28"/>
        </w:rPr>
        <w:t>. Повседневная деятельность по повышению квалификации тесно связана с учебно-воспитательным процессом, и учитель имеет возможность в ходе своей работы каждодневно на практике закреплять свои теоретические познания.</w:t>
      </w:r>
    </w:p>
    <w:p w:rsidR="001F22D9" w:rsidRDefault="001F22D9" w:rsidP="001F22D9">
      <w:pPr>
        <w:pStyle w:val="1"/>
        <w:shd w:val="clear" w:color="auto" w:fill="FFFFFF"/>
        <w:spacing w:before="0" w:beforeAutospacing="0" w:after="0" w:afterAutospacing="0"/>
        <w:ind w:firstLine="360"/>
        <w:jc w:val="both"/>
        <w:rPr>
          <w:rFonts w:ascii="Arial" w:hAnsi="Arial" w:cs="Arial"/>
          <w:color w:val="66737C"/>
          <w:sz w:val="20"/>
          <w:szCs w:val="20"/>
        </w:rPr>
      </w:pPr>
    </w:p>
    <w:p w:rsidR="001F22D9" w:rsidRDefault="001F22D9" w:rsidP="001F22D9">
      <w:pPr>
        <w:shd w:val="clear" w:color="auto" w:fill="FBFBFB"/>
        <w:spacing w:before="100" w:beforeAutospacing="1" w:after="150" w:line="25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inline distT="0" distB="0" distL="0" distR="0" wp14:anchorId="29AB162D">
            <wp:extent cx="4572635" cy="3429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D51C48" w:rsidRPr="00D51C48" w:rsidRDefault="00D51C48" w:rsidP="001F22D9">
      <w:pPr>
        <w:shd w:val="clear" w:color="auto" w:fill="FBFBFB"/>
        <w:spacing w:before="100" w:beforeAutospacing="1" w:after="150" w:line="255" w:lineRule="atLeast"/>
        <w:rPr>
          <w:rFonts w:ascii="Times New Roman" w:eastAsia="Times New Roman" w:hAnsi="Times New Roman" w:cs="Times New Roman"/>
          <w:bCs/>
          <w:color w:val="000000"/>
          <w:sz w:val="32"/>
          <w:szCs w:val="32"/>
          <w:lang w:eastAsia="ru-RU"/>
        </w:rPr>
      </w:pPr>
      <w:r w:rsidRPr="00D51C48">
        <w:rPr>
          <w:rFonts w:ascii="Times New Roman" w:eastAsia="Times New Roman" w:hAnsi="Times New Roman" w:cs="Times New Roman"/>
          <w:color w:val="181818"/>
          <w:sz w:val="32"/>
          <w:szCs w:val="32"/>
          <w:lang w:eastAsia="ru-RU"/>
        </w:rPr>
        <w:t xml:space="preserve">В современных условиях актуализации проблемы развития профессиональной компетентности педагогов </w:t>
      </w:r>
      <w:r>
        <w:rPr>
          <w:rFonts w:ascii="Times New Roman" w:eastAsia="Times New Roman" w:hAnsi="Times New Roman" w:cs="Times New Roman"/>
          <w:color w:val="181818"/>
          <w:sz w:val="32"/>
          <w:szCs w:val="32"/>
          <w:lang w:eastAsia="ru-RU"/>
        </w:rPr>
        <w:t>необходимо</w:t>
      </w:r>
      <w:r w:rsidRPr="00D51C48">
        <w:rPr>
          <w:rFonts w:ascii="Times New Roman" w:eastAsia="Times New Roman" w:hAnsi="Times New Roman" w:cs="Times New Roman"/>
          <w:color w:val="181818"/>
          <w:sz w:val="32"/>
          <w:szCs w:val="32"/>
          <w:lang w:eastAsia="ru-RU"/>
        </w:rPr>
        <w:t xml:space="preserve"> использовать набор различных форм методической работы, необходимо проектирование методической службы как системы, направленной на развитие всех структурных компонентов профессиональной компетентности педагога, учитывающей его интересы, уровень образования, квалификацию, предоставляет возможность творческой реа</w:t>
      </w:r>
      <w:r>
        <w:rPr>
          <w:rFonts w:ascii="Times New Roman" w:eastAsia="Times New Roman" w:hAnsi="Times New Roman" w:cs="Times New Roman"/>
          <w:color w:val="181818"/>
          <w:sz w:val="32"/>
          <w:szCs w:val="32"/>
          <w:lang w:eastAsia="ru-RU"/>
        </w:rPr>
        <w:t xml:space="preserve">лизации и самообразования и </w:t>
      </w:r>
      <w:proofErr w:type="spellStart"/>
      <w:r>
        <w:rPr>
          <w:rFonts w:ascii="Times New Roman" w:eastAsia="Times New Roman" w:hAnsi="Times New Roman" w:cs="Times New Roman"/>
          <w:color w:val="181818"/>
          <w:sz w:val="32"/>
          <w:szCs w:val="32"/>
          <w:lang w:eastAsia="ru-RU"/>
        </w:rPr>
        <w:t>т</w:t>
      </w:r>
      <w:proofErr w:type="gramStart"/>
      <w:r>
        <w:rPr>
          <w:rFonts w:ascii="Times New Roman" w:eastAsia="Times New Roman" w:hAnsi="Times New Roman" w:cs="Times New Roman"/>
          <w:color w:val="181818"/>
          <w:sz w:val="32"/>
          <w:szCs w:val="32"/>
          <w:lang w:eastAsia="ru-RU"/>
        </w:rPr>
        <w:t>.д</w:t>
      </w:r>
      <w:proofErr w:type="spellEnd"/>
      <w:proofErr w:type="gramEnd"/>
    </w:p>
    <w:p w:rsidR="001F22D9" w:rsidRPr="001F22D9" w:rsidRDefault="001F22D9" w:rsidP="001F22D9">
      <w:pPr>
        <w:shd w:val="clear" w:color="auto" w:fill="FBFBFB"/>
        <w:spacing w:before="100" w:beforeAutospacing="1" w:after="150" w:line="25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000000"/>
          <w:sz w:val="28"/>
          <w:szCs w:val="28"/>
          <w:lang w:eastAsia="ru-RU"/>
        </w:rPr>
        <w:t xml:space="preserve">(Слайд 4)   - </w:t>
      </w:r>
      <w:r w:rsidR="00D51C48">
        <w:rPr>
          <w:rFonts w:ascii="Times New Roman" w:eastAsia="Times New Roman" w:hAnsi="Times New Roman" w:cs="Times New Roman"/>
          <w:bCs/>
          <w:noProof/>
          <w:color w:val="000000"/>
          <w:sz w:val="28"/>
          <w:szCs w:val="28"/>
          <w:lang w:eastAsia="ru-RU"/>
        </w:rPr>
        <w:drawing>
          <wp:inline distT="0" distB="0" distL="0" distR="0" wp14:anchorId="6F12D178">
            <wp:extent cx="4819650" cy="3407597"/>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7141" cy="3419964"/>
                    </a:xfrm>
                    <a:prstGeom prst="rect">
                      <a:avLst/>
                    </a:prstGeom>
                    <a:noFill/>
                  </pic:spPr>
                </pic:pic>
              </a:graphicData>
            </a:graphic>
          </wp:inline>
        </w:drawing>
      </w:r>
    </w:p>
    <w:p w:rsidR="00D51C48" w:rsidRPr="005A23B6" w:rsidRDefault="00D51C48" w:rsidP="001F22D9">
      <w:pPr>
        <w:shd w:val="clear" w:color="auto" w:fill="FBFBFB"/>
        <w:spacing w:after="0" w:line="360" w:lineRule="atLeast"/>
        <w:ind w:left="-150" w:right="-30"/>
        <w:rPr>
          <w:rFonts w:ascii="Times New Roman" w:eastAsia="Times New Roman" w:hAnsi="Times New Roman" w:cs="Times New Roman"/>
          <w:color w:val="000000" w:themeColor="text1"/>
          <w:sz w:val="28"/>
          <w:szCs w:val="28"/>
          <w:lang w:eastAsia="ru-RU"/>
        </w:rPr>
      </w:pPr>
      <w:r w:rsidRPr="005A23B6">
        <w:rPr>
          <w:rFonts w:ascii="Times New Roman" w:eastAsia="Times New Roman" w:hAnsi="Times New Roman" w:cs="Times New Roman"/>
          <w:color w:val="000000" w:themeColor="text1"/>
          <w:sz w:val="28"/>
          <w:szCs w:val="28"/>
          <w:lang w:eastAsia="ru-RU"/>
        </w:rPr>
        <w:lastRenderedPageBreak/>
        <w:t>(Слайд 5) – Основными задачами методической работы являются</w:t>
      </w:r>
      <w:proofErr w:type="gramStart"/>
      <w:r w:rsidRPr="005A23B6">
        <w:rPr>
          <w:rFonts w:ascii="Times New Roman" w:eastAsia="Times New Roman" w:hAnsi="Times New Roman" w:cs="Times New Roman"/>
          <w:color w:val="000000" w:themeColor="text1"/>
          <w:sz w:val="28"/>
          <w:szCs w:val="28"/>
          <w:lang w:eastAsia="ru-RU"/>
        </w:rPr>
        <w:t xml:space="preserve"> :</w:t>
      </w:r>
      <w:proofErr w:type="gramEnd"/>
    </w:p>
    <w:p w:rsidR="001F22D9" w:rsidRPr="001F22D9" w:rsidRDefault="001F22D9" w:rsidP="001F22D9">
      <w:pPr>
        <w:shd w:val="clear" w:color="auto" w:fill="FBFBFB"/>
        <w:spacing w:after="0" w:line="360" w:lineRule="atLeast"/>
        <w:ind w:left="-150" w:right="-30"/>
        <w:rPr>
          <w:rFonts w:ascii="Times New Roman" w:eastAsia="Times New Roman" w:hAnsi="Times New Roman" w:cs="Times New Roman"/>
          <w:color w:val="0000FF"/>
          <w:sz w:val="28"/>
          <w:szCs w:val="28"/>
          <w:lang w:eastAsia="ru-RU"/>
        </w:rPr>
      </w:pPr>
      <w:r w:rsidRPr="001F22D9">
        <w:rPr>
          <w:rFonts w:ascii="Times New Roman" w:eastAsia="Times New Roman" w:hAnsi="Times New Roman" w:cs="Times New Roman"/>
          <w:color w:val="333333"/>
          <w:sz w:val="28"/>
          <w:szCs w:val="28"/>
          <w:lang w:eastAsia="ru-RU"/>
        </w:rPr>
        <w:fldChar w:fldCharType="begin"/>
      </w:r>
      <w:r w:rsidRPr="001F22D9">
        <w:rPr>
          <w:rFonts w:ascii="Times New Roman" w:eastAsia="Times New Roman" w:hAnsi="Times New Roman" w:cs="Times New Roman"/>
          <w:color w:val="333333"/>
          <w:sz w:val="28"/>
          <w:szCs w:val="28"/>
          <w:lang w:eastAsia="ru-RU"/>
        </w:rPr>
        <w:instrText xml:space="preserve"> HYPERLINK "https://biographe.ru/znamenitosti/konstantin-ushinskiy/" \t "_blank" </w:instrText>
      </w:r>
      <w:r w:rsidRPr="001F22D9">
        <w:rPr>
          <w:rFonts w:ascii="Times New Roman" w:eastAsia="Times New Roman" w:hAnsi="Times New Roman" w:cs="Times New Roman"/>
          <w:color w:val="333333"/>
          <w:sz w:val="28"/>
          <w:szCs w:val="28"/>
          <w:lang w:eastAsia="ru-RU"/>
        </w:rPr>
        <w:fldChar w:fldCharType="separate"/>
      </w:r>
    </w:p>
    <w:p w:rsidR="001F22D9" w:rsidRPr="001F22D9" w:rsidRDefault="00D51C48" w:rsidP="001F22D9">
      <w:pPr>
        <w:spacing w:after="0" w:line="360" w:lineRule="atLeast"/>
        <w:ind w:left="-150" w:right="-3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B0AB5D3" wp14:editId="64EE616D">
            <wp:extent cx="6019800" cy="4591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0915" cy="4591900"/>
                    </a:xfrm>
                    <a:prstGeom prst="rect">
                      <a:avLst/>
                    </a:prstGeom>
                    <a:noFill/>
                  </pic:spPr>
                </pic:pic>
              </a:graphicData>
            </a:graphic>
          </wp:inline>
        </w:drawing>
      </w:r>
      <w:r w:rsidR="001F22D9" w:rsidRPr="001F22D9">
        <w:rPr>
          <w:rFonts w:ascii="Times New Roman" w:eastAsia="Times New Roman" w:hAnsi="Times New Roman" w:cs="Times New Roman"/>
          <w:color w:val="0000FF"/>
          <w:sz w:val="28"/>
          <w:szCs w:val="28"/>
          <w:lang w:eastAsia="ru-RU"/>
        </w:rPr>
        <w:br/>
      </w:r>
      <w:r w:rsidRPr="005A23B6">
        <w:rPr>
          <w:rFonts w:ascii="Times New Roman" w:eastAsia="Times New Roman" w:hAnsi="Times New Roman" w:cs="Times New Roman"/>
          <w:color w:val="000000" w:themeColor="text1"/>
          <w:sz w:val="28"/>
          <w:szCs w:val="28"/>
          <w:lang w:eastAsia="ru-RU"/>
        </w:rPr>
        <w:t>Конечно</w:t>
      </w:r>
      <w:proofErr w:type="gramStart"/>
      <w:r w:rsidRPr="005A23B6">
        <w:rPr>
          <w:rFonts w:ascii="Times New Roman" w:eastAsia="Times New Roman" w:hAnsi="Times New Roman" w:cs="Times New Roman"/>
          <w:color w:val="000000" w:themeColor="text1"/>
          <w:sz w:val="28"/>
          <w:szCs w:val="28"/>
          <w:lang w:eastAsia="ru-RU"/>
        </w:rPr>
        <w:t xml:space="preserve"> ,</w:t>
      </w:r>
      <w:proofErr w:type="gramEnd"/>
      <w:r w:rsidRPr="005A23B6">
        <w:rPr>
          <w:rFonts w:ascii="Times New Roman" w:eastAsia="Times New Roman" w:hAnsi="Times New Roman" w:cs="Times New Roman"/>
          <w:color w:val="000000" w:themeColor="text1"/>
          <w:sz w:val="28"/>
          <w:szCs w:val="28"/>
          <w:lang w:eastAsia="ru-RU"/>
        </w:rPr>
        <w:t xml:space="preserve"> диапазон задач может быть расширен или уменьшен исходя из потребностей образовательного учреждения.</w:t>
      </w:r>
    </w:p>
    <w:p w:rsidR="00772EDD" w:rsidRDefault="001F22D9"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r w:rsidRPr="001F22D9">
        <w:rPr>
          <w:rFonts w:ascii="Times New Roman" w:eastAsia="Times New Roman" w:hAnsi="Times New Roman" w:cs="Times New Roman"/>
          <w:color w:val="333333"/>
          <w:sz w:val="28"/>
          <w:szCs w:val="28"/>
          <w:lang w:eastAsia="ru-RU"/>
        </w:rPr>
        <w:fldChar w:fldCharType="end"/>
      </w: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p>
    <w:p w:rsidR="00772EDD" w:rsidRPr="00772EDD" w:rsidRDefault="00772EDD" w:rsidP="00772EDD">
      <w:pPr>
        <w:shd w:val="clear" w:color="auto" w:fill="FFFFFF"/>
        <w:spacing w:before="120" w:after="120" w:line="315" w:lineRule="atLeast"/>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(Слайд 5)- Нормативной базой содержания методической работы в школе являются следующие нормативно-правовые акты:</w:t>
      </w:r>
    </w:p>
    <w:p w:rsidR="00D7041D" w:rsidRDefault="00772EDD">
      <w:r>
        <w:rPr>
          <w:noProof/>
          <w:lang w:eastAsia="ru-RU"/>
        </w:rPr>
        <w:drawing>
          <wp:inline distT="0" distB="0" distL="0" distR="0" wp14:anchorId="2624E8C3">
            <wp:extent cx="4467225" cy="3350574"/>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8052" cy="3351194"/>
                    </a:xfrm>
                    <a:prstGeom prst="rect">
                      <a:avLst/>
                    </a:prstGeom>
                    <a:noFill/>
                  </pic:spPr>
                </pic:pic>
              </a:graphicData>
            </a:graphic>
          </wp:inline>
        </w:drawing>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Pr>
          <w:rFonts w:ascii="Times New Roman" w:eastAsia="Times New Roman" w:hAnsi="Times New Roman" w:cs="Times New Roman"/>
          <w:color w:val="333333"/>
          <w:sz w:val="28"/>
          <w:szCs w:val="28"/>
          <w:lang w:eastAsia="ru-RU"/>
        </w:rPr>
        <w:t>(Слайд 6)-</w:t>
      </w:r>
      <w:r w:rsidRPr="007B6B92">
        <w:rPr>
          <w:rFonts w:ascii="Times New Roman" w:eastAsia="Times New Roman" w:hAnsi="Times New Roman" w:cs="Times New Roman"/>
          <w:color w:val="181818"/>
          <w:sz w:val="28"/>
          <w:szCs w:val="28"/>
          <w:bdr w:val="none" w:sz="0" w:space="0" w:color="auto" w:frame="1"/>
          <w:lang w:eastAsia="ru-RU"/>
        </w:rPr>
        <w:t xml:space="preserve"> Структура методической службы представляет собой взаимосвязанную систему, направленную на обеспечение профессионального роста учителя, развитие его творческого потенциала и в конечном итоге на повышение качества и эффективности учебно-воспитательного процесса.</w:t>
      </w:r>
    </w:p>
    <w:p w:rsidR="007B6B92" w:rsidRDefault="007B6B92">
      <w:pPr>
        <w:rPr>
          <w:rFonts w:ascii="Times New Roman" w:eastAsia="Times New Roman" w:hAnsi="Times New Roman" w:cs="Times New Roman"/>
          <w:color w:val="333333"/>
          <w:sz w:val="28"/>
          <w:szCs w:val="28"/>
          <w:lang w:eastAsia="ru-RU"/>
        </w:rPr>
      </w:pPr>
    </w:p>
    <w:p w:rsidR="007B6B92" w:rsidRDefault="007B6B92">
      <w:pPr>
        <w:rPr>
          <w:rFonts w:ascii="Times New Roman" w:eastAsia="Times New Roman" w:hAnsi="Times New Roman" w:cs="Times New Roman"/>
          <w:color w:val="333333"/>
          <w:sz w:val="28"/>
          <w:szCs w:val="28"/>
          <w:lang w:eastAsia="ru-RU"/>
        </w:rPr>
      </w:pPr>
    </w:p>
    <w:p w:rsidR="007B6B92" w:rsidRDefault="007B6B92">
      <w:r>
        <w:rPr>
          <w:noProof/>
          <w:lang w:eastAsia="ru-RU"/>
        </w:rPr>
        <w:drawing>
          <wp:inline distT="0" distB="0" distL="0" distR="0" wp14:anchorId="6C365225">
            <wp:extent cx="4572635" cy="3429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lastRenderedPageBreak/>
        <w:t>Высшим органом коллективного руководства методической работой является </w:t>
      </w:r>
      <w:r w:rsidRPr="007B6B92">
        <w:rPr>
          <w:rFonts w:ascii="Times New Roman" w:eastAsia="Times New Roman" w:hAnsi="Times New Roman" w:cs="Times New Roman"/>
          <w:b/>
          <w:bCs/>
          <w:i/>
          <w:iCs/>
          <w:color w:val="181818"/>
          <w:sz w:val="28"/>
          <w:szCs w:val="28"/>
          <w:bdr w:val="none" w:sz="0" w:space="0" w:color="auto" w:frame="1"/>
          <w:lang w:eastAsia="ru-RU"/>
        </w:rPr>
        <w:t>педагогический совет.</w:t>
      </w:r>
      <w:r w:rsidRPr="007B6B92">
        <w:rPr>
          <w:rFonts w:ascii="Times New Roman" w:eastAsia="Times New Roman" w:hAnsi="Times New Roman" w:cs="Times New Roman"/>
          <w:color w:val="181818"/>
          <w:sz w:val="28"/>
          <w:szCs w:val="28"/>
          <w:bdr w:val="none" w:sz="0" w:space="0" w:color="auto" w:frame="1"/>
          <w:lang w:eastAsia="ru-RU"/>
        </w:rPr>
        <w:t> В состав педагогического совета входят все педагоги образовательного учреждения.</w:t>
      </w:r>
      <w:r w:rsidRPr="007B6B92">
        <w:rPr>
          <w:rFonts w:ascii="Times New Roman" w:eastAsia="Times New Roman" w:hAnsi="Times New Roman" w:cs="Times New Roman"/>
          <w:color w:val="181818"/>
          <w:sz w:val="28"/>
          <w:szCs w:val="28"/>
          <w:lang w:eastAsia="ru-RU"/>
        </w:rPr>
        <w:t> Педагогический совет </w:t>
      </w:r>
      <w:r w:rsidRPr="007B6B92">
        <w:rPr>
          <w:rFonts w:ascii="Times New Roman" w:eastAsia="Times New Roman" w:hAnsi="Times New Roman" w:cs="Times New Roman"/>
          <w:color w:val="181818"/>
          <w:sz w:val="28"/>
          <w:szCs w:val="28"/>
          <w:bdr w:val="none" w:sz="0" w:space="0" w:color="auto" w:frame="1"/>
          <w:lang w:eastAsia="ru-RU"/>
        </w:rPr>
        <w:t>Учреждения:</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 xml:space="preserve">- осуществляет выбор программ, форм и методов </w:t>
      </w:r>
      <w:proofErr w:type="spellStart"/>
      <w:r w:rsidRPr="007B6B92">
        <w:rPr>
          <w:rFonts w:ascii="Times New Roman" w:eastAsia="Times New Roman" w:hAnsi="Times New Roman" w:cs="Times New Roman"/>
          <w:color w:val="181818"/>
          <w:sz w:val="28"/>
          <w:szCs w:val="28"/>
          <w:bdr w:val="none" w:sz="0" w:space="0" w:color="auto" w:frame="1"/>
          <w:lang w:eastAsia="ru-RU"/>
        </w:rPr>
        <w:t>учебно</w:t>
      </w:r>
      <w:proofErr w:type="spellEnd"/>
      <w:r w:rsidRPr="007B6B92">
        <w:rPr>
          <w:rFonts w:ascii="Times New Roman" w:eastAsia="Times New Roman" w:hAnsi="Times New Roman" w:cs="Times New Roman"/>
          <w:color w:val="181818"/>
          <w:sz w:val="28"/>
          <w:szCs w:val="28"/>
          <w:bdr w:val="none" w:sz="0" w:space="0" w:color="auto" w:frame="1"/>
          <w:lang w:eastAsia="ru-RU"/>
        </w:rPr>
        <w:t>–воспитательного процесса;</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-обсуждает учебные планы, образовательные программы, рабочие программы учебных курсов и дисциплин, годовые календарные планы, иную учебно-методическую документацию с учетом требований федеральных государственных образовательных стандартов;</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-организует работу по распространению передового педагогического опыта;</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 xml:space="preserve">-принимает решения о проведении промежуточной аттестации и </w:t>
      </w:r>
      <w:proofErr w:type="spellStart"/>
      <w:r w:rsidRPr="007B6B92">
        <w:rPr>
          <w:rFonts w:ascii="Times New Roman" w:eastAsia="Times New Roman" w:hAnsi="Times New Roman" w:cs="Times New Roman"/>
          <w:color w:val="181818"/>
          <w:sz w:val="28"/>
          <w:szCs w:val="28"/>
          <w:bdr w:val="none" w:sz="0" w:space="0" w:color="auto" w:frame="1"/>
          <w:lang w:eastAsia="ru-RU"/>
        </w:rPr>
        <w:t>т</w:t>
      </w:r>
      <w:proofErr w:type="gramStart"/>
      <w:r w:rsidRPr="007B6B92">
        <w:rPr>
          <w:rFonts w:ascii="Times New Roman" w:eastAsia="Times New Roman" w:hAnsi="Times New Roman" w:cs="Times New Roman"/>
          <w:color w:val="181818"/>
          <w:sz w:val="28"/>
          <w:szCs w:val="28"/>
          <w:bdr w:val="none" w:sz="0" w:space="0" w:color="auto" w:frame="1"/>
          <w:lang w:eastAsia="ru-RU"/>
        </w:rPr>
        <w:t>.д</w:t>
      </w:r>
      <w:proofErr w:type="spellEnd"/>
      <w:proofErr w:type="gramEnd"/>
    </w:p>
    <w:p w:rsidR="007B6B92" w:rsidRDefault="007B6B92" w:rsidP="007B6B92">
      <w:pPr>
        <w:shd w:val="clear" w:color="auto" w:fill="FFFFFF"/>
        <w:spacing w:after="0" w:line="315" w:lineRule="atLeast"/>
        <w:ind w:firstLine="709"/>
        <w:jc w:val="both"/>
        <w:textAlignment w:val="baseline"/>
        <w:rPr>
          <w:rFonts w:ascii="Times New Roman" w:eastAsia="Times New Roman" w:hAnsi="Times New Roman" w:cs="Times New Roman"/>
          <w:b/>
          <w:bCs/>
          <w:i/>
          <w:iCs/>
          <w:color w:val="181818"/>
          <w:sz w:val="28"/>
          <w:szCs w:val="28"/>
          <w:lang w:eastAsia="ru-RU"/>
        </w:rPr>
      </w:pP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b/>
          <w:bCs/>
          <w:i/>
          <w:iCs/>
          <w:color w:val="181818"/>
          <w:sz w:val="28"/>
          <w:szCs w:val="28"/>
          <w:lang w:eastAsia="ru-RU"/>
        </w:rPr>
        <w:t>Методический совет </w:t>
      </w:r>
      <w:r w:rsidRPr="007B6B92">
        <w:rPr>
          <w:rFonts w:ascii="Times New Roman" w:eastAsia="Times New Roman" w:hAnsi="Times New Roman" w:cs="Times New Roman"/>
          <w:b/>
          <w:bCs/>
          <w:i/>
          <w:iCs/>
          <w:color w:val="181818"/>
          <w:sz w:val="28"/>
          <w:szCs w:val="28"/>
          <w:bdr w:val="none" w:sz="0" w:space="0" w:color="auto" w:frame="1"/>
          <w:lang w:eastAsia="ru-RU"/>
        </w:rPr>
        <w:t>является</w:t>
      </w:r>
      <w:r w:rsidRPr="007B6B92">
        <w:rPr>
          <w:rFonts w:ascii="Times New Roman" w:eastAsia="Times New Roman" w:hAnsi="Times New Roman" w:cs="Times New Roman"/>
          <w:color w:val="181818"/>
          <w:sz w:val="28"/>
          <w:szCs w:val="28"/>
          <w:bdr w:val="none" w:sz="0" w:space="0" w:color="auto" w:frame="1"/>
          <w:lang w:eastAsia="ru-RU"/>
        </w:rPr>
        <w:t> главным связующим звеном всех подструктур. В состав методического совета входят директор школы, заместители директора по учебно-воспитательной работе, руководители методических объединений.</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Функции методического совета школы:</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 диагностическая (мониторинг педагогической деятельности, анализ, аттестация педагогических кадров);</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 информационная (информационная поддержка педагогов, формирование банка данных);</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-научно-исследовательская (координация научно-исследовательской деятельности, презентация инновационного профессионального опыта);</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-организационная (подготовка к участию в конкурсах педагогического мастерства, распространение передового опыта, стимулирование труда педагогов);</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-образовательная (внедрение и апробация современных технологий, экспертиза и утверждение программ).</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b/>
          <w:bCs/>
          <w:i/>
          <w:iCs/>
          <w:color w:val="181818"/>
          <w:sz w:val="28"/>
          <w:szCs w:val="28"/>
          <w:lang w:eastAsia="ru-RU"/>
        </w:rPr>
        <w:t>Заместители директора по учебно-воспитательной работе</w:t>
      </w:r>
      <w:r w:rsidRPr="007B6B92">
        <w:rPr>
          <w:rFonts w:ascii="Times New Roman" w:eastAsia="Times New Roman" w:hAnsi="Times New Roman" w:cs="Times New Roman"/>
          <w:color w:val="181818"/>
          <w:sz w:val="28"/>
          <w:szCs w:val="28"/>
          <w:lang w:eastAsia="ru-RU"/>
        </w:rPr>
        <w:t> </w:t>
      </w:r>
      <w:r w:rsidRPr="007B6B92">
        <w:rPr>
          <w:rFonts w:ascii="Times New Roman" w:eastAsia="Times New Roman" w:hAnsi="Times New Roman" w:cs="Times New Roman"/>
          <w:color w:val="181818"/>
          <w:sz w:val="28"/>
          <w:szCs w:val="28"/>
          <w:bdr w:val="none" w:sz="0" w:space="0" w:color="auto" w:frame="1"/>
          <w:lang w:eastAsia="ru-RU"/>
        </w:rPr>
        <w:t>выступают в роли координаторов, обеспечивают взаимодействие равнозначных структурных компонентов методической службы школы.</w:t>
      </w:r>
      <w:r w:rsidRPr="007B6B92">
        <w:rPr>
          <w:rFonts w:ascii="Times New Roman" w:eastAsia="Times New Roman" w:hAnsi="Times New Roman" w:cs="Times New Roman"/>
          <w:color w:val="181818"/>
          <w:sz w:val="28"/>
          <w:szCs w:val="28"/>
          <w:bdr w:val="none" w:sz="0" w:space="0" w:color="auto" w:frame="1"/>
          <w:lang w:eastAsia="ru-RU"/>
        </w:rPr>
        <w:br/>
        <w:t>Заместители директора выполняют следующие функции: планирование, информационно-аналитическая деятельность, педагогическая диагностика, первичная экспертиза, выявление и распространение передового педагогического опыта, индивидуальное и групповое консультирование, адресная помощь педагогам.</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b/>
          <w:bCs/>
          <w:i/>
          <w:iCs/>
          <w:color w:val="181818"/>
          <w:sz w:val="28"/>
          <w:szCs w:val="28"/>
          <w:lang w:eastAsia="ru-RU"/>
        </w:rPr>
        <w:t>Методическое объединение</w:t>
      </w:r>
      <w:r w:rsidRPr="007B6B92">
        <w:rPr>
          <w:rFonts w:ascii="Times New Roman" w:eastAsia="Times New Roman" w:hAnsi="Times New Roman" w:cs="Times New Roman"/>
          <w:color w:val="181818"/>
          <w:sz w:val="28"/>
          <w:szCs w:val="28"/>
          <w:lang w:eastAsia="ru-RU"/>
        </w:rPr>
        <w:t> </w:t>
      </w:r>
      <w:r w:rsidRPr="007B6B92">
        <w:rPr>
          <w:rFonts w:ascii="Times New Roman" w:eastAsia="Times New Roman" w:hAnsi="Times New Roman" w:cs="Times New Roman"/>
          <w:color w:val="181818"/>
          <w:sz w:val="28"/>
          <w:szCs w:val="28"/>
          <w:bdr w:val="none" w:sz="0" w:space="0" w:color="auto" w:frame="1"/>
          <w:lang w:eastAsia="ru-RU"/>
        </w:rPr>
        <w:t>учителей - предметников создается как одна из форм самоуправления в целях совершенствования методического и профессионального мастерства учителей; организации взаимопомощи для обеспечения соответствия современным требованиям к обучению, воспитанию и развитию школьников.</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 xml:space="preserve">Работа методического объединения организуется на основе планирования, составленного в соответствии с планом работы школы, методической темы, принятой к разработке педагогическим коллективом, </w:t>
      </w:r>
      <w:r w:rsidRPr="007B6B92">
        <w:rPr>
          <w:rFonts w:ascii="Times New Roman" w:eastAsia="Times New Roman" w:hAnsi="Times New Roman" w:cs="Times New Roman"/>
          <w:color w:val="181818"/>
          <w:sz w:val="28"/>
          <w:szCs w:val="28"/>
          <w:bdr w:val="none" w:sz="0" w:space="0" w:color="auto" w:frame="1"/>
          <w:lang w:eastAsia="ru-RU"/>
        </w:rPr>
        <w:lastRenderedPageBreak/>
        <w:t>учитывающим индивидуальные планы профессионального самообразования учителей.</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соблюдения режима труда и отдыха.</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В своей работе методические объединения учителей – предметников подчинены педагогическому совету, методическому совету школы, руководителю школы.</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lang w:eastAsia="ru-RU"/>
        </w:rPr>
        <w:t>Руководитель методического объединения </w:t>
      </w:r>
      <w:r w:rsidRPr="007B6B92">
        <w:rPr>
          <w:rFonts w:ascii="Times New Roman" w:eastAsia="Times New Roman" w:hAnsi="Times New Roman" w:cs="Times New Roman"/>
          <w:color w:val="181818"/>
          <w:sz w:val="28"/>
          <w:szCs w:val="28"/>
          <w:bdr w:val="none" w:sz="0" w:space="0" w:color="auto" w:frame="1"/>
          <w:lang w:eastAsia="ru-RU"/>
        </w:rPr>
        <w:t>учителей – предметников назначается и снимается приказом руководителя школы.</w:t>
      </w:r>
    </w:p>
    <w:p w:rsidR="007B6B92" w:rsidRPr="007B6B92" w:rsidRDefault="007B6B92" w:rsidP="007B6B92">
      <w:pPr>
        <w:shd w:val="clear" w:color="auto" w:fill="FFFFFF"/>
        <w:spacing w:after="0" w:line="315" w:lineRule="atLeast"/>
        <w:ind w:firstLine="709"/>
        <w:jc w:val="both"/>
        <w:textAlignment w:val="baseline"/>
        <w:rPr>
          <w:rFonts w:ascii="Arial" w:eastAsia="Times New Roman" w:hAnsi="Arial" w:cs="Arial"/>
          <w:color w:val="181818"/>
          <w:sz w:val="21"/>
          <w:szCs w:val="21"/>
          <w:lang w:eastAsia="ru-RU"/>
        </w:rPr>
      </w:pPr>
      <w:r w:rsidRPr="007B6B92">
        <w:rPr>
          <w:rFonts w:ascii="Times New Roman" w:eastAsia="Times New Roman" w:hAnsi="Times New Roman" w:cs="Times New Roman"/>
          <w:color w:val="181818"/>
          <w:sz w:val="28"/>
          <w:szCs w:val="28"/>
          <w:bdr w:val="none" w:sz="0" w:space="0" w:color="auto" w:frame="1"/>
          <w:lang w:eastAsia="ru-RU"/>
        </w:rPr>
        <w:t xml:space="preserve">Руководитель методического объединения учителей – предметников организовывает методическую помощь молодым учителям; организовывает и систематически проводит заседания методического объединения учителей – предметников; составляет план работы методического объединения учителей – предметников, и контролирует его выполнение; обобщает опыт работы, </w:t>
      </w:r>
      <w:proofErr w:type="gramStart"/>
      <w:r w:rsidRPr="007B6B92">
        <w:rPr>
          <w:rFonts w:ascii="Times New Roman" w:eastAsia="Times New Roman" w:hAnsi="Times New Roman" w:cs="Times New Roman"/>
          <w:color w:val="181818"/>
          <w:sz w:val="28"/>
          <w:szCs w:val="28"/>
          <w:bdr w:val="none" w:sz="0" w:space="0" w:color="auto" w:frame="1"/>
          <w:lang w:eastAsia="ru-RU"/>
        </w:rPr>
        <w:t>отчитывается о</w:t>
      </w:r>
      <w:proofErr w:type="gramEnd"/>
      <w:r w:rsidRPr="007B6B92">
        <w:rPr>
          <w:rFonts w:ascii="Times New Roman" w:eastAsia="Times New Roman" w:hAnsi="Times New Roman" w:cs="Times New Roman"/>
          <w:color w:val="181818"/>
          <w:sz w:val="28"/>
          <w:szCs w:val="28"/>
          <w:bdr w:val="none" w:sz="0" w:space="0" w:color="auto" w:frame="1"/>
          <w:lang w:eastAsia="ru-RU"/>
        </w:rPr>
        <w:t xml:space="preserve"> проделанной работе на методическом совете или педагогическом совете; и т.д.</w:t>
      </w:r>
    </w:p>
    <w:p w:rsidR="007B6B92" w:rsidRDefault="007B6B92"/>
    <w:p w:rsidR="007B6B92" w:rsidRDefault="007B6B92" w:rsidP="007B6B92">
      <w:pPr>
        <w:jc w:val="both"/>
        <w:rPr>
          <w:rFonts w:ascii="Times New Roman" w:hAnsi="Times New Roman" w:cs="Times New Roman"/>
          <w:sz w:val="28"/>
          <w:szCs w:val="28"/>
        </w:rPr>
      </w:pPr>
      <w:proofErr w:type="gramStart"/>
      <w:r w:rsidRPr="007B6B92">
        <w:rPr>
          <w:rFonts w:ascii="Times New Roman" w:hAnsi="Times New Roman" w:cs="Times New Roman"/>
          <w:sz w:val="28"/>
          <w:szCs w:val="28"/>
        </w:rPr>
        <w:t>Также важную роль в системе методической служб</w:t>
      </w:r>
      <w:r>
        <w:rPr>
          <w:rFonts w:ascii="Times New Roman" w:hAnsi="Times New Roman" w:cs="Times New Roman"/>
          <w:sz w:val="28"/>
          <w:szCs w:val="28"/>
        </w:rPr>
        <w:t>ы играют такие подструктуры как</w:t>
      </w:r>
      <w:r w:rsidRPr="007B6B92">
        <w:rPr>
          <w:rFonts w:ascii="Times New Roman" w:hAnsi="Times New Roman" w:cs="Times New Roman"/>
          <w:sz w:val="28"/>
          <w:szCs w:val="28"/>
        </w:rPr>
        <w:t xml:space="preserve">: </w:t>
      </w:r>
      <w:proofErr w:type="spellStart"/>
      <w:r w:rsidRPr="007B6B92">
        <w:rPr>
          <w:rFonts w:ascii="Times New Roman" w:hAnsi="Times New Roman" w:cs="Times New Roman"/>
          <w:sz w:val="28"/>
          <w:szCs w:val="28"/>
        </w:rPr>
        <w:t>библиотечно</w:t>
      </w:r>
      <w:proofErr w:type="spellEnd"/>
      <w:r w:rsidRPr="007B6B92">
        <w:rPr>
          <w:rFonts w:ascii="Times New Roman" w:hAnsi="Times New Roman" w:cs="Times New Roman"/>
          <w:sz w:val="28"/>
          <w:szCs w:val="28"/>
        </w:rPr>
        <w:t xml:space="preserve"> – информационная и социально – психологическая службы.</w:t>
      </w:r>
      <w:proofErr w:type="gramEnd"/>
    </w:p>
    <w:p w:rsidR="007B6B92" w:rsidRDefault="007B6B92" w:rsidP="007B6B92">
      <w:pPr>
        <w:jc w:val="both"/>
        <w:rPr>
          <w:rFonts w:ascii="Times New Roman" w:hAnsi="Times New Roman" w:cs="Times New Roman"/>
          <w:sz w:val="28"/>
          <w:szCs w:val="28"/>
        </w:rPr>
      </w:pPr>
    </w:p>
    <w:p w:rsidR="007B6B92" w:rsidRDefault="007B6B92" w:rsidP="007B6B92">
      <w:pPr>
        <w:jc w:val="both"/>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Default="007B6B92" w:rsidP="007B6B92">
      <w:pPr>
        <w:shd w:val="clear" w:color="auto" w:fill="FFFFFF"/>
        <w:spacing w:after="0" w:line="240" w:lineRule="auto"/>
        <w:rPr>
          <w:rFonts w:ascii="Times New Roman" w:hAnsi="Times New Roman" w:cs="Times New Roman"/>
          <w:sz w:val="28"/>
          <w:szCs w:val="28"/>
        </w:rPr>
      </w:pPr>
    </w:p>
    <w:p w:rsidR="007B6B92" w:rsidRPr="007B6B92" w:rsidRDefault="007B6B92" w:rsidP="007B6B92">
      <w:pPr>
        <w:shd w:val="clear" w:color="auto" w:fill="FFFFFF"/>
        <w:spacing w:after="0" w:line="240" w:lineRule="auto"/>
        <w:rPr>
          <w:rFonts w:ascii="Verdana" w:eastAsia="Times New Roman" w:hAnsi="Verdana" w:cs="Times New Roman"/>
          <w:color w:val="000000"/>
          <w:sz w:val="28"/>
          <w:szCs w:val="28"/>
          <w:lang w:eastAsia="ru-RU"/>
        </w:rPr>
      </w:pPr>
      <w:r>
        <w:rPr>
          <w:rFonts w:ascii="Times New Roman" w:hAnsi="Times New Roman" w:cs="Times New Roman"/>
          <w:sz w:val="28"/>
          <w:szCs w:val="28"/>
        </w:rPr>
        <w:lastRenderedPageBreak/>
        <w:t>(Слайд 7</w:t>
      </w:r>
      <w:r w:rsidR="00AB0C15">
        <w:rPr>
          <w:rFonts w:ascii="Times New Roman" w:hAnsi="Times New Roman" w:cs="Times New Roman"/>
          <w:sz w:val="28"/>
          <w:szCs w:val="28"/>
        </w:rPr>
        <w:t>,8</w:t>
      </w:r>
      <w:proofErr w:type="gramStart"/>
      <w:r w:rsidR="00AB0C15">
        <w:rPr>
          <w:rFonts w:ascii="Times New Roman" w:hAnsi="Times New Roman" w:cs="Times New Roman"/>
          <w:sz w:val="28"/>
          <w:szCs w:val="28"/>
        </w:rPr>
        <w:t xml:space="preserve"> </w:t>
      </w:r>
      <w:r w:rsidRPr="007B6B92">
        <w:rPr>
          <w:rFonts w:ascii="Times New Roman" w:hAnsi="Times New Roman" w:cs="Times New Roman"/>
          <w:sz w:val="28"/>
          <w:szCs w:val="28"/>
        </w:rPr>
        <w:t>)</w:t>
      </w:r>
      <w:proofErr w:type="gramEnd"/>
      <w:r w:rsidRPr="007B6B92">
        <w:rPr>
          <w:rFonts w:ascii="Times New Roman" w:hAnsi="Times New Roman" w:cs="Times New Roman"/>
          <w:sz w:val="28"/>
          <w:szCs w:val="28"/>
        </w:rPr>
        <w:t xml:space="preserve">- </w:t>
      </w:r>
      <w:r w:rsidR="005A23B6">
        <w:rPr>
          <w:rFonts w:ascii="Times New Roman" w:hAnsi="Times New Roman" w:cs="Times New Roman"/>
          <w:sz w:val="28"/>
          <w:szCs w:val="28"/>
        </w:rPr>
        <w:t xml:space="preserve">Работа </w:t>
      </w:r>
      <w:r w:rsidR="005A23B6" w:rsidRPr="005A23B6">
        <w:rPr>
          <w:rFonts w:ascii="Times New Roman" w:eastAsia="Times New Roman" w:hAnsi="Times New Roman" w:cs="Times New Roman"/>
          <w:bCs/>
          <w:sz w:val="28"/>
          <w:szCs w:val="28"/>
          <w:lang w:eastAsia="ru-RU"/>
        </w:rPr>
        <w:t xml:space="preserve">методического совета </w:t>
      </w:r>
      <w:r w:rsidR="005A23B6">
        <w:rPr>
          <w:rFonts w:ascii="Times New Roman" w:eastAsia="Times New Roman" w:hAnsi="Times New Roman" w:cs="Times New Roman"/>
          <w:bCs/>
          <w:sz w:val="28"/>
          <w:szCs w:val="28"/>
          <w:lang w:eastAsia="ru-RU"/>
        </w:rPr>
        <w:t xml:space="preserve">школы в </w:t>
      </w:r>
      <w:r w:rsidR="005A23B6" w:rsidRPr="005A23B6">
        <w:rPr>
          <w:rFonts w:ascii="Times New Roman" w:eastAsia="Times New Roman" w:hAnsi="Times New Roman" w:cs="Times New Roman"/>
          <w:bCs/>
          <w:sz w:val="28"/>
          <w:szCs w:val="28"/>
          <w:lang w:eastAsia="ru-RU"/>
        </w:rPr>
        <w:t>2021-2022 учебном году</w:t>
      </w:r>
      <w:r w:rsidR="005A23B6">
        <w:rPr>
          <w:rFonts w:ascii="Times New Roman" w:eastAsia="Times New Roman" w:hAnsi="Times New Roman" w:cs="Times New Roman"/>
          <w:bCs/>
          <w:sz w:val="28"/>
          <w:szCs w:val="28"/>
          <w:lang w:eastAsia="ru-RU"/>
        </w:rPr>
        <w:t xml:space="preserve"> строилась по следующим </w:t>
      </w:r>
      <w:r w:rsidRPr="005A23B6">
        <w:rPr>
          <w:rFonts w:ascii="Times New Roman" w:eastAsia="Times New Roman" w:hAnsi="Times New Roman" w:cs="Times New Roman"/>
          <w:bCs/>
          <w:sz w:val="28"/>
          <w:szCs w:val="28"/>
          <w:lang w:eastAsia="ru-RU"/>
        </w:rPr>
        <w:t>направления</w:t>
      </w:r>
      <w:r w:rsidR="005A23B6">
        <w:rPr>
          <w:rFonts w:ascii="Times New Roman" w:eastAsia="Times New Roman" w:hAnsi="Times New Roman" w:cs="Times New Roman"/>
          <w:bCs/>
          <w:sz w:val="28"/>
          <w:szCs w:val="28"/>
          <w:lang w:eastAsia="ru-RU"/>
        </w:rPr>
        <w:t>м</w:t>
      </w:r>
      <w:r w:rsidRPr="005A23B6">
        <w:rPr>
          <w:rFonts w:ascii="Times New Roman" w:eastAsia="Times New Roman" w:hAnsi="Times New Roman" w:cs="Times New Roman"/>
          <w:bCs/>
          <w:sz w:val="28"/>
          <w:szCs w:val="28"/>
          <w:lang w:eastAsia="ru-RU"/>
        </w:rPr>
        <w:t>:</w:t>
      </w:r>
    </w:p>
    <w:p w:rsidR="007B6B92" w:rsidRDefault="007B6B92" w:rsidP="007B6B92">
      <w:pPr>
        <w:shd w:val="clear" w:color="auto" w:fill="FFFFFF"/>
        <w:spacing w:after="100" w:line="240" w:lineRule="auto"/>
        <w:rPr>
          <w:rFonts w:ascii="Verdana" w:eastAsia="Times New Roman" w:hAnsi="Verdana" w:cs="Times New Roman"/>
          <w:sz w:val="28"/>
          <w:szCs w:val="28"/>
          <w:lang w:eastAsia="ru-RU"/>
        </w:rPr>
      </w:pPr>
      <w:r w:rsidRPr="007B6B92">
        <w:rPr>
          <w:rFonts w:ascii="Verdana" w:eastAsia="Times New Roman" w:hAnsi="Verdana" w:cs="Times New Roman"/>
          <w:sz w:val="28"/>
          <w:szCs w:val="28"/>
          <w:lang w:eastAsia="ru-RU"/>
        </w:rPr>
        <w:t> </w:t>
      </w:r>
    </w:p>
    <w:p w:rsidR="007B6B92" w:rsidRDefault="007B6B92" w:rsidP="007B6B92">
      <w:pPr>
        <w:shd w:val="clear" w:color="auto" w:fill="FFFFFF"/>
        <w:spacing w:after="100" w:line="240" w:lineRule="auto"/>
        <w:rPr>
          <w:rFonts w:ascii="Verdana" w:eastAsia="Times New Roman" w:hAnsi="Verdana" w:cs="Times New Roman"/>
          <w:sz w:val="28"/>
          <w:szCs w:val="28"/>
          <w:lang w:eastAsia="ru-RU"/>
        </w:rPr>
      </w:pPr>
      <w:r>
        <w:rPr>
          <w:rFonts w:ascii="Verdana" w:eastAsia="Times New Roman" w:hAnsi="Verdana" w:cs="Times New Roman"/>
          <w:noProof/>
          <w:sz w:val="28"/>
          <w:szCs w:val="28"/>
          <w:lang w:eastAsia="ru-RU"/>
        </w:rPr>
        <w:drawing>
          <wp:inline distT="0" distB="0" distL="0" distR="0" wp14:anchorId="7F79C1FB">
            <wp:extent cx="4572635" cy="34296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7B6B92" w:rsidRDefault="00AB0C15" w:rsidP="007B6B92">
      <w:pPr>
        <w:shd w:val="clear" w:color="auto" w:fill="FFFFFF"/>
        <w:spacing w:after="100" w:line="240" w:lineRule="auto"/>
        <w:rPr>
          <w:rFonts w:ascii="Verdana" w:eastAsia="Times New Roman" w:hAnsi="Verdana" w:cs="Times New Roman"/>
          <w:sz w:val="28"/>
          <w:szCs w:val="28"/>
          <w:lang w:eastAsia="ru-RU"/>
        </w:rPr>
      </w:pPr>
      <w:r>
        <w:rPr>
          <w:rFonts w:ascii="Verdana" w:eastAsia="Times New Roman" w:hAnsi="Verdana" w:cs="Times New Roman"/>
          <w:noProof/>
          <w:sz w:val="28"/>
          <w:szCs w:val="28"/>
          <w:lang w:eastAsia="ru-RU"/>
        </w:rPr>
        <w:drawing>
          <wp:inline distT="0" distB="0" distL="0" distR="0" wp14:anchorId="24641966">
            <wp:extent cx="4572635" cy="34296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7B6B92" w:rsidRPr="007B6B92" w:rsidRDefault="007B6B92" w:rsidP="007B6B92">
      <w:pPr>
        <w:shd w:val="clear" w:color="auto" w:fill="FFFFFF"/>
        <w:spacing w:after="100" w:line="240" w:lineRule="auto"/>
        <w:rPr>
          <w:rFonts w:ascii="Verdana" w:eastAsia="Times New Roman" w:hAnsi="Verdana"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554"/>
        <w:gridCol w:w="2180"/>
        <w:gridCol w:w="3638"/>
        <w:gridCol w:w="3199"/>
      </w:tblGrid>
      <w:tr w:rsidR="007B6B92" w:rsidRPr="007B6B92" w:rsidTr="00DB7C0C">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b/>
                <w:bCs/>
                <w:sz w:val="28"/>
                <w:szCs w:val="28"/>
                <w:lang w:eastAsia="ru-RU"/>
              </w:rPr>
              <w:t xml:space="preserve">№ </w:t>
            </w:r>
            <w:proofErr w:type="gramStart"/>
            <w:r w:rsidRPr="007B6B92">
              <w:rPr>
                <w:rFonts w:ascii="Times New Roman" w:eastAsia="Times New Roman" w:hAnsi="Times New Roman" w:cs="Times New Roman"/>
                <w:b/>
                <w:bCs/>
                <w:sz w:val="28"/>
                <w:szCs w:val="28"/>
                <w:lang w:eastAsia="ru-RU"/>
              </w:rPr>
              <w:t>п</w:t>
            </w:r>
            <w:proofErr w:type="gramEnd"/>
            <w:r w:rsidRPr="007B6B92">
              <w:rPr>
                <w:rFonts w:ascii="Times New Roman" w:eastAsia="Times New Roman" w:hAnsi="Times New Roman" w:cs="Times New Roman"/>
                <w:b/>
                <w:bCs/>
                <w:sz w:val="28"/>
                <w:szCs w:val="28"/>
                <w:lang w:eastAsia="ru-RU"/>
              </w:rPr>
              <w:t>/п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b/>
                <w:bCs/>
                <w:sz w:val="28"/>
                <w:szCs w:val="28"/>
                <w:lang w:eastAsia="ru-RU"/>
              </w:rPr>
              <w:t>Направления работы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b/>
                <w:bCs/>
                <w:sz w:val="28"/>
                <w:szCs w:val="28"/>
                <w:lang w:eastAsia="ru-RU"/>
              </w:rPr>
              <w:t>Характеристика деятельности</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b/>
                <w:bCs/>
                <w:sz w:val="28"/>
                <w:szCs w:val="28"/>
                <w:lang w:eastAsia="ru-RU"/>
              </w:rPr>
              <w:t>Формы работы</w:t>
            </w:r>
          </w:p>
        </w:tc>
      </w:tr>
      <w:tr w:rsidR="007B6B92" w:rsidRPr="007B6B92" w:rsidTr="00DB7C0C">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 xml:space="preserve">Информационно-методическое </w:t>
            </w:r>
            <w:r w:rsidRPr="007B6B92">
              <w:rPr>
                <w:rFonts w:ascii="Times New Roman" w:eastAsia="Times New Roman" w:hAnsi="Times New Roman" w:cs="Times New Roman"/>
                <w:sz w:val="28"/>
                <w:szCs w:val="28"/>
                <w:lang w:eastAsia="ru-RU"/>
              </w:rPr>
              <w:lastRenderedPageBreak/>
              <w:t>сопровождение образовательной деятельности педагогов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lastRenderedPageBreak/>
              <w:t xml:space="preserve">Всестороннее и регулярное информирование о </w:t>
            </w:r>
            <w:r w:rsidRPr="007B6B92">
              <w:rPr>
                <w:rFonts w:ascii="Times New Roman" w:eastAsia="Times New Roman" w:hAnsi="Times New Roman" w:cs="Times New Roman"/>
                <w:sz w:val="28"/>
                <w:szCs w:val="28"/>
                <w:lang w:eastAsia="ru-RU"/>
              </w:rPr>
              <w:lastRenderedPageBreak/>
              <w:t xml:space="preserve">современных требованиях к деятельности педагога </w:t>
            </w:r>
            <w:r w:rsidRPr="007B6B92">
              <w:rPr>
                <w:rFonts w:ascii="Times New Roman" w:eastAsia="Times New Roman" w:hAnsi="Times New Roman" w:cs="Times New Roman"/>
                <w:color w:val="4F81BD" w:themeColor="accent1"/>
                <w:sz w:val="28"/>
                <w:szCs w:val="28"/>
                <w:lang w:eastAsia="ru-RU"/>
              </w:rPr>
              <w:t>и опыте других образовательных организаций, об эффективных подходах, формах и методах организации образовательной деятельности обучающихся. Организация регулярного информационного обмена между специалистами.</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lastRenderedPageBreak/>
              <w:t xml:space="preserve">Семинары, консультации </w:t>
            </w:r>
            <w:r w:rsidRPr="007B6B92">
              <w:rPr>
                <w:rFonts w:ascii="Times New Roman" w:eastAsia="Times New Roman" w:hAnsi="Times New Roman" w:cs="Times New Roman"/>
                <w:sz w:val="28"/>
                <w:szCs w:val="28"/>
                <w:lang w:eastAsia="ru-RU"/>
              </w:rPr>
              <w:lastRenderedPageBreak/>
              <w:t xml:space="preserve">специалистов, методические выставки, методические рекомендации, создание информационного банка педагогического опыта работы, </w:t>
            </w:r>
            <w:r w:rsidRPr="007B6B92">
              <w:rPr>
                <w:rFonts w:ascii="Times New Roman" w:eastAsia="Times New Roman" w:hAnsi="Times New Roman" w:cs="Times New Roman"/>
                <w:color w:val="4F81BD" w:themeColor="accent1"/>
                <w:sz w:val="28"/>
                <w:szCs w:val="28"/>
                <w:lang w:eastAsia="ru-RU"/>
              </w:rPr>
              <w:t xml:space="preserve">обеспечение методическими разработками и </w:t>
            </w:r>
            <w:r w:rsidRPr="007B6B92">
              <w:rPr>
                <w:rFonts w:ascii="Times New Roman" w:eastAsia="Times New Roman" w:hAnsi="Times New Roman" w:cs="Times New Roman"/>
                <w:sz w:val="28"/>
                <w:szCs w:val="28"/>
                <w:lang w:eastAsia="ru-RU"/>
              </w:rPr>
              <w:t>пр.</w:t>
            </w:r>
          </w:p>
        </w:tc>
      </w:tr>
      <w:tr w:rsidR="007B6B92" w:rsidRPr="007B6B92" w:rsidTr="00DB7C0C">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lastRenderedPageBreak/>
              <w:t>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Консультативно-методическое сопровождение образовательной деятельности педагогов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proofErr w:type="gramStart"/>
            <w:r w:rsidRPr="007B6B92">
              <w:rPr>
                <w:rFonts w:ascii="Times New Roman" w:eastAsia="Times New Roman" w:hAnsi="Times New Roman" w:cs="Times New Roman"/>
                <w:sz w:val="28"/>
                <w:szCs w:val="28"/>
                <w:lang w:eastAsia="ru-RU"/>
              </w:rPr>
              <w:t xml:space="preserve">Помощь в решении конкретной методической проблемы; </w:t>
            </w:r>
            <w:r w:rsidRPr="007B6B92">
              <w:rPr>
                <w:rFonts w:ascii="Times New Roman" w:eastAsia="Times New Roman" w:hAnsi="Times New Roman" w:cs="Times New Roman"/>
                <w:color w:val="4F81BD" w:themeColor="accent1"/>
                <w:sz w:val="28"/>
                <w:szCs w:val="28"/>
                <w:lang w:eastAsia="ru-RU"/>
              </w:rPr>
              <w:t>помощь в проведении комплексного анализа и оценки результатов профессиональной деятельности; консультирование по вопросам формирования мотивации к учебной деятельности; консультирование по вопросам разработки и использования компьютерных программ, создания баз данных, компьютерных сетей и др.; взаимное обучение специалистов с максимальным использованием активных развивающих методов практического освоения конкретных приёмов.</w:t>
            </w:r>
            <w:proofErr w:type="gramEnd"/>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 xml:space="preserve">Мероприятия по обмену опытом: открытые занятия, </w:t>
            </w:r>
            <w:proofErr w:type="spellStart"/>
            <w:r w:rsidRPr="007B6B92">
              <w:rPr>
                <w:rFonts w:ascii="Times New Roman" w:eastAsia="Times New Roman" w:hAnsi="Times New Roman" w:cs="Times New Roman"/>
                <w:sz w:val="28"/>
                <w:szCs w:val="28"/>
                <w:lang w:eastAsia="ru-RU"/>
              </w:rPr>
              <w:t>взаимопосещения</w:t>
            </w:r>
            <w:proofErr w:type="spellEnd"/>
            <w:r w:rsidRPr="007B6B92">
              <w:rPr>
                <w:rFonts w:ascii="Times New Roman" w:eastAsia="Times New Roman" w:hAnsi="Times New Roman" w:cs="Times New Roman"/>
                <w:sz w:val="28"/>
                <w:szCs w:val="28"/>
                <w:lang w:eastAsia="ru-RU"/>
              </w:rPr>
              <w:t xml:space="preserve">, мастер-классы, обучающие игры, конкурсы, семинары, </w:t>
            </w:r>
            <w:r w:rsidRPr="007B6B92">
              <w:rPr>
                <w:rFonts w:ascii="Times New Roman" w:eastAsia="Times New Roman" w:hAnsi="Times New Roman" w:cs="Times New Roman"/>
                <w:color w:val="4F81BD" w:themeColor="accent1"/>
                <w:sz w:val="28"/>
                <w:szCs w:val="28"/>
                <w:lang w:eastAsia="ru-RU"/>
              </w:rPr>
              <w:t xml:space="preserve">творческие отчёты, </w:t>
            </w:r>
            <w:proofErr w:type="spellStart"/>
            <w:r w:rsidRPr="007B6B92">
              <w:rPr>
                <w:rFonts w:ascii="Times New Roman" w:eastAsia="Times New Roman" w:hAnsi="Times New Roman" w:cs="Times New Roman"/>
                <w:color w:val="4F81BD" w:themeColor="accent1"/>
                <w:sz w:val="28"/>
                <w:szCs w:val="28"/>
                <w:lang w:eastAsia="ru-RU"/>
              </w:rPr>
              <w:t>тренинговые</w:t>
            </w:r>
            <w:proofErr w:type="spellEnd"/>
            <w:r w:rsidRPr="007B6B92">
              <w:rPr>
                <w:rFonts w:ascii="Times New Roman" w:eastAsia="Times New Roman" w:hAnsi="Times New Roman" w:cs="Times New Roman"/>
                <w:color w:val="4F81BD" w:themeColor="accent1"/>
                <w:sz w:val="28"/>
                <w:szCs w:val="28"/>
                <w:lang w:eastAsia="ru-RU"/>
              </w:rPr>
              <w:t xml:space="preserve"> группы с учётом профессиональных, квалификационных и личностных особенностей педагогов.</w:t>
            </w:r>
          </w:p>
        </w:tc>
      </w:tr>
      <w:tr w:rsidR="007B6B92" w:rsidRPr="007B6B92" w:rsidTr="00DB7C0C">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Учебно-методическое сопровождение образовательной деятельности педагогов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color w:val="4F81BD" w:themeColor="accent1"/>
                <w:sz w:val="28"/>
                <w:szCs w:val="28"/>
                <w:lang w:eastAsia="ru-RU"/>
              </w:rPr>
            </w:pPr>
            <w:r w:rsidRPr="007B6B92">
              <w:rPr>
                <w:rFonts w:ascii="Times New Roman" w:eastAsia="Times New Roman" w:hAnsi="Times New Roman" w:cs="Times New Roman"/>
                <w:sz w:val="28"/>
                <w:szCs w:val="28"/>
                <w:lang w:eastAsia="ru-RU"/>
              </w:rPr>
              <w:t xml:space="preserve">Обогащение методического арсенала, формирование дополнительных компетенций, восполнение имеющихся дефицитов предметных и </w:t>
            </w:r>
            <w:r w:rsidRPr="007B6B92">
              <w:rPr>
                <w:rFonts w:ascii="Times New Roman" w:eastAsia="Times New Roman" w:hAnsi="Times New Roman" w:cs="Times New Roman"/>
                <w:sz w:val="28"/>
                <w:szCs w:val="28"/>
                <w:lang w:eastAsia="ru-RU"/>
              </w:rPr>
              <w:lastRenderedPageBreak/>
              <w:t xml:space="preserve">технологических знаний, </w:t>
            </w:r>
            <w:r w:rsidRPr="007B6B92">
              <w:rPr>
                <w:rFonts w:ascii="Times New Roman" w:eastAsia="Times New Roman" w:hAnsi="Times New Roman" w:cs="Times New Roman"/>
                <w:color w:val="4F81BD" w:themeColor="accent1"/>
                <w:sz w:val="28"/>
                <w:szCs w:val="28"/>
                <w:lang w:eastAsia="ru-RU"/>
              </w:rPr>
              <w:t>развитие опыта решения профессиональных задач в ходе различного рода обсуждений и бесед специалистов, консультаций с экспертами, во внерабочее время, в организациях, реализующих программы повышения квалификации и переподготовки педагогов с получением документа о повышении квалификации.</w:t>
            </w:r>
          </w:p>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color w:val="4F81BD" w:themeColor="accent1"/>
                <w:sz w:val="28"/>
                <w:szCs w:val="28"/>
                <w:lang w:eastAsia="ru-RU"/>
              </w:rPr>
              <w:t>Применение инновационных технологий: «обучения действием», метода проектов, сетевых технологий, игровых технологий, технологии мастерских, информационных технологий. Применение методов активного обучения.</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lastRenderedPageBreak/>
              <w:t xml:space="preserve">Профессиональный тренинг, модерирование (раскрытие внутреннего потенциала педагога), консультирование, </w:t>
            </w:r>
            <w:proofErr w:type="spellStart"/>
            <w:r w:rsidRPr="007B6B92">
              <w:rPr>
                <w:rFonts w:ascii="Times New Roman" w:eastAsia="Times New Roman" w:hAnsi="Times New Roman" w:cs="Times New Roman"/>
                <w:color w:val="4F81BD" w:themeColor="accent1"/>
                <w:sz w:val="28"/>
                <w:szCs w:val="28"/>
                <w:lang w:eastAsia="ru-RU"/>
              </w:rPr>
              <w:t>супервизия</w:t>
            </w:r>
            <w:proofErr w:type="spellEnd"/>
            <w:r w:rsidRPr="007B6B92">
              <w:rPr>
                <w:rFonts w:ascii="Times New Roman" w:eastAsia="Times New Roman" w:hAnsi="Times New Roman" w:cs="Times New Roman"/>
                <w:color w:val="4F81BD" w:themeColor="accent1"/>
                <w:sz w:val="28"/>
                <w:szCs w:val="28"/>
                <w:lang w:eastAsia="ru-RU"/>
              </w:rPr>
              <w:t xml:space="preserve"> (помощь в </w:t>
            </w:r>
            <w:r w:rsidRPr="007B6B92">
              <w:rPr>
                <w:rFonts w:ascii="Times New Roman" w:eastAsia="Times New Roman" w:hAnsi="Times New Roman" w:cs="Times New Roman"/>
                <w:color w:val="4F81BD" w:themeColor="accent1"/>
                <w:sz w:val="28"/>
                <w:szCs w:val="28"/>
                <w:lang w:eastAsia="ru-RU"/>
              </w:rPr>
              <w:lastRenderedPageBreak/>
              <w:t xml:space="preserve">разработке ситуации и сопровождение в ее решении), </w:t>
            </w:r>
            <w:proofErr w:type="spellStart"/>
            <w:r w:rsidRPr="007B6B92">
              <w:rPr>
                <w:rFonts w:ascii="Times New Roman" w:eastAsia="Times New Roman" w:hAnsi="Times New Roman" w:cs="Times New Roman"/>
                <w:color w:val="4F81BD" w:themeColor="accent1"/>
                <w:sz w:val="28"/>
                <w:szCs w:val="28"/>
                <w:lang w:eastAsia="ru-RU"/>
              </w:rPr>
              <w:t>коучинг</w:t>
            </w:r>
            <w:proofErr w:type="spellEnd"/>
            <w:r w:rsidRPr="007B6B92">
              <w:rPr>
                <w:rFonts w:ascii="Times New Roman" w:eastAsia="Times New Roman" w:hAnsi="Times New Roman" w:cs="Times New Roman"/>
                <w:color w:val="4F81BD" w:themeColor="accent1"/>
                <w:sz w:val="28"/>
                <w:szCs w:val="28"/>
                <w:lang w:eastAsia="ru-RU"/>
              </w:rPr>
              <w:t xml:space="preserve"> (репетиторство, тренировка) и др.</w:t>
            </w:r>
          </w:p>
        </w:tc>
      </w:tr>
      <w:tr w:rsidR="007B6B92" w:rsidRPr="007B6B92" w:rsidTr="00DB7C0C">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lastRenderedPageBreak/>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Повышение мотивации профессиональной деятельности педагогов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 xml:space="preserve">Развитие системы стимулирования успешной профессиональной   деятельности педагогов; </w:t>
            </w:r>
            <w:r w:rsidRPr="007B6B92">
              <w:rPr>
                <w:rFonts w:ascii="Times New Roman" w:eastAsia="Times New Roman" w:hAnsi="Times New Roman" w:cs="Times New Roman"/>
                <w:color w:val="4F81BD" w:themeColor="accent1"/>
                <w:sz w:val="28"/>
                <w:szCs w:val="28"/>
                <w:lang w:eastAsia="ru-RU"/>
              </w:rPr>
              <w:t>сохранение и укрепление здоровья педагогических работников; развитие коллектива единомышленников; развитие системы школьных традиций для педагогов; повышение персональной ответственности каждого учителя за результаты своего педагогического труда и др. </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Создание системы стимулирования труда педагога:</w:t>
            </w:r>
          </w:p>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 </w:t>
            </w:r>
            <w:r w:rsidRPr="007B6B92">
              <w:rPr>
                <w:rFonts w:ascii="Times New Roman" w:eastAsia="Times New Roman" w:hAnsi="Times New Roman" w:cs="Times New Roman"/>
                <w:i/>
                <w:iCs/>
                <w:sz w:val="28"/>
                <w:szCs w:val="28"/>
                <w:lang w:eastAsia="ru-RU"/>
              </w:rPr>
              <w:t>статусными средствами</w:t>
            </w:r>
            <w:r w:rsidRPr="007B6B92">
              <w:rPr>
                <w:rFonts w:ascii="Times New Roman" w:eastAsia="Times New Roman" w:hAnsi="Times New Roman" w:cs="Times New Roman"/>
                <w:sz w:val="28"/>
                <w:szCs w:val="28"/>
                <w:lang w:eastAsia="ru-RU"/>
              </w:rPr>
              <w:t xml:space="preserve">, </w:t>
            </w:r>
            <w:r w:rsidRPr="007B6B92">
              <w:rPr>
                <w:rFonts w:ascii="Times New Roman" w:eastAsia="Times New Roman" w:hAnsi="Times New Roman" w:cs="Times New Roman"/>
                <w:color w:val="4F81BD" w:themeColor="accent1"/>
                <w:sz w:val="28"/>
                <w:szCs w:val="28"/>
                <w:lang w:eastAsia="ru-RU"/>
              </w:rPr>
              <w:t>повышающими роль педагога в коллективе (система поощрений, публичное признание профессиональных результатов и т.д.); </w:t>
            </w:r>
          </w:p>
          <w:p w:rsidR="007B6B92" w:rsidRPr="007B6B92" w:rsidRDefault="007B6B92" w:rsidP="007B6B92">
            <w:pPr>
              <w:spacing w:before="30" w:after="0" w:line="240" w:lineRule="auto"/>
              <w:rPr>
                <w:rFonts w:ascii="Times New Roman" w:eastAsia="Times New Roman" w:hAnsi="Times New Roman" w:cs="Times New Roman"/>
                <w:color w:val="4F81BD" w:themeColor="accent1"/>
                <w:sz w:val="28"/>
                <w:szCs w:val="28"/>
                <w:lang w:eastAsia="ru-RU"/>
              </w:rPr>
            </w:pPr>
            <w:r w:rsidRPr="007B6B92">
              <w:rPr>
                <w:rFonts w:ascii="Times New Roman" w:eastAsia="Times New Roman" w:hAnsi="Times New Roman" w:cs="Times New Roman"/>
                <w:sz w:val="28"/>
                <w:szCs w:val="28"/>
                <w:lang w:eastAsia="ru-RU"/>
              </w:rPr>
              <w:t>- </w:t>
            </w:r>
            <w:r w:rsidRPr="007B6B92">
              <w:rPr>
                <w:rFonts w:ascii="Times New Roman" w:eastAsia="Times New Roman" w:hAnsi="Times New Roman" w:cs="Times New Roman"/>
                <w:i/>
                <w:iCs/>
                <w:sz w:val="28"/>
                <w:szCs w:val="28"/>
                <w:lang w:eastAsia="ru-RU"/>
              </w:rPr>
              <w:t>ресурсными средствами</w:t>
            </w:r>
            <w:r w:rsidRPr="007B6B92">
              <w:rPr>
                <w:rFonts w:ascii="Times New Roman" w:eastAsia="Times New Roman" w:hAnsi="Times New Roman" w:cs="Times New Roman"/>
                <w:sz w:val="28"/>
                <w:szCs w:val="28"/>
                <w:lang w:eastAsia="ru-RU"/>
              </w:rPr>
              <w:t> </w:t>
            </w:r>
            <w:r w:rsidRPr="007B6B92">
              <w:rPr>
                <w:rFonts w:ascii="Times New Roman" w:eastAsia="Times New Roman" w:hAnsi="Times New Roman" w:cs="Times New Roman"/>
                <w:color w:val="4F81BD" w:themeColor="accent1"/>
                <w:sz w:val="28"/>
                <w:szCs w:val="28"/>
                <w:lang w:eastAsia="ru-RU"/>
              </w:rPr>
              <w:t>(дополнительное материально-техническое оснащение образовательной деятельности и т.д.); </w:t>
            </w:r>
          </w:p>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 </w:t>
            </w:r>
            <w:r w:rsidRPr="007B6B92">
              <w:rPr>
                <w:rFonts w:ascii="Times New Roman" w:eastAsia="Times New Roman" w:hAnsi="Times New Roman" w:cs="Times New Roman"/>
                <w:i/>
                <w:iCs/>
                <w:sz w:val="28"/>
                <w:szCs w:val="28"/>
                <w:lang w:eastAsia="ru-RU"/>
              </w:rPr>
              <w:t>интеллектуально-</w:t>
            </w:r>
            <w:r w:rsidRPr="007B6B92">
              <w:rPr>
                <w:rFonts w:ascii="Times New Roman" w:eastAsia="Times New Roman" w:hAnsi="Times New Roman" w:cs="Times New Roman"/>
                <w:i/>
                <w:iCs/>
                <w:sz w:val="28"/>
                <w:szCs w:val="28"/>
                <w:lang w:eastAsia="ru-RU"/>
              </w:rPr>
              <w:lastRenderedPageBreak/>
              <w:t>творческими средствами </w:t>
            </w:r>
            <w:r w:rsidRPr="007B6B92">
              <w:rPr>
                <w:rFonts w:ascii="Times New Roman" w:eastAsia="Times New Roman" w:hAnsi="Times New Roman" w:cs="Times New Roman"/>
                <w:color w:val="4F81BD" w:themeColor="accent1"/>
                <w:sz w:val="28"/>
                <w:szCs w:val="28"/>
                <w:lang w:eastAsia="ru-RU"/>
              </w:rPr>
              <w:t>(методическая помощь в организации и проведении урочных и внеурочных занятий, поддержка образовательных инициатив и экспериментальных проектов, помощь в обобщении опыта, подготовке публикаций к печати и т.д.).</w:t>
            </w:r>
          </w:p>
        </w:tc>
      </w:tr>
      <w:tr w:rsidR="007B6B92" w:rsidRPr="007B6B92" w:rsidTr="00DB7C0C">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jc w:val="center"/>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lastRenderedPageBreak/>
              <w:t>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Управление профессиональным ростом педагогов</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Выявление основных профессиональных проблем конкретного педагога в содержании образования, методах и технологиях учебно-познавательной, учебно-исследовательской и проектной деятельности, осуществления взаимодействия с участниками образовательных отношений; определение приоритетных задач в преодолении выявленных проблем.</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Подбор форм и сре</w:t>
            </w:r>
            <w:proofErr w:type="gramStart"/>
            <w:r w:rsidRPr="007B6B92">
              <w:rPr>
                <w:rFonts w:ascii="Times New Roman" w:eastAsia="Times New Roman" w:hAnsi="Times New Roman" w:cs="Times New Roman"/>
                <w:sz w:val="28"/>
                <w:szCs w:val="28"/>
                <w:lang w:eastAsia="ru-RU"/>
              </w:rPr>
              <w:t>дств дл</w:t>
            </w:r>
            <w:proofErr w:type="gramEnd"/>
            <w:r w:rsidRPr="007B6B92">
              <w:rPr>
                <w:rFonts w:ascii="Times New Roman" w:eastAsia="Times New Roman" w:hAnsi="Times New Roman" w:cs="Times New Roman"/>
                <w:sz w:val="28"/>
                <w:szCs w:val="28"/>
                <w:lang w:eastAsia="ru-RU"/>
              </w:rPr>
              <w:t>я создания гибкой системы повышения квалификации и профессионального мастерства педагогов;</w:t>
            </w:r>
          </w:p>
          <w:p w:rsidR="007B6B92" w:rsidRPr="007B6B92" w:rsidRDefault="007B6B92" w:rsidP="007B6B92">
            <w:pPr>
              <w:spacing w:before="30" w:after="0" w:line="240" w:lineRule="auto"/>
              <w:rPr>
                <w:rFonts w:ascii="Times New Roman" w:eastAsia="Times New Roman" w:hAnsi="Times New Roman" w:cs="Times New Roman"/>
                <w:sz w:val="28"/>
                <w:szCs w:val="28"/>
                <w:lang w:eastAsia="ru-RU"/>
              </w:rPr>
            </w:pPr>
            <w:r w:rsidRPr="007B6B92">
              <w:rPr>
                <w:rFonts w:ascii="Times New Roman" w:eastAsia="Times New Roman" w:hAnsi="Times New Roman" w:cs="Times New Roman"/>
                <w:sz w:val="28"/>
                <w:szCs w:val="28"/>
                <w:lang w:eastAsia="ru-RU"/>
              </w:rPr>
              <w:t>решение этих задач внутри образовательной организации, а также вне ее в системе дополнительного профессионального образования, в сетевом взаимодействии образовательных организаций.</w:t>
            </w:r>
          </w:p>
        </w:tc>
      </w:tr>
    </w:tbl>
    <w:p w:rsidR="007B6B92" w:rsidRDefault="007B6B92" w:rsidP="007B6B92">
      <w:pPr>
        <w:jc w:val="both"/>
        <w:rPr>
          <w:rFonts w:ascii="Times New Roman" w:hAnsi="Times New Roman" w:cs="Times New Roman"/>
          <w:sz w:val="28"/>
          <w:szCs w:val="28"/>
        </w:rPr>
      </w:pPr>
    </w:p>
    <w:p w:rsidR="00AB0C15" w:rsidRDefault="00AB0C15" w:rsidP="007B6B92">
      <w:pPr>
        <w:jc w:val="both"/>
        <w:rPr>
          <w:rFonts w:ascii="Times New Roman" w:hAnsi="Times New Roman" w:cs="Times New Roman"/>
          <w:sz w:val="28"/>
          <w:szCs w:val="28"/>
        </w:rPr>
      </w:pPr>
      <w:r>
        <w:rPr>
          <w:rFonts w:ascii="Times New Roman" w:hAnsi="Times New Roman" w:cs="Times New Roman"/>
          <w:sz w:val="28"/>
          <w:szCs w:val="28"/>
        </w:rPr>
        <w:t>В нашей школе 5 направлений, но опять же их может быть и больше.</w:t>
      </w:r>
    </w:p>
    <w:p w:rsidR="00AB0C15" w:rsidRDefault="00AB0C15" w:rsidP="007B6B92">
      <w:pPr>
        <w:jc w:val="both"/>
        <w:rPr>
          <w:rFonts w:ascii="Times New Roman" w:hAnsi="Times New Roman" w:cs="Times New Roman"/>
          <w:sz w:val="28"/>
          <w:szCs w:val="28"/>
        </w:rPr>
      </w:pPr>
    </w:p>
    <w:p w:rsidR="00AB0C15" w:rsidRDefault="00AB0C15" w:rsidP="007B6B92">
      <w:pPr>
        <w:jc w:val="both"/>
        <w:rPr>
          <w:rFonts w:ascii="Times New Roman" w:hAnsi="Times New Roman" w:cs="Times New Roman"/>
          <w:sz w:val="28"/>
          <w:szCs w:val="28"/>
        </w:rPr>
      </w:pPr>
    </w:p>
    <w:p w:rsidR="00AB0C15" w:rsidRDefault="00AB0C15" w:rsidP="007B6B92">
      <w:pPr>
        <w:jc w:val="both"/>
        <w:rPr>
          <w:rFonts w:ascii="Times New Roman" w:hAnsi="Times New Roman" w:cs="Times New Roman"/>
          <w:sz w:val="28"/>
          <w:szCs w:val="28"/>
        </w:rPr>
      </w:pPr>
    </w:p>
    <w:p w:rsidR="00AB0C15" w:rsidRDefault="00AB0C15" w:rsidP="007B6B92">
      <w:pPr>
        <w:jc w:val="both"/>
        <w:rPr>
          <w:rFonts w:ascii="Times New Roman" w:hAnsi="Times New Roman" w:cs="Times New Roman"/>
          <w:sz w:val="28"/>
          <w:szCs w:val="28"/>
        </w:rPr>
      </w:pPr>
    </w:p>
    <w:p w:rsidR="00AB0C15" w:rsidRDefault="00AB0C15" w:rsidP="007B6B92">
      <w:pPr>
        <w:jc w:val="both"/>
        <w:rPr>
          <w:rFonts w:ascii="Times New Roman" w:hAnsi="Times New Roman" w:cs="Times New Roman"/>
          <w:sz w:val="28"/>
          <w:szCs w:val="28"/>
        </w:rPr>
      </w:pPr>
    </w:p>
    <w:p w:rsidR="00AB0C15" w:rsidRDefault="00AB0C15" w:rsidP="007B6B92">
      <w:pPr>
        <w:jc w:val="both"/>
        <w:rPr>
          <w:rFonts w:ascii="Times New Roman" w:hAnsi="Times New Roman" w:cs="Times New Roman"/>
          <w:sz w:val="28"/>
          <w:szCs w:val="28"/>
        </w:rPr>
      </w:pPr>
    </w:p>
    <w:p w:rsidR="00AB0C15" w:rsidRDefault="00AB0C15" w:rsidP="007B6B92">
      <w:pPr>
        <w:jc w:val="both"/>
        <w:rPr>
          <w:rFonts w:ascii="Times New Roman" w:eastAsia="+mn-ea" w:hAnsi="Times New Roman" w:cs="Times New Roman"/>
          <w:b/>
          <w:bCs/>
          <w:color w:val="000000"/>
          <w:kern w:val="24"/>
          <w:sz w:val="28"/>
          <w:szCs w:val="28"/>
        </w:rPr>
      </w:pPr>
      <w:r>
        <w:rPr>
          <w:rFonts w:ascii="Times New Roman" w:hAnsi="Times New Roman" w:cs="Times New Roman"/>
          <w:sz w:val="28"/>
          <w:szCs w:val="28"/>
        </w:rPr>
        <w:lastRenderedPageBreak/>
        <w:t xml:space="preserve">(Слайд 10 </w:t>
      </w:r>
      <w:r w:rsidRPr="007B6B92">
        <w:rPr>
          <w:rFonts w:ascii="Times New Roman" w:hAnsi="Times New Roman" w:cs="Times New Roman"/>
          <w:sz w:val="28"/>
          <w:szCs w:val="28"/>
        </w:rPr>
        <w:t>)-</w:t>
      </w:r>
      <w:r w:rsidRPr="00AB0C15">
        <w:rPr>
          <w:rFonts w:eastAsia="+mn-ea"/>
          <w:b/>
          <w:bCs/>
          <w:color w:val="000000"/>
          <w:kern w:val="24"/>
          <w:sz w:val="48"/>
          <w:szCs w:val="48"/>
        </w:rPr>
        <w:t xml:space="preserve"> </w:t>
      </w:r>
      <w:r w:rsidRPr="00AB0C15">
        <w:rPr>
          <w:rFonts w:ascii="Times New Roman" w:eastAsia="+mn-ea" w:hAnsi="Times New Roman" w:cs="Times New Roman"/>
          <w:b/>
          <w:bCs/>
          <w:color w:val="000000"/>
          <w:kern w:val="24"/>
          <w:sz w:val="28"/>
          <w:szCs w:val="28"/>
        </w:rPr>
        <w:t xml:space="preserve">Методическая работа в школе </w:t>
      </w:r>
      <w:r w:rsidRPr="00AB0C15">
        <w:rPr>
          <w:rFonts w:ascii="Times New Roman" w:eastAsia="+mn-ea" w:hAnsi="Times New Roman" w:cs="Times New Roman"/>
          <w:color w:val="000000"/>
          <w:kern w:val="24"/>
          <w:sz w:val="28"/>
          <w:szCs w:val="28"/>
        </w:rPr>
        <w:t>– это целостная</w:t>
      </w:r>
      <w:r>
        <w:rPr>
          <w:rFonts w:ascii="Times New Roman" w:eastAsia="+mn-ea" w:hAnsi="Times New Roman" w:cs="Times New Roman"/>
          <w:color w:val="000000"/>
          <w:kern w:val="24"/>
          <w:sz w:val="28"/>
          <w:szCs w:val="28"/>
        </w:rPr>
        <w:t xml:space="preserve"> работа</w:t>
      </w:r>
      <w:proofErr w:type="gramStart"/>
      <w:r w:rsidRPr="00AB0C15">
        <w:rPr>
          <w:rFonts w:ascii="Times New Roman" w:eastAsia="+mn-ea" w:hAnsi="Times New Roman" w:cs="Times New Roman"/>
          <w:color w:val="000000"/>
          <w:kern w:val="24"/>
          <w:sz w:val="28"/>
          <w:szCs w:val="28"/>
        </w:rPr>
        <w:t xml:space="preserve"> </w:t>
      </w:r>
      <w:r>
        <w:rPr>
          <w:rFonts w:ascii="Times New Roman" w:eastAsia="+mn-ea" w:hAnsi="Times New Roman" w:cs="Times New Roman"/>
          <w:color w:val="000000"/>
          <w:kern w:val="24"/>
          <w:sz w:val="28"/>
          <w:szCs w:val="28"/>
        </w:rPr>
        <w:t>,</w:t>
      </w:r>
      <w:proofErr w:type="gramEnd"/>
      <w:r>
        <w:rPr>
          <w:rFonts w:ascii="Times New Roman" w:eastAsia="+mn-ea" w:hAnsi="Times New Roman" w:cs="Times New Roman"/>
          <w:color w:val="000000"/>
          <w:kern w:val="24"/>
          <w:sz w:val="28"/>
          <w:szCs w:val="28"/>
        </w:rPr>
        <w:t xml:space="preserve"> основанная прежде всего </w:t>
      </w:r>
      <w:r w:rsidRPr="00AB0C15">
        <w:rPr>
          <w:rFonts w:ascii="Times New Roman" w:eastAsia="+mn-ea" w:hAnsi="Times New Roman" w:cs="Times New Roman"/>
          <w:color w:val="000000"/>
          <w:kern w:val="24"/>
          <w:sz w:val="28"/>
          <w:szCs w:val="28"/>
        </w:rPr>
        <w:t xml:space="preserve">на конкретном </w:t>
      </w:r>
      <w:r w:rsidRPr="00AB0C15">
        <w:rPr>
          <w:rFonts w:ascii="Times New Roman" w:eastAsia="+mn-ea" w:hAnsi="Times New Roman" w:cs="Times New Roman"/>
          <w:b/>
          <w:bCs/>
          <w:color w:val="000000"/>
          <w:kern w:val="24"/>
          <w:sz w:val="28"/>
          <w:szCs w:val="28"/>
        </w:rPr>
        <w:t>анализе</w:t>
      </w:r>
      <w:r>
        <w:rPr>
          <w:rFonts w:ascii="Times New Roman" w:eastAsia="+mn-ea" w:hAnsi="Times New Roman" w:cs="Times New Roman"/>
          <w:b/>
          <w:bCs/>
          <w:color w:val="000000"/>
          <w:kern w:val="24"/>
          <w:sz w:val="28"/>
          <w:szCs w:val="28"/>
        </w:rPr>
        <w:t xml:space="preserve"> деятельности педагогического сообщества конкретной школы.</w:t>
      </w:r>
    </w:p>
    <w:p w:rsidR="00AB0C15" w:rsidRPr="00AB0C15" w:rsidRDefault="00AB0C15" w:rsidP="007B6B92">
      <w:pPr>
        <w:jc w:val="both"/>
        <w:rPr>
          <w:rFonts w:ascii="Times New Roman" w:hAnsi="Times New Roman" w:cs="Times New Roman"/>
          <w:i/>
          <w:sz w:val="24"/>
          <w:szCs w:val="24"/>
        </w:rPr>
      </w:pPr>
      <w:r w:rsidRPr="00AB0C15">
        <w:rPr>
          <w:rFonts w:ascii="Times New Roman" w:hAnsi="Times New Roman" w:cs="Times New Roman"/>
          <w:i/>
          <w:sz w:val="24"/>
          <w:szCs w:val="24"/>
        </w:rPr>
        <w:t>(прочитать цель и источники)</w:t>
      </w:r>
    </w:p>
    <w:p w:rsidR="00AB0C15" w:rsidRDefault="00AB0C15"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F151CE1">
            <wp:extent cx="4572635" cy="34296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AB0C15" w:rsidRDefault="00AB0C15" w:rsidP="007B6B92">
      <w:pPr>
        <w:jc w:val="both"/>
        <w:rPr>
          <w:rFonts w:ascii="Times New Roman" w:hAnsi="Times New Roman" w:cs="Times New Roman"/>
          <w:sz w:val="28"/>
          <w:szCs w:val="28"/>
        </w:rPr>
      </w:pPr>
      <w:r>
        <w:rPr>
          <w:rFonts w:ascii="Times New Roman" w:hAnsi="Times New Roman" w:cs="Times New Roman"/>
          <w:sz w:val="28"/>
          <w:szCs w:val="28"/>
        </w:rPr>
        <w:t>(Слайд 11</w:t>
      </w:r>
      <w:r w:rsidR="009A07B7">
        <w:rPr>
          <w:rFonts w:ascii="Times New Roman" w:hAnsi="Times New Roman" w:cs="Times New Roman"/>
          <w:sz w:val="28"/>
          <w:szCs w:val="28"/>
        </w:rPr>
        <w:t>, 12, 13</w:t>
      </w:r>
      <w:r>
        <w:rPr>
          <w:rFonts w:ascii="Times New Roman" w:hAnsi="Times New Roman" w:cs="Times New Roman"/>
          <w:sz w:val="28"/>
          <w:szCs w:val="28"/>
        </w:rPr>
        <w:t xml:space="preserve"> </w:t>
      </w:r>
      <w:r w:rsidRPr="007B6B92">
        <w:rPr>
          <w:rFonts w:ascii="Times New Roman" w:hAnsi="Times New Roman" w:cs="Times New Roman"/>
          <w:sz w:val="28"/>
          <w:szCs w:val="28"/>
        </w:rPr>
        <w:t>)-</w:t>
      </w:r>
      <w:r>
        <w:rPr>
          <w:rFonts w:ascii="Times New Roman" w:hAnsi="Times New Roman" w:cs="Times New Roman"/>
          <w:sz w:val="28"/>
          <w:szCs w:val="28"/>
        </w:rPr>
        <w:t xml:space="preserve"> </w:t>
      </w:r>
      <w:r w:rsidR="009A07B7">
        <w:rPr>
          <w:rFonts w:ascii="Times New Roman" w:hAnsi="Times New Roman" w:cs="Times New Roman"/>
          <w:sz w:val="28"/>
          <w:szCs w:val="28"/>
        </w:rPr>
        <w:t>Для того</w:t>
      </w:r>
      <w:proofErr w:type="gramStart"/>
      <w:r w:rsidR="009A07B7">
        <w:rPr>
          <w:rFonts w:ascii="Times New Roman" w:hAnsi="Times New Roman" w:cs="Times New Roman"/>
          <w:sz w:val="28"/>
          <w:szCs w:val="28"/>
        </w:rPr>
        <w:t xml:space="preserve"> ,</w:t>
      </w:r>
      <w:proofErr w:type="gramEnd"/>
      <w:r w:rsidR="009A07B7">
        <w:rPr>
          <w:rFonts w:ascii="Times New Roman" w:hAnsi="Times New Roman" w:cs="Times New Roman"/>
          <w:sz w:val="28"/>
          <w:szCs w:val="28"/>
        </w:rPr>
        <w:t xml:space="preserve"> чтобы сформировать анализ методической деятельности школы, педагогического коллектива в целом необходимо воспользоваться методическим инструментарием, который включает в себя следующие позиции: </w:t>
      </w:r>
    </w:p>
    <w:p w:rsidR="009A07B7" w:rsidRDefault="009A07B7"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E8EA1E2">
            <wp:extent cx="5734050" cy="4562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4562475"/>
                    </a:xfrm>
                    <a:prstGeom prst="rect">
                      <a:avLst/>
                    </a:prstGeom>
                    <a:noFill/>
                  </pic:spPr>
                </pic:pic>
              </a:graphicData>
            </a:graphic>
          </wp:inline>
        </w:drawing>
      </w:r>
    </w:p>
    <w:p w:rsidR="009A07B7" w:rsidRDefault="009A07B7" w:rsidP="007B6B92">
      <w:pPr>
        <w:jc w:val="both"/>
        <w:rPr>
          <w:rFonts w:ascii="Times New Roman" w:hAnsi="Times New Roman" w:cs="Times New Roman"/>
          <w:sz w:val="28"/>
          <w:szCs w:val="28"/>
        </w:rPr>
      </w:pPr>
    </w:p>
    <w:p w:rsidR="009A07B7" w:rsidRDefault="009A07B7"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998E45C">
            <wp:extent cx="6010275" cy="4114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1388" cy="4115562"/>
                    </a:xfrm>
                    <a:prstGeom prst="rect">
                      <a:avLst/>
                    </a:prstGeom>
                    <a:noFill/>
                  </pic:spPr>
                </pic:pic>
              </a:graphicData>
            </a:graphic>
          </wp:inline>
        </w:drawing>
      </w:r>
    </w:p>
    <w:p w:rsidR="005F394D" w:rsidRPr="005F394D" w:rsidRDefault="005F394D" w:rsidP="005F394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F394D">
        <w:rPr>
          <w:rFonts w:ascii="Times New Roman" w:eastAsia="Times New Roman" w:hAnsi="Times New Roman" w:cs="Times New Roman"/>
          <w:color w:val="000000" w:themeColor="text1"/>
          <w:sz w:val="28"/>
          <w:szCs w:val="28"/>
          <w:lang w:eastAsia="ru-RU"/>
        </w:rPr>
        <w:lastRenderedPageBreak/>
        <w:t>Здесь нужно указать наилучшие показатели и наименьшие показатели. Какие изменения произошли по сравнению с прошлым годом. Если какой-то  показатель  уменьшился, то указать причину, и что требуется сделать, чтоб улучшить его. Если показатель увеличился в лучшую сторону, то также обозначаем фактор.</w:t>
      </w:r>
    </w:p>
    <w:p w:rsidR="005F394D" w:rsidRDefault="005F394D" w:rsidP="007B6B92">
      <w:pPr>
        <w:jc w:val="both"/>
        <w:rPr>
          <w:rFonts w:ascii="Times New Roman" w:hAnsi="Times New Roman" w:cs="Times New Roman"/>
          <w:sz w:val="28"/>
          <w:szCs w:val="28"/>
        </w:rPr>
      </w:pPr>
    </w:p>
    <w:p w:rsidR="009A07B7" w:rsidRDefault="009A07B7"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8AF76D2">
            <wp:extent cx="5953125" cy="38004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4228" cy="3801179"/>
                    </a:xfrm>
                    <a:prstGeom prst="rect">
                      <a:avLst/>
                    </a:prstGeom>
                    <a:noFill/>
                  </pic:spPr>
                </pic:pic>
              </a:graphicData>
            </a:graphic>
          </wp:inline>
        </w:drawing>
      </w:r>
    </w:p>
    <w:p w:rsidR="00671D95" w:rsidRDefault="00671D95"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C21314" w:rsidRDefault="00C21314" w:rsidP="007B6B92">
      <w:pPr>
        <w:jc w:val="both"/>
        <w:rPr>
          <w:rFonts w:ascii="Times New Roman" w:hAnsi="Times New Roman" w:cs="Times New Roman"/>
          <w:sz w:val="28"/>
          <w:szCs w:val="28"/>
        </w:rPr>
      </w:pPr>
    </w:p>
    <w:p w:rsidR="00671D95" w:rsidRDefault="00671D95" w:rsidP="007B6B92">
      <w:pPr>
        <w:jc w:val="both"/>
        <w:rPr>
          <w:rFonts w:ascii="Times New Roman" w:hAnsi="Times New Roman" w:cs="Times New Roman"/>
          <w:sz w:val="28"/>
          <w:szCs w:val="28"/>
        </w:rPr>
      </w:pPr>
      <w:r>
        <w:rPr>
          <w:rFonts w:ascii="Times New Roman" w:hAnsi="Times New Roman" w:cs="Times New Roman"/>
          <w:sz w:val="28"/>
          <w:szCs w:val="28"/>
        </w:rPr>
        <w:lastRenderedPageBreak/>
        <w:t>(Слайд 14</w:t>
      </w:r>
      <w:proofErr w:type="gramStart"/>
      <w:r>
        <w:rPr>
          <w:rFonts w:ascii="Times New Roman" w:hAnsi="Times New Roman" w:cs="Times New Roman"/>
          <w:sz w:val="28"/>
          <w:szCs w:val="28"/>
        </w:rPr>
        <w:t xml:space="preserve"> </w:t>
      </w:r>
      <w:r w:rsidRPr="007B6B92">
        <w:rPr>
          <w:rFonts w:ascii="Times New Roman" w:hAnsi="Times New Roman" w:cs="Times New Roman"/>
          <w:sz w:val="28"/>
          <w:szCs w:val="28"/>
        </w:rPr>
        <w:t>)</w:t>
      </w:r>
      <w:proofErr w:type="gramEnd"/>
      <w:r w:rsidRPr="007B6B92">
        <w:rPr>
          <w:rFonts w:ascii="Times New Roman" w:hAnsi="Times New Roman" w:cs="Times New Roman"/>
          <w:sz w:val="28"/>
          <w:szCs w:val="28"/>
        </w:rPr>
        <w:t>-</w:t>
      </w:r>
    </w:p>
    <w:p w:rsidR="00671D95" w:rsidRDefault="005F394D"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0CE3393">
            <wp:extent cx="6143625" cy="4531474"/>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3625" cy="4531474"/>
                    </a:xfrm>
                    <a:prstGeom prst="rect">
                      <a:avLst/>
                    </a:prstGeom>
                    <a:noFill/>
                  </pic:spPr>
                </pic:pic>
              </a:graphicData>
            </a:graphic>
          </wp:inline>
        </w:drawing>
      </w:r>
    </w:p>
    <w:p w:rsidR="005F394D" w:rsidRPr="005F394D" w:rsidRDefault="005F394D" w:rsidP="005F394D">
      <w:pPr>
        <w:spacing w:after="0" w:line="240" w:lineRule="auto"/>
        <w:jc w:val="both"/>
        <w:rPr>
          <w:rFonts w:ascii="Times New Roman" w:eastAsia="Times New Roman" w:hAnsi="Times New Roman" w:cs="Times New Roman"/>
          <w:b/>
          <w:sz w:val="28"/>
          <w:szCs w:val="28"/>
          <w:lang w:eastAsia="ru-RU"/>
        </w:rPr>
      </w:pPr>
      <w:r w:rsidRPr="005F394D">
        <w:rPr>
          <w:rFonts w:ascii="Times New Roman" w:eastAsia="Times New Roman" w:hAnsi="Times New Roman" w:cs="Times New Roman"/>
          <w:b/>
          <w:sz w:val="28"/>
          <w:szCs w:val="28"/>
          <w:lang w:eastAsia="ru-RU"/>
        </w:rPr>
        <w:t>- проведение заседаний методического совета, методического объединения:</w:t>
      </w:r>
    </w:p>
    <w:p w:rsidR="005F394D" w:rsidRPr="005F394D" w:rsidRDefault="005F394D" w:rsidP="005F394D">
      <w:pPr>
        <w:spacing w:after="0" w:line="240" w:lineRule="auto"/>
        <w:jc w:val="both"/>
        <w:rPr>
          <w:rFonts w:ascii="Times New Roman" w:eastAsia="Times New Roman" w:hAnsi="Times New Roman" w:cs="Times New Roman"/>
          <w:i/>
          <w:color w:val="000000" w:themeColor="text1"/>
          <w:sz w:val="28"/>
          <w:szCs w:val="28"/>
          <w:lang w:eastAsia="ru-RU"/>
        </w:rPr>
      </w:pPr>
      <w:r w:rsidRPr="005F394D">
        <w:rPr>
          <w:rFonts w:ascii="Times New Roman" w:eastAsia="Times New Roman" w:hAnsi="Times New Roman" w:cs="Times New Roman"/>
          <w:sz w:val="28"/>
          <w:szCs w:val="28"/>
          <w:lang w:eastAsia="ru-RU"/>
        </w:rPr>
        <w:t>Не просто обозначить, что были метод</w:t>
      </w:r>
      <w:proofErr w:type="gramStart"/>
      <w:r w:rsidRPr="005F394D">
        <w:rPr>
          <w:rFonts w:ascii="Times New Roman" w:eastAsia="Times New Roman" w:hAnsi="Times New Roman" w:cs="Times New Roman"/>
          <w:sz w:val="28"/>
          <w:szCs w:val="28"/>
          <w:lang w:eastAsia="ru-RU"/>
        </w:rPr>
        <w:t>.</w:t>
      </w:r>
      <w:proofErr w:type="gramEnd"/>
      <w:r w:rsidRPr="005F394D">
        <w:rPr>
          <w:rFonts w:ascii="Times New Roman" w:eastAsia="Times New Roman" w:hAnsi="Times New Roman" w:cs="Times New Roman"/>
          <w:sz w:val="28"/>
          <w:szCs w:val="28"/>
          <w:lang w:eastAsia="ru-RU"/>
        </w:rPr>
        <w:t xml:space="preserve"> </w:t>
      </w:r>
      <w:proofErr w:type="gramStart"/>
      <w:r w:rsidRPr="005F394D">
        <w:rPr>
          <w:rFonts w:ascii="Times New Roman" w:eastAsia="Times New Roman" w:hAnsi="Times New Roman" w:cs="Times New Roman"/>
          <w:sz w:val="28"/>
          <w:szCs w:val="28"/>
          <w:lang w:eastAsia="ru-RU"/>
        </w:rPr>
        <w:t>с</w:t>
      </w:r>
      <w:proofErr w:type="gramEnd"/>
      <w:r w:rsidRPr="005F394D">
        <w:rPr>
          <w:rFonts w:ascii="Times New Roman" w:eastAsia="Times New Roman" w:hAnsi="Times New Roman" w:cs="Times New Roman"/>
          <w:sz w:val="28"/>
          <w:szCs w:val="28"/>
          <w:lang w:eastAsia="ru-RU"/>
        </w:rPr>
        <w:t>оветы по таким-то темам</w:t>
      </w:r>
      <w:r w:rsidRPr="005F394D">
        <w:rPr>
          <w:rFonts w:ascii="Times New Roman" w:eastAsia="Times New Roman" w:hAnsi="Times New Roman" w:cs="Times New Roman"/>
          <w:color w:val="FF0000"/>
          <w:sz w:val="28"/>
          <w:szCs w:val="28"/>
          <w:lang w:eastAsia="ru-RU"/>
        </w:rPr>
        <w:t xml:space="preserve">. </w:t>
      </w:r>
      <w:r w:rsidRPr="005F394D">
        <w:rPr>
          <w:rFonts w:ascii="Times New Roman" w:eastAsia="Times New Roman" w:hAnsi="Times New Roman" w:cs="Times New Roman"/>
          <w:i/>
          <w:color w:val="000000" w:themeColor="text1"/>
          <w:sz w:val="28"/>
          <w:szCs w:val="28"/>
          <w:lang w:eastAsia="ru-RU"/>
        </w:rPr>
        <w:t>Необходимо содержательно раскрыть не только какие вопросы, но и что было отмечено, на чём было акцентировано внимание и кем, что было выявлено, что было решено, были ли выполнены решения, каким образом, кем (что было сделано: мероприятия, действия педагогов и т.д.), какие результаты получили. Определяются задачи и направления (вопросы) на следующий год</w:t>
      </w:r>
    </w:p>
    <w:p w:rsidR="005F394D" w:rsidRDefault="005F394D" w:rsidP="007B6B92">
      <w:pPr>
        <w:jc w:val="both"/>
        <w:rPr>
          <w:rFonts w:ascii="Times New Roman" w:hAnsi="Times New Roman" w:cs="Times New Roman"/>
          <w:sz w:val="28"/>
          <w:szCs w:val="28"/>
        </w:rPr>
      </w:pPr>
    </w:p>
    <w:p w:rsidR="00302C77" w:rsidRPr="00302C77" w:rsidRDefault="00302C77" w:rsidP="00302C77">
      <w:pPr>
        <w:spacing w:after="0" w:line="240" w:lineRule="auto"/>
        <w:jc w:val="both"/>
        <w:rPr>
          <w:rFonts w:ascii="Times New Roman" w:eastAsia="Times New Roman" w:hAnsi="Times New Roman" w:cs="Times New Roman"/>
          <w:i/>
          <w:color w:val="000000" w:themeColor="text1"/>
          <w:sz w:val="28"/>
          <w:szCs w:val="28"/>
          <w:lang w:eastAsia="ru-RU"/>
        </w:rPr>
      </w:pPr>
      <w:r w:rsidRPr="00302C77">
        <w:rPr>
          <w:rFonts w:ascii="Times New Roman" w:eastAsia="Times New Roman" w:hAnsi="Times New Roman" w:cs="Times New Roman"/>
          <w:sz w:val="24"/>
          <w:szCs w:val="24"/>
          <w:lang w:eastAsia="ru-RU"/>
        </w:rPr>
        <w:t xml:space="preserve">- </w:t>
      </w:r>
      <w:r w:rsidRPr="00302C77">
        <w:rPr>
          <w:rFonts w:ascii="Times New Roman" w:eastAsia="Times New Roman" w:hAnsi="Times New Roman" w:cs="Times New Roman"/>
          <w:b/>
          <w:sz w:val="28"/>
          <w:szCs w:val="28"/>
          <w:lang w:eastAsia="ru-RU"/>
        </w:rPr>
        <w:t xml:space="preserve">деятельности в аспекте </w:t>
      </w:r>
      <w:proofErr w:type="gramStart"/>
      <w:r w:rsidRPr="00302C77">
        <w:rPr>
          <w:rFonts w:ascii="Times New Roman" w:eastAsia="Times New Roman" w:hAnsi="Times New Roman" w:cs="Times New Roman"/>
          <w:b/>
          <w:sz w:val="28"/>
          <w:szCs w:val="28"/>
          <w:lang w:eastAsia="ru-RU"/>
        </w:rPr>
        <w:t>самообразования</w:t>
      </w:r>
      <w:proofErr w:type="gramEnd"/>
      <w:r w:rsidRPr="00302C77">
        <w:rPr>
          <w:rFonts w:ascii="Times New Roman" w:eastAsia="Times New Roman" w:hAnsi="Times New Roman" w:cs="Times New Roman"/>
          <w:color w:val="FF0000"/>
          <w:sz w:val="28"/>
          <w:szCs w:val="28"/>
          <w:lang w:eastAsia="ru-RU"/>
        </w:rPr>
        <w:t xml:space="preserve"> </w:t>
      </w:r>
      <w:r w:rsidRPr="00302C77">
        <w:rPr>
          <w:rFonts w:ascii="Times New Roman" w:eastAsia="Times New Roman" w:hAnsi="Times New Roman" w:cs="Times New Roman"/>
          <w:i/>
          <w:color w:val="000000" w:themeColor="text1"/>
          <w:sz w:val="28"/>
          <w:szCs w:val="28"/>
          <w:lang w:eastAsia="ru-RU"/>
        </w:rPr>
        <w:t xml:space="preserve">Необходимо содержательно раскрыть не только </w:t>
      </w:r>
      <w:proofErr w:type="gramStart"/>
      <w:r w:rsidRPr="00302C77">
        <w:rPr>
          <w:rFonts w:ascii="Times New Roman" w:eastAsia="Times New Roman" w:hAnsi="Times New Roman" w:cs="Times New Roman"/>
          <w:i/>
          <w:color w:val="000000" w:themeColor="text1"/>
          <w:sz w:val="28"/>
          <w:szCs w:val="28"/>
          <w:lang w:eastAsia="ru-RU"/>
        </w:rPr>
        <w:t>какие</w:t>
      </w:r>
      <w:proofErr w:type="gramEnd"/>
      <w:r w:rsidRPr="00302C77">
        <w:rPr>
          <w:rFonts w:ascii="Times New Roman" w:eastAsia="Times New Roman" w:hAnsi="Times New Roman" w:cs="Times New Roman"/>
          <w:i/>
          <w:color w:val="000000" w:themeColor="text1"/>
          <w:sz w:val="28"/>
          <w:szCs w:val="28"/>
          <w:lang w:eastAsia="ru-RU"/>
        </w:rPr>
        <w:t xml:space="preserve"> темы, но и Кто? Что сделал в аспекте освоения данной темы? Что было сделано? Какие мероприятия были проведены в рамках этих направлений? Что можно отметить? Какие положительные результаты получены при их реализации? Над чем надо еще работать? Каким образом?  Далее сделать общий вывод, обозначить задачи и направления деятельности. </w:t>
      </w:r>
    </w:p>
    <w:p w:rsidR="00302C77" w:rsidRPr="00302C77" w:rsidRDefault="00302C77" w:rsidP="00302C77">
      <w:pPr>
        <w:spacing w:after="0" w:line="240" w:lineRule="auto"/>
        <w:jc w:val="both"/>
        <w:rPr>
          <w:rFonts w:ascii="Times New Roman" w:eastAsia="Times New Roman" w:hAnsi="Times New Roman" w:cs="Times New Roman"/>
          <w:i/>
          <w:color w:val="000000" w:themeColor="text1"/>
          <w:sz w:val="28"/>
          <w:szCs w:val="28"/>
          <w:lang w:eastAsia="ru-RU"/>
        </w:rPr>
      </w:pPr>
      <w:r w:rsidRPr="00302C77">
        <w:rPr>
          <w:rFonts w:ascii="Times New Roman" w:eastAsia="Times New Roman" w:hAnsi="Times New Roman" w:cs="Times New Roman"/>
          <w:b/>
          <w:sz w:val="28"/>
          <w:szCs w:val="28"/>
          <w:lang w:eastAsia="ru-RU"/>
        </w:rPr>
        <w:lastRenderedPageBreak/>
        <w:t xml:space="preserve">- диссеминации передового педагогического опыта. </w:t>
      </w:r>
      <w:r w:rsidRPr="00302C77">
        <w:rPr>
          <w:rFonts w:ascii="Times New Roman" w:eastAsia="Times New Roman" w:hAnsi="Times New Roman" w:cs="Times New Roman"/>
          <w:i/>
          <w:color w:val="000000" w:themeColor="text1"/>
          <w:sz w:val="28"/>
          <w:szCs w:val="28"/>
          <w:lang w:eastAsia="ru-RU"/>
        </w:rPr>
        <w:t xml:space="preserve">Кто из педагогов </w:t>
      </w:r>
      <w:proofErr w:type="spellStart"/>
      <w:r w:rsidRPr="00302C77">
        <w:rPr>
          <w:rFonts w:ascii="Times New Roman" w:eastAsia="Times New Roman" w:hAnsi="Times New Roman" w:cs="Times New Roman"/>
          <w:i/>
          <w:color w:val="000000" w:themeColor="text1"/>
          <w:sz w:val="28"/>
          <w:szCs w:val="28"/>
          <w:lang w:eastAsia="ru-RU"/>
        </w:rPr>
        <w:t>диссеминировал</w:t>
      </w:r>
      <w:proofErr w:type="spellEnd"/>
      <w:r w:rsidRPr="00302C77">
        <w:rPr>
          <w:rFonts w:ascii="Times New Roman" w:eastAsia="Times New Roman" w:hAnsi="Times New Roman" w:cs="Times New Roman"/>
          <w:i/>
          <w:color w:val="000000" w:themeColor="text1"/>
          <w:sz w:val="28"/>
          <w:szCs w:val="28"/>
          <w:lang w:eastAsia="ru-RU"/>
        </w:rPr>
        <w:t xml:space="preserve"> опыт, и на каком уровне, и что? На уровне школы? На уровне города? ГМО? …. </w:t>
      </w:r>
    </w:p>
    <w:p w:rsidR="00302C77" w:rsidRPr="00302C77" w:rsidRDefault="00302C77" w:rsidP="00302C77">
      <w:pPr>
        <w:spacing w:after="0" w:line="240" w:lineRule="auto"/>
        <w:jc w:val="both"/>
        <w:rPr>
          <w:rFonts w:ascii="Times New Roman" w:eastAsia="Times New Roman" w:hAnsi="Times New Roman" w:cs="Times New Roman"/>
          <w:i/>
          <w:color w:val="000000" w:themeColor="text1"/>
          <w:sz w:val="28"/>
          <w:szCs w:val="28"/>
          <w:lang w:eastAsia="ru-RU"/>
        </w:rPr>
      </w:pPr>
      <w:proofErr w:type="gramStart"/>
      <w:r w:rsidRPr="00302C77">
        <w:rPr>
          <w:rFonts w:ascii="Times New Roman" w:eastAsia="Times New Roman" w:hAnsi="Times New Roman" w:cs="Times New Roman"/>
          <w:b/>
          <w:sz w:val="28"/>
          <w:szCs w:val="28"/>
          <w:lang w:eastAsia="ru-RU"/>
        </w:rPr>
        <w:t xml:space="preserve">- </w:t>
      </w:r>
      <w:r w:rsidRPr="00302C77">
        <w:rPr>
          <w:rFonts w:ascii="Times New Roman" w:eastAsia="SimSun" w:hAnsi="Times New Roman" w:cs="Times New Roman"/>
          <w:b/>
          <w:kern w:val="3"/>
          <w:sz w:val="28"/>
          <w:szCs w:val="28"/>
          <w:lang w:eastAsia="zh-CN" w:bidi="hi-IN"/>
        </w:rPr>
        <w:t>мастер-классы, семинары и т.д.</w:t>
      </w:r>
      <w:r w:rsidRPr="00302C77">
        <w:rPr>
          <w:rFonts w:ascii="Times New Roman" w:eastAsia="SimSun" w:hAnsi="Times New Roman" w:cs="Times New Roman"/>
          <w:kern w:val="3"/>
          <w:sz w:val="28"/>
          <w:szCs w:val="28"/>
          <w:lang w:eastAsia="zh-CN" w:bidi="hi-IN"/>
        </w:rPr>
        <w:t xml:space="preserve"> </w:t>
      </w:r>
      <w:r w:rsidRPr="00302C77">
        <w:rPr>
          <w:rFonts w:ascii="Times New Roman" w:eastAsia="SimSun" w:hAnsi="Times New Roman" w:cs="Times New Roman"/>
          <w:i/>
          <w:color w:val="000000" w:themeColor="text1"/>
          <w:kern w:val="3"/>
          <w:sz w:val="28"/>
          <w:szCs w:val="28"/>
          <w:lang w:eastAsia="zh-CN" w:bidi="hi-IN"/>
        </w:rPr>
        <w:t>(по такому же принципу.</w:t>
      </w:r>
      <w:proofErr w:type="gramEnd"/>
      <w:r w:rsidRPr="00302C77">
        <w:rPr>
          <w:rFonts w:ascii="Times New Roman" w:eastAsia="SimSun" w:hAnsi="Times New Roman" w:cs="Times New Roman"/>
          <w:i/>
          <w:color w:val="000000" w:themeColor="text1"/>
          <w:kern w:val="3"/>
          <w:sz w:val="28"/>
          <w:szCs w:val="28"/>
          <w:lang w:eastAsia="zh-CN" w:bidi="hi-IN"/>
        </w:rPr>
        <w:t xml:space="preserve"> </w:t>
      </w:r>
      <w:proofErr w:type="gramStart"/>
      <w:r w:rsidRPr="00302C77">
        <w:rPr>
          <w:rFonts w:ascii="Times New Roman" w:eastAsia="SimSun" w:hAnsi="Times New Roman" w:cs="Times New Roman"/>
          <w:i/>
          <w:color w:val="000000" w:themeColor="text1"/>
          <w:kern w:val="3"/>
          <w:sz w:val="28"/>
          <w:szCs w:val="28"/>
          <w:lang w:eastAsia="zh-CN" w:bidi="hi-IN"/>
        </w:rPr>
        <w:t>Только здесь ещё необходимо отметить, что получили педагоги (какую информацию?</w:t>
      </w:r>
      <w:proofErr w:type="gramEnd"/>
      <w:r w:rsidRPr="00302C77">
        <w:rPr>
          <w:rFonts w:ascii="Times New Roman" w:eastAsia="SimSun" w:hAnsi="Times New Roman" w:cs="Times New Roman"/>
          <w:i/>
          <w:color w:val="000000" w:themeColor="text1"/>
          <w:kern w:val="3"/>
          <w:sz w:val="28"/>
          <w:szCs w:val="28"/>
          <w:lang w:eastAsia="zh-CN" w:bidi="hi-IN"/>
        </w:rPr>
        <w:t xml:space="preserve"> Какую пользу, вклад, опыт? </w:t>
      </w:r>
      <w:proofErr w:type="gramStart"/>
      <w:r w:rsidRPr="00302C77">
        <w:rPr>
          <w:rFonts w:ascii="Times New Roman" w:eastAsia="SimSun" w:hAnsi="Times New Roman" w:cs="Times New Roman"/>
          <w:i/>
          <w:color w:val="000000" w:themeColor="text1"/>
          <w:kern w:val="3"/>
          <w:sz w:val="28"/>
          <w:szCs w:val="28"/>
          <w:lang w:eastAsia="zh-CN" w:bidi="hi-IN"/>
        </w:rPr>
        <w:t>Чему научились педагоги?).</w:t>
      </w:r>
      <w:proofErr w:type="gramEnd"/>
      <w:r w:rsidRPr="00302C77">
        <w:rPr>
          <w:rFonts w:ascii="Times New Roman" w:eastAsia="SimSun" w:hAnsi="Times New Roman" w:cs="Times New Roman"/>
          <w:i/>
          <w:color w:val="000000" w:themeColor="text1"/>
          <w:kern w:val="3"/>
          <w:sz w:val="28"/>
          <w:szCs w:val="28"/>
          <w:lang w:eastAsia="zh-CN" w:bidi="hi-IN"/>
        </w:rPr>
        <w:t xml:space="preserve"> Над чем необходимо работать педагогам?</w:t>
      </w:r>
    </w:p>
    <w:p w:rsidR="00302C77" w:rsidRPr="00302C77" w:rsidRDefault="00302C77" w:rsidP="00302C77">
      <w:pPr>
        <w:spacing w:after="0" w:line="240" w:lineRule="auto"/>
        <w:jc w:val="both"/>
        <w:rPr>
          <w:rFonts w:ascii="Times New Roman" w:eastAsia="Times New Roman" w:hAnsi="Times New Roman" w:cs="Times New Roman"/>
          <w:i/>
          <w:color w:val="000000" w:themeColor="text1"/>
          <w:sz w:val="28"/>
          <w:szCs w:val="28"/>
          <w:lang w:eastAsia="ru-RU"/>
        </w:rPr>
      </w:pPr>
      <w:r w:rsidRPr="00302C77">
        <w:rPr>
          <w:rFonts w:ascii="Times New Roman" w:eastAsia="Times New Roman" w:hAnsi="Times New Roman" w:cs="Times New Roman"/>
          <w:b/>
          <w:sz w:val="28"/>
          <w:szCs w:val="28"/>
          <w:lang w:eastAsia="ru-RU"/>
        </w:rPr>
        <w:t>- анализ открытых уроков</w:t>
      </w:r>
      <w:r w:rsidRPr="00302C77">
        <w:rPr>
          <w:rFonts w:ascii="Times New Roman" w:eastAsia="Times New Roman" w:hAnsi="Times New Roman" w:cs="Times New Roman"/>
          <w:sz w:val="28"/>
          <w:szCs w:val="28"/>
          <w:lang w:eastAsia="ru-RU"/>
        </w:rPr>
        <w:t xml:space="preserve"> </w:t>
      </w:r>
      <w:r w:rsidRPr="00302C77">
        <w:rPr>
          <w:rFonts w:ascii="Times New Roman" w:eastAsia="Times New Roman" w:hAnsi="Times New Roman" w:cs="Times New Roman"/>
          <w:i/>
          <w:color w:val="000000" w:themeColor="text1"/>
          <w:sz w:val="28"/>
          <w:szCs w:val="28"/>
          <w:lang w:eastAsia="ru-RU"/>
        </w:rPr>
        <w:t xml:space="preserve">(не просто написать, сколько уроков, но и отметить, что получилось у учителей, над чем необходимо работать, что было рекомендовано, возможно, с указанием ФИО педагога), </w:t>
      </w:r>
    </w:p>
    <w:p w:rsidR="005F394D" w:rsidRPr="00302C77" w:rsidRDefault="00302C77" w:rsidP="00302C77">
      <w:pPr>
        <w:spacing w:after="0" w:line="240" w:lineRule="auto"/>
        <w:jc w:val="both"/>
        <w:rPr>
          <w:rFonts w:ascii="Times New Roman" w:eastAsia="Times New Roman" w:hAnsi="Times New Roman" w:cs="Times New Roman"/>
          <w:color w:val="FF0000"/>
          <w:sz w:val="28"/>
          <w:szCs w:val="28"/>
          <w:lang w:eastAsia="ru-RU"/>
        </w:rPr>
      </w:pPr>
      <w:r w:rsidRPr="00302C77">
        <w:rPr>
          <w:rFonts w:ascii="Times New Roman" w:eastAsia="Times New Roman" w:hAnsi="Times New Roman" w:cs="Times New Roman"/>
          <w:b/>
          <w:color w:val="00B0F0"/>
          <w:sz w:val="28"/>
          <w:szCs w:val="28"/>
          <w:lang w:eastAsia="ru-RU"/>
        </w:rPr>
        <w:t>-</w:t>
      </w:r>
      <w:r w:rsidRPr="00302C77">
        <w:rPr>
          <w:rFonts w:ascii="Times New Roman" w:eastAsia="Times New Roman" w:hAnsi="Times New Roman" w:cs="Times New Roman"/>
          <w:color w:val="FF0000"/>
          <w:sz w:val="28"/>
          <w:szCs w:val="28"/>
          <w:lang w:eastAsia="ru-RU"/>
        </w:rPr>
        <w:t xml:space="preserve"> </w:t>
      </w:r>
      <w:r w:rsidRPr="00302C77">
        <w:rPr>
          <w:rFonts w:ascii="Times New Roman" w:eastAsia="Times New Roman" w:hAnsi="Times New Roman" w:cs="Times New Roman"/>
          <w:b/>
          <w:sz w:val="28"/>
          <w:szCs w:val="28"/>
          <w:lang w:eastAsia="ru-RU"/>
        </w:rPr>
        <w:t xml:space="preserve">анализ </w:t>
      </w:r>
      <w:proofErr w:type="spellStart"/>
      <w:r w:rsidRPr="00302C77">
        <w:rPr>
          <w:rFonts w:ascii="Times New Roman" w:eastAsia="Times New Roman" w:hAnsi="Times New Roman" w:cs="Times New Roman"/>
          <w:b/>
          <w:sz w:val="28"/>
          <w:szCs w:val="28"/>
          <w:lang w:eastAsia="ru-RU"/>
        </w:rPr>
        <w:t>взаимопосещений</w:t>
      </w:r>
      <w:proofErr w:type="spellEnd"/>
      <w:r w:rsidRPr="00302C77">
        <w:rPr>
          <w:rFonts w:ascii="Times New Roman" w:eastAsia="Times New Roman" w:hAnsi="Times New Roman" w:cs="Times New Roman"/>
          <w:b/>
          <w:sz w:val="28"/>
          <w:szCs w:val="28"/>
          <w:lang w:eastAsia="ru-RU"/>
        </w:rPr>
        <w:t xml:space="preserve"> </w:t>
      </w:r>
      <w:r w:rsidRPr="00302C77">
        <w:rPr>
          <w:rFonts w:ascii="Times New Roman" w:eastAsia="Times New Roman" w:hAnsi="Times New Roman" w:cs="Times New Roman"/>
          <w:i/>
          <w:color w:val="000000" w:themeColor="text1"/>
          <w:sz w:val="28"/>
          <w:szCs w:val="28"/>
          <w:lang w:eastAsia="ru-RU"/>
        </w:rPr>
        <w:t>(по такому же принципу)</w:t>
      </w:r>
    </w:p>
    <w:p w:rsidR="005F394D" w:rsidRDefault="005F394D" w:rsidP="007B6B92">
      <w:pPr>
        <w:jc w:val="both"/>
        <w:rPr>
          <w:rFonts w:ascii="Times New Roman" w:hAnsi="Times New Roman" w:cs="Times New Roman"/>
          <w:sz w:val="28"/>
          <w:szCs w:val="28"/>
        </w:rPr>
      </w:pPr>
    </w:p>
    <w:p w:rsidR="00671D95" w:rsidRDefault="00671D95" w:rsidP="00671D95">
      <w:pPr>
        <w:jc w:val="both"/>
        <w:rPr>
          <w:rFonts w:ascii="Times New Roman" w:hAnsi="Times New Roman" w:cs="Times New Roman"/>
          <w:sz w:val="28"/>
          <w:szCs w:val="28"/>
        </w:rPr>
      </w:pPr>
      <w:r>
        <w:rPr>
          <w:rFonts w:ascii="Times New Roman" w:hAnsi="Times New Roman" w:cs="Times New Roman"/>
          <w:sz w:val="28"/>
          <w:szCs w:val="28"/>
        </w:rPr>
        <w:t>(Слайд 15</w:t>
      </w:r>
      <w:r w:rsidR="00145CE8">
        <w:rPr>
          <w:rFonts w:ascii="Times New Roman" w:hAnsi="Times New Roman" w:cs="Times New Roman"/>
          <w:sz w:val="28"/>
          <w:szCs w:val="28"/>
        </w:rPr>
        <w:t>-21</w:t>
      </w:r>
      <w:r w:rsidRPr="007B6B92">
        <w:rPr>
          <w:rFonts w:ascii="Times New Roman" w:hAnsi="Times New Roman" w:cs="Times New Roman"/>
          <w:sz w:val="28"/>
          <w:szCs w:val="28"/>
        </w:rPr>
        <w:t>)-</w:t>
      </w:r>
      <w:r>
        <w:rPr>
          <w:rFonts w:ascii="Times New Roman" w:hAnsi="Times New Roman" w:cs="Times New Roman"/>
          <w:sz w:val="28"/>
          <w:szCs w:val="28"/>
        </w:rPr>
        <w:t xml:space="preserve"> Для того, чтобы собрать наиболее полную информацию о деятельности педагогов нашей школы, у нас сформированы так называемые информационные карты. В них наши педагоги отражают результаты своей  профессиональной деятельности</w:t>
      </w:r>
      <w:proofErr w:type="gramStart"/>
      <w:r>
        <w:rPr>
          <w:rFonts w:ascii="Times New Roman" w:hAnsi="Times New Roman" w:cs="Times New Roman"/>
          <w:sz w:val="28"/>
          <w:szCs w:val="28"/>
        </w:rPr>
        <w:t xml:space="preserve"> .</w:t>
      </w:r>
      <w:proofErr w:type="gramEnd"/>
    </w:p>
    <w:p w:rsidR="00671D95" w:rsidRDefault="00671D95" w:rsidP="00671D95">
      <w:pPr>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карта включает в себя такие позиции как: </w:t>
      </w:r>
    </w:p>
    <w:p w:rsidR="00671D95" w:rsidRDefault="00671D95" w:rsidP="00671D95">
      <w:pPr>
        <w:jc w:val="both"/>
        <w:rPr>
          <w:rFonts w:ascii="Times New Roman" w:hAnsi="Times New Roman" w:cs="Times New Roman"/>
          <w:sz w:val="28"/>
          <w:szCs w:val="28"/>
        </w:rPr>
      </w:pPr>
      <w:r>
        <w:rPr>
          <w:rFonts w:ascii="Times New Roman" w:hAnsi="Times New Roman" w:cs="Times New Roman"/>
          <w:sz w:val="28"/>
          <w:szCs w:val="28"/>
        </w:rPr>
        <w:t>- ФИО, адрес электронной почты, преподаваемый предмет, нагрузка, категория, специальность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сведения об образовании, </w:t>
      </w:r>
      <w:proofErr w:type="spellStart"/>
      <w:r>
        <w:rPr>
          <w:rFonts w:ascii="Times New Roman" w:hAnsi="Times New Roman" w:cs="Times New Roman"/>
          <w:sz w:val="28"/>
          <w:szCs w:val="28"/>
        </w:rPr>
        <w:t>пед.стаж</w:t>
      </w:r>
      <w:proofErr w:type="spellEnd"/>
      <w:r>
        <w:rPr>
          <w:rFonts w:ascii="Times New Roman" w:hAnsi="Times New Roman" w:cs="Times New Roman"/>
          <w:sz w:val="28"/>
          <w:szCs w:val="28"/>
        </w:rPr>
        <w:t>;</w:t>
      </w:r>
    </w:p>
    <w:p w:rsidR="00671D95" w:rsidRPr="005A23B6" w:rsidRDefault="00671D95" w:rsidP="00671D95">
      <w:pPr>
        <w:pStyle w:val="a5"/>
        <w:spacing w:before="0" w:beforeAutospacing="0" w:after="0" w:afterAutospacing="0"/>
        <w:rPr>
          <w:rFonts w:cs="+mn-cs"/>
          <w:color w:val="000000"/>
          <w:kern w:val="24"/>
          <w:sz w:val="28"/>
          <w:szCs w:val="28"/>
        </w:rPr>
      </w:pPr>
      <w:r w:rsidRPr="005A23B6">
        <w:rPr>
          <w:sz w:val="28"/>
          <w:szCs w:val="28"/>
        </w:rPr>
        <w:t xml:space="preserve">-  </w:t>
      </w:r>
      <w:r w:rsidRPr="005A23B6">
        <w:rPr>
          <w:rFonts w:cs="+mn-cs"/>
          <w:color w:val="000000"/>
          <w:kern w:val="24"/>
          <w:sz w:val="28"/>
          <w:szCs w:val="28"/>
        </w:rPr>
        <w:t xml:space="preserve">Звания, награды, </w:t>
      </w:r>
    </w:p>
    <w:p w:rsidR="00671D95" w:rsidRPr="005A23B6" w:rsidRDefault="00671D95" w:rsidP="00671D95">
      <w:pPr>
        <w:pStyle w:val="a5"/>
        <w:spacing w:before="0" w:beforeAutospacing="0" w:after="0" w:afterAutospacing="0"/>
        <w:rPr>
          <w:sz w:val="28"/>
          <w:szCs w:val="28"/>
        </w:rPr>
      </w:pPr>
      <w:r w:rsidRPr="005A23B6">
        <w:rPr>
          <w:rFonts w:cs="+mn-cs"/>
          <w:color w:val="000000"/>
          <w:kern w:val="24"/>
          <w:sz w:val="28"/>
          <w:szCs w:val="28"/>
        </w:rPr>
        <w:t>- ГИА, ЕГЭ (подготовка, консультации, кол-во учащихся)</w:t>
      </w:r>
    </w:p>
    <w:p w:rsidR="00671D95" w:rsidRPr="005A23B6" w:rsidRDefault="00671D95" w:rsidP="00671D95">
      <w:pPr>
        <w:pStyle w:val="a5"/>
        <w:spacing w:before="0" w:beforeAutospacing="0" w:after="0" w:afterAutospacing="0"/>
        <w:rPr>
          <w:sz w:val="28"/>
          <w:szCs w:val="28"/>
        </w:rPr>
      </w:pPr>
      <w:r w:rsidRPr="005A23B6">
        <w:rPr>
          <w:sz w:val="28"/>
          <w:szCs w:val="28"/>
        </w:rPr>
        <w:t xml:space="preserve">- </w:t>
      </w:r>
      <w:r w:rsidRPr="005A23B6">
        <w:rPr>
          <w:rFonts w:cs="+mn-cs"/>
          <w:color w:val="000000"/>
          <w:kern w:val="24"/>
          <w:sz w:val="28"/>
          <w:szCs w:val="28"/>
        </w:rPr>
        <w:t>Посещенные курсы, семинары (дата, место проведения, тема)</w:t>
      </w:r>
    </w:p>
    <w:p w:rsidR="00671D95" w:rsidRPr="005A23B6" w:rsidRDefault="00671D95" w:rsidP="00671D95">
      <w:pPr>
        <w:pStyle w:val="a5"/>
        <w:spacing w:before="0" w:beforeAutospacing="0" w:after="0" w:afterAutospacing="0"/>
        <w:rPr>
          <w:rFonts w:cs="+mn-cs"/>
          <w:color w:val="000000"/>
          <w:kern w:val="24"/>
          <w:sz w:val="28"/>
          <w:szCs w:val="28"/>
        </w:rPr>
      </w:pPr>
      <w:r w:rsidRPr="005A23B6">
        <w:rPr>
          <w:sz w:val="28"/>
          <w:szCs w:val="28"/>
        </w:rPr>
        <w:t xml:space="preserve">- </w:t>
      </w:r>
      <w:r w:rsidRPr="005A23B6">
        <w:rPr>
          <w:rFonts w:cs="+mn-cs"/>
          <w:color w:val="000000"/>
          <w:kern w:val="24"/>
          <w:sz w:val="28"/>
          <w:szCs w:val="28"/>
        </w:rPr>
        <w:t>Работа в качестве эксперта (экспертиза практической деятельности)</w:t>
      </w:r>
      <w:r w:rsidR="00145CE8" w:rsidRPr="005A23B6">
        <w:rPr>
          <w:rFonts w:cs="+mn-cs"/>
          <w:color w:val="000000"/>
          <w:kern w:val="24"/>
          <w:sz w:val="28"/>
          <w:szCs w:val="28"/>
        </w:rPr>
        <w:t>: школа, округ, город, область</w:t>
      </w:r>
    </w:p>
    <w:p w:rsidR="00145CE8" w:rsidRPr="005A23B6" w:rsidRDefault="00145CE8" w:rsidP="00145CE8">
      <w:pPr>
        <w:pStyle w:val="a5"/>
        <w:spacing w:before="0" w:beforeAutospacing="0" w:after="0" w:afterAutospacing="0"/>
        <w:rPr>
          <w:rFonts w:cs="+mn-cs"/>
          <w:color w:val="000000"/>
          <w:kern w:val="24"/>
          <w:sz w:val="28"/>
          <w:szCs w:val="28"/>
        </w:rPr>
      </w:pPr>
      <w:proofErr w:type="gramStart"/>
      <w:r w:rsidRPr="005A23B6">
        <w:rPr>
          <w:rFonts w:cs="+mn-cs"/>
          <w:color w:val="000000"/>
          <w:kern w:val="24"/>
          <w:sz w:val="28"/>
          <w:szCs w:val="28"/>
        </w:rPr>
        <w:t>- Открытые уроки (дата, место проведения, класс, тема, посетил, провел): ): школа, округ, город, область</w:t>
      </w:r>
      <w:proofErr w:type="gramEnd"/>
    </w:p>
    <w:p w:rsidR="00145CE8" w:rsidRPr="005A23B6" w:rsidRDefault="00145CE8" w:rsidP="00145CE8">
      <w:pPr>
        <w:pStyle w:val="a5"/>
        <w:spacing w:before="0" w:beforeAutospacing="0" w:after="0" w:afterAutospacing="0"/>
        <w:rPr>
          <w:rFonts w:cs="+mn-cs"/>
          <w:color w:val="000000"/>
          <w:kern w:val="24"/>
          <w:sz w:val="28"/>
          <w:szCs w:val="28"/>
        </w:rPr>
      </w:pPr>
      <w:proofErr w:type="gramStart"/>
      <w:r w:rsidRPr="005A23B6">
        <w:rPr>
          <w:sz w:val="28"/>
          <w:szCs w:val="28"/>
        </w:rPr>
        <w:t xml:space="preserve">- </w:t>
      </w:r>
      <w:r w:rsidRPr="005A23B6">
        <w:rPr>
          <w:rFonts w:cs="+mn-cs"/>
          <w:color w:val="000000"/>
          <w:kern w:val="24"/>
          <w:sz w:val="28"/>
          <w:szCs w:val="28"/>
        </w:rPr>
        <w:t>Участие в олимпиадах, конкурсах (в качестве члена жюри, кол-во подготовленных участников, занятые места): школа, округ, город, область, Россия</w:t>
      </w:r>
      <w:proofErr w:type="gramEnd"/>
    </w:p>
    <w:p w:rsidR="00145CE8" w:rsidRPr="005A23B6" w:rsidRDefault="00145CE8" w:rsidP="00145CE8">
      <w:pPr>
        <w:pStyle w:val="a5"/>
        <w:spacing w:before="0" w:beforeAutospacing="0" w:after="0" w:afterAutospacing="0"/>
        <w:rPr>
          <w:rFonts w:cs="+mn-cs"/>
          <w:color w:val="000000"/>
          <w:kern w:val="24"/>
          <w:sz w:val="28"/>
          <w:szCs w:val="28"/>
        </w:rPr>
      </w:pPr>
      <w:r w:rsidRPr="005A23B6">
        <w:rPr>
          <w:rFonts w:cs="+mn-cs"/>
          <w:color w:val="000000"/>
          <w:kern w:val="24"/>
          <w:sz w:val="28"/>
          <w:szCs w:val="28"/>
        </w:rPr>
        <w:t>- Дистанционные конкурсы, курсы (название, дата проведения, кол-во участников, результаты)</w:t>
      </w:r>
      <w:proofErr w:type="gramStart"/>
      <w:r w:rsidRPr="005A23B6">
        <w:rPr>
          <w:rFonts w:cs="+mn-cs"/>
          <w:color w:val="000000"/>
          <w:kern w:val="24"/>
          <w:sz w:val="28"/>
          <w:szCs w:val="28"/>
        </w:rPr>
        <w:t xml:space="preserve"> :</w:t>
      </w:r>
      <w:proofErr w:type="gramEnd"/>
      <w:r w:rsidRPr="005A23B6">
        <w:rPr>
          <w:rFonts w:cs="+mn-cs"/>
          <w:color w:val="000000"/>
          <w:kern w:val="24"/>
          <w:sz w:val="28"/>
          <w:szCs w:val="28"/>
        </w:rPr>
        <w:t xml:space="preserve"> школа, округ, город, область, Россия, международный уровень</w:t>
      </w:r>
    </w:p>
    <w:p w:rsidR="00145CE8" w:rsidRPr="005A23B6" w:rsidRDefault="00145CE8" w:rsidP="00145CE8">
      <w:pPr>
        <w:pStyle w:val="a5"/>
        <w:spacing w:before="0" w:beforeAutospacing="0" w:after="0" w:afterAutospacing="0"/>
        <w:rPr>
          <w:sz w:val="28"/>
          <w:szCs w:val="28"/>
        </w:rPr>
      </w:pPr>
      <w:r w:rsidRPr="005A23B6">
        <w:rPr>
          <w:rFonts w:cs="+mn-cs"/>
          <w:color w:val="000000"/>
          <w:kern w:val="24"/>
          <w:sz w:val="28"/>
          <w:szCs w:val="28"/>
        </w:rPr>
        <w:t>- Изготовленный дидактический материал, презентации, публикации на сайтах (в том числе школьном)</w:t>
      </w:r>
    </w:p>
    <w:p w:rsidR="00145CE8" w:rsidRPr="005A23B6" w:rsidRDefault="00145CE8" w:rsidP="00145CE8">
      <w:pPr>
        <w:pStyle w:val="a5"/>
        <w:spacing w:before="0" w:beforeAutospacing="0" w:after="0" w:afterAutospacing="0"/>
        <w:rPr>
          <w:sz w:val="28"/>
          <w:szCs w:val="28"/>
        </w:rPr>
      </w:pPr>
      <w:r w:rsidRPr="005A23B6">
        <w:rPr>
          <w:sz w:val="28"/>
          <w:szCs w:val="28"/>
        </w:rPr>
        <w:t xml:space="preserve">- </w:t>
      </w:r>
      <w:r w:rsidRPr="005A23B6">
        <w:rPr>
          <w:rFonts w:cs="+mn-cs"/>
          <w:color w:val="000000"/>
          <w:kern w:val="24"/>
          <w:sz w:val="28"/>
          <w:szCs w:val="28"/>
        </w:rPr>
        <w:t>Педагогические находки и инновации</w:t>
      </w:r>
    </w:p>
    <w:p w:rsidR="00145CE8" w:rsidRPr="005A23B6" w:rsidRDefault="00145CE8" w:rsidP="00145CE8">
      <w:pPr>
        <w:pStyle w:val="a5"/>
        <w:spacing w:before="0" w:beforeAutospacing="0" w:after="0" w:afterAutospacing="0"/>
        <w:rPr>
          <w:sz w:val="28"/>
          <w:szCs w:val="28"/>
        </w:rPr>
      </w:pPr>
      <w:r w:rsidRPr="005A23B6">
        <w:rPr>
          <w:sz w:val="28"/>
          <w:szCs w:val="28"/>
        </w:rPr>
        <w:t xml:space="preserve">- </w:t>
      </w:r>
      <w:r w:rsidRPr="005A23B6">
        <w:rPr>
          <w:rFonts w:cs="+mn-cs"/>
          <w:color w:val="000000"/>
          <w:kern w:val="24"/>
          <w:sz w:val="28"/>
          <w:szCs w:val="28"/>
        </w:rPr>
        <w:t>Участие в научно-исследовательской, экспериментальной деятельности</w:t>
      </w:r>
    </w:p>
    <w:p w:rsidR="00145CE8" w:rsidRPr="005A23B6" w:rsidRDefault="00145CE8" w:rsidP="00145CE8">
      <w:pPr>
        <w:pStyle w:val="a5"/>
        <w:spacing w:before="0" w:beforeAutospacing="0" w:after="0" w:afterAutospacing="0"/>
        <w:rPr>
          <w:sz w:val="28"/>
          <w:szCs w:val="28"/>
        </w:rPr>
      </w:pPr>
      <w:r w:rsidRPr="005A23B6">
        <w:rPr>
          <w:sz w:val="28"/>
          <w:szCs w:val="28"/>
        </w:rPr>
        <w:t xml:space="preserve">- </w:t>
      </w:r>
      <w:r w:rsidRPr="005A23B6">
        <w:rPr>
          <w:rFonts w:cs="+mn-cs"/>
          <w:color w:val="000000"/>
          <w:kern w:val="24"/>
          <w:sz w:val="28"/>
          <w:szCs w:val="28"/>
        </w:rPr>
        <w:t>Какие трудности в работе испытываете, в какой методической помощи нуждаетесь</w:t>
      </w:r>
    </w:p>
    <w:p w:rsidR="00145CE8" w:rsidRDefault="00145CE8" w:rsidP="00145CE8">
      <w:pPr>
        <w:pStyle w:val="a5"/>
        <w:spacing w:before="0" w:beforeAutospacing="0" w:after="0" w:afterAutospacing="0"/>
      </w:pPr>
    </w:p>
    <w:p w:rsidR="00145CE8" w:rsidRDefault="00145CE8" w:rsidP="00145CE8">
      <w:pPr>
        <w:pStyle w:val="a5"/>
        <w:spacing w:before="0" w:beforeAutospacing="0" w:after="0" w:afterAutospacing="0"/>
        <w:rPr>
          <w:rFonts w:cs="+mn-cs"/>
          <w:color w:val="000000"/>
          <w:kern w:val="24"/>
        </w:rPr>
      </w:pPr>
    </w:p>
    <w:p w:rsidR="00145CE8" w:rsidRDefault="00145CE8" w:rsidP="00145CE8">
      <w:pPr>
        <w:pStyle w:val="a5"/>
        <w:spacing w:before="0" w:beforeAutospacing="0" w:after="0" w:afterAutospacing="0"/>
      </w:pPr>
    </w:p>
    <w:p w:rsidR="00145CE8" w:rsidRDefault="00145CE8" w:rsidP="00145CE8">
      <w:pPr>
        <w:pStyle w:val="a5"/>
        <w:spacing w:before="0" w:beforeAutospacing="0" w:after="0" w:afterAutospacing="0"/>
      </w:pPr>
    </w:p>
    <w:p w:rsidR="00145CE8" w:rsidRDefault="00145CE8" w:rsidP="00671D95">
      <w:pPr>
        <w:pStyle w:val="a5"/>
        <w:spacing w:before="0" w:beforeAutospacing="0" w:after="0" w:afterAutospacing="0"/>
      </w:pPr>
    </w:p>
    <w:p w:rsidR="00671D95" w:rsidRDefault="00671D95" w:rsidP="00671D95">
      <w:pPr>
        <w:pStyle w:val="a5"/>
        <w:spacing w:before="0" w:beforeAutospacing="0" w:after="0" w:afterAutospacing="0"/>
      </w:pPr>
    </w:p>
    <w:p w:rsidR="00671D95" w:rsidRDefault="00671D95" w:rsidP="00671D95">
      <w:pPr>
        <w:jc w:val="both"/>
        <w:rPr>
          <w:rFonts w:ascii="Times New Roman" w:hAnsi="Times New Roman" w:cs="Times New Roman"/>
          <w:sz w:val="28"/>
          <w:szCs w:val="28"/>
        </w:rPr>
      </w:pPr>
    </w:p>
    <w:p w:rsidR="00671D95" w:rsidRDefault="00671D95" w:rsidP="00671D95">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E435031">
            <wp:extent cx="5981700" cy="2628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8573" cy="2631921"/>
                    </a:xfrm>
                    <a:prstGeom prst="rect">
                      <a:avLst/>
                    </a:prstGeom>
                    <a:noFill/>
                  </pic:spPr>
                </pic:pic>
              </a:graphicData>
            </a:graphic>
          </wp:inline>
        </w:drawing>
      </w:r>
    </w:p>
    <w:p w:rsidR="00145CE8" w:rsidRDefault="00145CE8" w:rsidP="00671D95">
      <w:pPr>
        <w:jc w:val="both"/>
        <w:rPr>
          <w:rFonts w:ascii="Times New Roman" w:hAnsi="Times New Roman" w:cs="Times New Roman"/>
          <w:sz w:val="28"/>
          <w:szCs w:val="28"/>
        </w:rPr>
      </w:pPr>
      <w:r>
        <w:rPr>
          <w:rFonts w:ascii="Times New Roman" w:hAnsi="Times New Roman" w:cs="Times New Roman"/>
          <w:sz w:val="28"/>
          <w:szCs w:val="28"/>
        </w:rPr>
        <w:t>Данную карту наши учителя заполняют по итогам каждой четверти и по окончании учебного кода можно увидеть активность педагог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положительную динамику, недостатки), а также затруднения в деятельности.</w:t>
      </w:r>
    </w:p>
    <w:p w:rsidR="00145CE8" w:rsidRDefault="00145CE8" w:rsidP="00671D95">
      <w:pPr>
        <w:jc w:val="both"/>
        <w:rPr>
          <w:rFonts w:ascii="Times New Roman" w:hAnsi="Times New Roman" w:cs="Times New Roman"/>
          <w:sz w:val="28"/>
          <w:szCs w:val="28"/>
        </w:rPr>
      </w:pPr>
    </w:p>
    <w:p w:rsidR="00671D95" w:rsidRDefault="00145CE8" w:rsidP="007B6B92">
      <w:pPr>
        <w:jc w:val="both"/>
        <w:rPr>
          <w:rFonts w:ascii="Times New Roman" w:hAnsi="Times New Roman" w:cs="Times New Roman"/>
          <w:sz w:val="28"/>
          <w:szCs w:val="28"/>
        </w:rPr>
      </w:pPr>
      <w:r>
        <w:rPr>
          <w:rFonts w:ascii="Times New Roman" w:hAnsi="Times New Roman" w:cs="Times New Roman"/>
          <w:sz w:val="28"/>
          <w:szCs w:val="28"/>
        </w:rPr>
        <w:t>(Слайд 22</w:t>
      </w:r>
      <w:r w:rsidRPr="007B6B92">
        <w:rPr>
          <w:rFonts w:ascii="Times New Roman" w:hAnsi="Times New Roman" w:cs="Times New Roman"/>
          <w:sz w:val="28"/>
          <w:szCs w:val="28"/>
        </w:rPr>
        <w:t>)-</w:t>
      </w:r>
      <w:r>
        <w:rPr>
          <w:rFonts w:ascii="Times New Roman" w:hAnsi="Times New Roman" w:cs="Times New Roman"/>
          <w:sz w:val="28"/>
          <w:szCs w:val="28"/>
        </w:rPr>
        <w:t xml:space="preserve"> Можно использовать и </w:t>
      </w:r>
      <w:r w:rsidR="0006126C">
        <w:rPr>
          <w:rFonts w:ascii="Times New Roman" w:hAnsi="Times New Roman" w:cs="Times New Roman"/>
          <w:sz w:val="28"/>
          <w:szCs w:val="28"/>
        </w:rPr>
        <w:t>обобщённую таблицу повышения квалификации педагогов. В ней отражаются данные не по каждому учителю</w:t>
      </w:r>
      <w:proofErr w:type="gramStart"/>
      <w:r w:rsidR="0006126C">
        <w:rPr>
          <w:rFonts w:ascii="Times New Roman" w:hAnsi="Times New Roman" w:cs="Times New Roman"/>
          <w:sz w:val="28"/>
          <w:szCs w:val="28"/>
        </w:rPr>
        <w:t xml:space="preserve"> ,</w:t>
      </w:r>
      <w:proofErr w:type="gramEnd"/>
      <w:r w:rsidR="0006126C">
        <w:rPr>
          <w:rFonts w:ascii="Times New Roman" w:hAnsi="Times New Roman" w:cs="Times New Roman"/>
          <w:sz w:val="28"/>
          <w:szCs w:val="28"/>
        </w:rPr>
        <w:t xml:space="preserve"> а общий свод.</w:t>
      </w:r>
    </w:p>
    <w:p w:rsidR="00145CE8" w:rsidRDefault="00145CE8"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C5DC706">
            <wp:extent cx="5943600" cy="3429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701" cy="3429635"/>
                    </a:xfrm>
                    <a:prstGeom prst="rect">
                      <a:avLst/>
                    </a:prstGeom>
                    <a:noFill/>
                  </pic:spPr>
                </pic:pic>
              </a:graphicData>
            </a:graphic>
          </wp:inline>
        </w:drawing>
      </w:r>
    </w:p>
    <w:p w:rsidR="0006126C" w:rsidRDefault="0006126C" w:rsidP="007B6B92">
      <w:pPr>
        <w:jc w:val="both"/>
        <w:rPr>
          <w:rFonts w:ascii="Times New Roman" w:hAnsi="Times New Roman" w:cs="Times New Roman"/>
          <w:sz w:val="28"/>
          <w:szCs w:val="28"/>
        </w:rPr>
      </w:pPr>
    </w:p>
    <w:p w:rsidR="0006126C" w:rsidRDefault="0006126C" w:rsidP="007B6B92">
      <w:pPr>
        <w:jc w:val="both"/>
        <w:rPr>
          <w:rFonts w:ascii="Times New Roman" w:hAnsi="Times New Roman" w:cs="Times New Roman"/>
          <w:sz w:val="28"/>
          <w:szCs w:val="28"/>
        </w:rPr>
      </w:pPr>
      <w:r>
        <w:rPr>
          <w:rFonts w:ascii="Times New Roman" w:hAnsi="Times New Roman" w:cs="Times New Roman"/>
          <w:sz w:val="28"/>
          <w:szCs w:val="28"/>
        </w:rPr>
        <w:t>(Слайд 23)- Хочу предложить примерную структуру разделов для планирования методической работы:</w:t>
      </w:r>
    </w:p>
    <w:p w:rsidR="0006126C" w:rsidRDefault="0006126C"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4737FA">
            <wp:extent cx="4572635" cy="34296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06126C" w:rsidRPr="0006126C" w:rsidRDefault="0006126C" w:rsidP="0006126C">
      <w:pPr>
        <w:shd w:val="clear" w:color="auto" w:fill="FFFFFF"/>
        <w:spacing w:after="0" w:line="240" w:lineRule="auto"/>
        <w:rPr>
          <w:rFonts w:ascii="Times New Roman" w:eastAsia="Times New Roman" w:hAnsi="Times New Roman" w:cs="Times New Roman"/>
          <w:color w:val="000000"/>
          <w:sz w:val="28"/>
          <w:szCs w:val="28"/>
          <w:lang w:eastAsia="ru-RU"/>
        </w:rPr>
      </w:pPr>
      <w:r w:rsidRPr="0006126C">
        <w:rPr>
          <w:rFonts w:ascii="Times New Roman" w:eastAsia="Times New Roman" w:hAnsi="Times New Roman" w:cs="Times New Roman"/>
          <w:b/>
          <w:bCs/>
          <w:color w:val="000000"/>
          <w:sz w:val="28"/>
          <w:szCs w:val="28"/>
          <w:lang w:eastAsia="ru-RU"/>
        </w:rPr>
        <w:t>1) Работа методического совета школы </w:t>
      </w:r>
      <w:r w:rsidRPr="0006126C">
        <w:rPr>
          <w:rFonts w:ascii="Times New Roman" w:eastAsia="Times New Roman" w:hAnsi="Times New Roman" w:cs="Times New Roman"/>
          <w:color w:val="4F81BD" w:themeColor="accent1"/>
          <w:sz w:val="28"/>
          <w:szCs w:val="28"/>
          <w:lang w:eastAsia="ru-RU"/>
        </w:rPr>
        <w:t>(4 заседания).</w:t>
      </w:r>
    </w:p>
    <w:p w:rsidR="0006126C" w:rsidRPr="0006126C" w:rsidRDefault="0006126C" w:rsidP="0006126C">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06126C">
        <w:rPr>
          <w:rFonts w:ascii="Times New Roman" w:eastAsia="Times New Roman" w:hAnsi="Times New Roman" w:cs="Times New Roman"/>
          <w:b/>
          <w:bCs/>
          <w:color w:val="000000"/>
          <w:sz w:val="28"/>
          <w:szCs w:val="28"/>
          <w:lang w:eastAsia="ru-RU"/>
        </w:rPr>
        <w:t>2) Руководство повышением квалификации </w:t>
      </w:r>
      <w:hyperlink r:id="rId23" w:tooltip="Кадры в педагогике" w:history="1">
        <w:r w:rsidRPr="0006126C">
          <w:rPr>
            <w:rFonts w:ascii="Times New Roman" w:eastAsia="Times New Roman" w:hAnsi="Times New Roman" w:cs="Times New Roman"/>
            <w:b/>
            <w:bCs/>
            <w:sz w:val="28"/>
            <w:szCs w:val="28"/>
            <w:lang w:eastAsia="ru-RU"/>
          </w:rPr>
          <w:t>педагогических кадров</w:t>
        </w:r>
      </w:hyperlink>
      <w:r w:rsidRPr="0006126C">
        <w:rPr>
          <w:rFonts w:ascii="Times New Roman" w:eastAsia="Times New Roman" w:hAnsi="Times New Roman" w:cs="Times New Roman"/>
          <w:color w:val="000000"/>
          <w:sz w:val="28"/>
          <w:szCs w:val="28"/>
          <w:lang w:eastAsia="ru-RU"/>
        </w:rPr>
        <w:t> </w:t>
      </w:r>
      <w:r w:rsidRPr="0006126C">
        <w:rPr>
          <w:rFonts w:ascii="Times New Roman" w:eastAsia="Times New Roman" w:hAnsi="Times New Roman" w:cs="Times New Roman"/>
          <w:color w:val="4F81BD" w:themeColor="accent1"/>
          <w:sz w:val="28"/>
          <w:szCs w:val="28"/>
          <w:lang w:eastAsia="ru-RU"/>
        </w:rPr>
        <w:t>- (подготовка и переподготовка кадров, повышение квалификации, работа профессиональных объединений педагогов, самообразование, семинары, конференции, выставки, </w:t>
      </w:r>
      <w:hyperlink r:id="rId24" w:tooltip="Конкурсы профессиональные" w:history="1">
        <w:r w:rsidRPr="0006126C">
          <w:rPr>
            <w:rFonts w:ascii="Times New Roman" w:eastAsia="Times New Roman" w:hAnsi="Times New Roman" w:cs="Times New Roman"/>
            <w:color w:val="4F81BD" w:themeColor="accent1"/>
            <w:sz w:val="28"/>
            <w:szCs w:val="28"/>
            <w:lang w:eastAsia="ru-RU"/>
          </w:rPr>
          <w:t>конкурсы профессионального мастерства</w:t>
        </w:r>
      </w:hyperlink>
      <w:r w:rsidRPr="0006126C">
        <w:rPr>
          <w:rFonts w:ascii="Times New Roman" w:eastAsia="Times New Roman" w:hAnsi="Times New Roman" w:cs="Times New Roman"/>
          <w:color w:val="4F81BD" w:themeColor="accent1"/>
          <w:sz w:val="28"/>
          <w:szCs w:val="28"/>
          <w:lang w:eastAsia="ru-RU"/>
        </w:rPr>
        <w:t>, творческие объединения педагогов, открытые уроки и внеклассные мероприятия).</w:t>
      </w:r>
    </w:p>
    <w:p w:rsidR="0006126C" w:rsidRPr="0006126C" w:rsidRDefault="0006126C" w:rsidP="0006126C">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06126C">
        <w:rPr>
          <w:rFonts w:ascii="Times New Roman" w:eastAsia="Times New Roman" w:hAnsi="Times New Roman" w:cs="Times New Roman"/>
          <w:b/>
          <w:bCs/>
          <w:color w:val="000000"/>
          <w:sz w:val="28"/>
          <w:szCs w:val="28"/>
          <w:lang w:eastAsia="ru-RU"/>
        </w:rPr>
        <w:t>3)Обеспечение развития </w:t>
      </w:r>
      <w:hyperlink r:id="rId25" w:tooltip="Инновационная деятельность" w:history="1">
        <w:r w:rsidRPr="0006126C">
          <w:rPr>
            <w:rFonts w:ascii="Times New Roman" w:eastAsia="Times New Roman" w:hAnsi="Times New Roman" w:cs="Times New Roman"/>
            <w:b/>
            <w:bCs/>
            <w:sz w:val="28"/>
            <w:szCs w:val="28"/>
            <w:lang w:eastAsia="ru-RU"/>
          </w:rPr>
          <w:t>инновационной деятельности</w:t>
        </w:r>
      </w:hyperlink>
      <w:r w:rsidRPr="0006126C">
        <w:rPr>
          <w:rFonts w:ascii="Times New Roman" w:eastAsia="Times New Roman" w:hAnsi="Times New Roman" w:cs="Times New Roman"/>
          <w:color w:val="000000"/>
          <w:sz w:val="28"/>
          <w:szCs w:val="28"/>
          <w:lang w:eastAsia="ru-RU"/>
        </w:rPr>
        <w:t> </w:t>
      </w:r>
      <w:r w:rsidRPr="0006126C">
        <w:rPr>
          <w:rFonts w:ascii="Times New Roman" w:eastAsia="Times New Roman" w:hAnsi="Times New Roman" w:cs="Times New Roman"/>
          <w:color w:val="4F81BD" w:themeColor="accent1"/>
          <w:sz w:val="28"/>
          <w:szCs w:val="28"/>
          <w:lang w:eastAsia="ru-RU"/>
        </w:rPr>
        <w:t>- (научная, исследовательская, опытно-экспериментальная работа, применение новых педагогических технологий).</w:t>
      </w:r>
    </w:p>
    <w:p w:rsidR="0006126C" w:rsidRPr="0006126C" w:rsidRDefault="0006126C" w:rsidP="0006126C">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06126C">
        <w:rPr>
          <w:rFonts w:ascii="Times New Roman" w:eastAsia="Times New Roman" w:hAnsi="Times New Roman" w:cs="Times New Roman"/>
          <w:b/>
          <w:bCs/>
          <w:color w:val="000000"/>
          <w:sz w:val="28"/>
          <w:szCs w:val="28"/>
          <w:lang w:eastAsia="ru-RU"/>
        </w:rPr>
        <w:t>4) Формирование информационно-педагогического банка достижений науки и передовой практики</w:t>
      </w:r>
      <w:r w:rsidRPr="0006126C">
        <w:rPr>
          <w:rFonts w:ascii="Times New Roman" w:eastAsia="Times New Roman" w:hAnsi="Times New Roman" w:cs="Times New Roman"/>
          <w:color w:val="000000"/>
          <w:sz w:val="28"/>
          <w:szCs w:val="28"/>
          <w:lang w:eastAsia="ru-RU"/>
        </w:rPr>
        <w:t> </w:t>
      </w:r>
      <w:r w:rsidRPr="0006126C">
        <w:rPr>
          <w:rFonts w:ascii="Times New Roman" w:eastAsia="Times New Roman" w:hAnsi="Times New Roman" w:cs="Times New Roman"/>
          <w:color w:val="4F81BD" w:themeColor="accent1"/>
          <w:sz w:val="28"/>
          <w:szCs w:val="28"/>
          <w:lang w:eastAsia="ru-RU"/>
        </w:rPr>
        <w:t>- (</w:t>
      </w:r>
      <w:hyperlink r:id="rId26" w:tooltip="Банк данных" w:history="1">
        <w:r w:rsidRPr="0006126C">
          <w:rPr>
            <w:rFonts w:ascii="Times New Roman" w:eastAsia="Times New Roman" w:hAnsi="Times New Roman" w:cs="Times New Roman"/>
            <w:color w:val="4F81BD" w:themeColor="accent1"/>
            <w:sz w:val="28"/>
            <w:szCs w:val="28"/>
            <w:lang w:eastAsia="ru-RU"/>
          </w:rPr>
          <w:t>банк данных</w:t>
        </w:r>
      </w:hyperlink>
      <w:r w:rsidRPr="0006126C">
        <w:rPr>
          <w:rFonts w:ascii="Times New Roman" w:eastAsia="Times New Roman" w:hAnsi="Times New Roman" w:cs="Times New Roman"/>
          <w:color w:val="4F81BD" w:themeColor="accent1"/>
          <w:sz w:val="28"/>
          <w:szCs w:val="28"/>
          <w:lang w:eastAsia="ru-RU"/>
        </w:rPr>
        <w:t> передового педагогического опыта учителей школы в компьютерном варианте, разработки уроков и внеклассных мероприятий, доклады, рефераты, диагностические материалы потребностей и запросов педагогов, мониторинг профессионального творчества педагогов, работа кабинета педагогической информации).</w:t>
      </w:r>
    </w:p>
    <w:p w:rsidR="0006126C" w:rsidRPr="0006126C" w:rsidRDefault="0006126C" w:rsidP="0006126C">
      <w:pPr>
        <w:shd w:val="clear" w:color="auto" w:fill="FFFFFF"/>
        <w:spacing w:after="0" w:line="240" w:lineRule="auto"/>
        <w:rPr>
          <w:rFonts w:ascii="Times New Roman" w:eastAsia="Times New Roman" w:hAnsi="Times New Roman" w:cs="Times New Roman"/>
          <w:color w:val="000000"/>
          <w:sz w:val="28"/>
          <w:szCs w:val="28"/>
          <w:lang w:eastAsia="ru-RU"/>
        </w:rPr>
      </w:pPr>
      <w:r w:rsidRPr="0006126C">
        <w:rPr>
          <w:rFonts w:ascii="Times New Roman" w:eastAsia="Times New Roman" w:hAnsi="Times New Roman" w:cs="Times New Roman"/>
          <w:b/>
          <w:bCs/>
          <w:color w:val="000000"/>
          <w:sz w:val="28"/>
          <w:szCs w:val="28"/>
          <w:lang w:eastAsia="ru-RU"/>
        </w:rPr>
        <w:t>5) Аттестация педагогических кадров </w:t>
      </w:r>
      <w:r w:rsidRPr="0006126C">
        <w:rPr>
          <w:rFonts w:ascii="Times New Roman" w:eastAsia="Times New Roman" w:hAnsi="Times New Roman" w:cs="Times New Roman"/>
          <w:color w:val="000000"/>
          <w:sz w:val="28"/>
          <w:szCs w:val="28"/>
          <w:lang w:eastAsia="ru-RU"/>
        </w:rPr>
        <w:t xml:space="preserve">- </w:t>
      </w:r>
      <w:r w:rsidRPr="0006126C">
        <w:rPr>
          <w:rFonts w:ascii="Times New Roman" w:eastAsia="Times New Roman" w:hAnsi="Times New Roman" w:cs="Times New Roman"/>
          <w:color w:val="4F81BD" w:themeColor="accent1"/>
          <w:sz w:val="28"/>
          <w:szCs w:val="28"/>
          <w:lang w:eastAsia="ru-RU"/>
        </w:rPr>
        <w:t>( работа аттестационной комиссии школы, оформление соответствующей документации, творческие отчеты учителей</w:t>
      </w:r>
      <w:proofErr w:type="gramStart"/>
      <w:r w:rsidRPr="0006126C">
        <w:rPr>
          <w:rFonts w:ascii="Times New Roman" w:eastAsia="Times New Roman" w:hAnsi="Times New Roman" w:cs="Times New Roman"/>
          <w:color w:val="4F81BD" w:themeColor="accent1"/>
          <w:sz w:val="28"/>
          <w:szCs w:val="28"/>
          <w:lang w:eastAsia="ru-RU"/>
        </w:rPr>
        <w:t>, ).</w:t>
      </w:r>
      <w:proofErr w:type="gramEnd"/>
    </w:p>
    <w:p w:rsidR="0006126C" w:rsidRPr="0006126C" w:rsidRDefault="0006126C" w:rsidP="0006126C">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06126C">
        <w:rPr>
          <w:rFonts w:ascii="Times New Roman" w:eastAsia="Times New Roman" w:hAnsi="Times New Roman" w:cs="Times New Roman"/>
          <w:b/>
          <w:bCs/>
          <w:color w:val="000000"/>
          <w:sz w:val="28"/>
          <w:szCs w:val="28"/>
          <w:lang w:eastAsia="ru-RU"/>
        </w:rPr>
        <w:t>6) Управление методической работой</w:t>
      </w:r>
      <w:r w:rsidRPr="0006126C">
        <w:rPr>
          <w:rFonts w:ascii="Times New Roman" w:eastAsia="Times New Roman" w:hAnsi="Times New Roman" w:cs="Times New Roman"/>
          <w:color w:val="000000"/>
          <w:sz w:val="28"/>
          <w:szCs w:val="28"/>
          <w:lang w:eastAsia="ru-RU"/>
        </w:rPr>
        <w:t xml:space="preserve"> - </w:t>
      </w:r>
      <w:proofErr w:type="gramStart"/>
      <w:r w:rsidRPr="0006126C">
        <w:rPr>
          <w:rFonts w:ascii="Times New Roman" w:eastAsia="Times New Roman" w:hAnsi="Times New Roman" w:cs="Times New Roman"/>
          <w:color w:val="4F81BD" w:themeColor="accent1"/>
          <w:sz w:val="28"/>
          <w:szCs w:val="28"/>
          <w:lang w:eastAsia="ru-RU"/>
        </w:rPr>
        <w:t xml:space="preserve">( </w:t>
      </w:r>
      <w:proofErr w:type="gramEnd"/>
      <w:r w:rsidRPr="0006126C">
        <w:rPr>
          <w:rFonts w:ascii="Times New Roman" w:eastAsia="Times New Roman" w:hAnsi="Times New Roman" w:cs="Times New Roman"/>
          <w:color w:val="4F81BD" w:themeColor="accent1"/>
          <w:sz w:val="28"/>
          <w:szCs w:val="28"/>
          <w:lang w:eastAsia="ru-RU"/>
        </w:rPr>
        <w:t xml:space="preserve">создание условий для творческой деятельности педагогов, работа с молодыми учителями, контроль за деятельностью методических подразделений школы, работа над единой дидактической (воспитательной) проблемой педагогического коллектива, </w:t>
      </w:r>
      <w:r w:rsidRPr="0006126C">
        <w:rPr>
          <w:rFonts w:ascii="Times New Roman" w:eastAsia="Times New Roman" w:hAnsi="Times New Roman" w:cs="Times New Roman"/>
          <w:color w:val="4F81BD" w:themeColor="accent1"/>
          <w:sz w:val="28"/>
          <w:szCs w:val="28"/>
          <w:lang w:eastAsia="ru-RU"/>
        </w:rPr>
        <w:lastRenderedPageBreak/>
        <w:t>поощрение педагогов, дальнейшее совершенствование модели методической службы школы)</w:t>
      </w:r>
    </w:p>
    <w:p w:rsidR="0006126C" w:rsidRPr="0006126C" w:rsidRDefault="0006126C" w:rsidP="0006126C">
      <w:pPr>
        <w:shd w:val="clear" w:color="auto" w:fill="FFFFFF"/>
        <w:spacing w:after="0" w:line="240" w:lineRule="auto"/>
        <w:rPr>
          <w:rFonts w:ascii="Times New Roman" w:eastAsia="Times New Roman" w:hAnsi="Times New Roman" w:cs="Times New Roman"/>
          <w:color w:val="4F81BD" w:themeColor="accent1"/>
          <w:sz w:val="28"/>
          <w:szCs w:val="28"/>
          <w:lang w:eastAsia="ru-RU"/>
        </w:rPr>
      </w:pPr>
      <w:r w:rsidRPr="0006126C">
        <w:rPr>
          <w:rFonts w:ascii="Times New Roman" w:eastAsia="Times New Roman" w:hAnsi="Times New Roman" w:cs="Times New Roman"/>
          <w:b/>
          <w:bCs/>
          <w:color w:val="000000"/>
          <w:sz w:val="28"/>
          <w:szCs w:val="28"/>
          <w:lang w:eastAsia="ru-RU"/>
        </w:rPr>
        <w:t>7) Укрепление материально-технической базы</w:t>
      </w:r>
      <w:r w:rsidRPr="0006126C">
        <w:rPr>
          <w:rFonts w:ascii="Times New Roman" w:eastAsia="Times New Roman" w:hAnsi="Times New Roman" w:cs="Times New Roman"/>
          <w:color w:val="000000"/>
          <w:sz w:val="28"/>
          <w:szCs w:val="28"/>
          <w:lang w:eastAsia="ru-RU"/>
        </w:rPr>
        <w:t xml:space="preserve"> - </w:t>
      </w:r>
      <w:r w:rsidRPr="0006126C">
        <w:rPr>
          <w:rFonts w:ascii="Times New Roman" w:eastAsia="Times New Roman" w:hAnsi="Times New Roman" w:cs="Times New Roman"/>
          <w:color w:val="4F81BD" w:themeColor="accent1"/>
          <w:sz w:val="28"/>
          <w:szCs w:val="28"/>
          <w:lang w:eastAsia="ru-RU"/>
        </w:rPr>
        <w:t>(накопление раздаточного, дидактического материала, оформление учебных кабинетов, деятельность кабинета педагогической информации).</w:t>
      </w:r>
    </w:p>
    <w:p w:rsidR="0006126C" w:rsidRPr="005A23B6" w:rsidRDefault="0006126C" w:rsidP="007B6B92">
      <w:pPr>
        <w:jc w:val="both"/>
        <w:rPr>
          <w:rFonts w:ascii="Times New Roman" w:hAnsi="Times New Roman" w:cs="Times New Roman"/>
          <w:sz w:val="28"/>
          <w:szCs w:val="28"/>
        </w:rPr>
      </w:pPr>
    </w:p>
    <w:p w:rsidR="0006126C" w:rsidRPr="0006126C" w:rsidRDefault="0006126C" w:rsidP="0006126C">
      <w:pPr>
        <w:shd w:val="clear" w:color="auto" w:fill="FFFFFF"/>
        <w:spacing w:before="264" w:after="264" w:line="240" w:lineRule="auto"/>
        <w:rPr>
          <w:rFonts w:ascii="Times New Roman" w:eastAsia="Times New Roman" w:hAnsi="Times New Roman" w:cs="Times New Roman"/>
          <w:color w:val="000000"/>
          <w:sz w:val="28"/>
          <w:szCs w:val="28"/>
          <w:lang w:eastAsia="ru-RU"/>
        </w:rPr>
      </w:pPr>
      <w:r w:rsidRPr="0006126C">
        <w:rPr>
          <w:rFonts w:ascii="Times New Roman" w:eastAsia="Times New Roman" w:hAnsi="Times New Roman" w:cs="Times New Roman"/>
          <w:color w:val="000000"/>
          <w:sz w:val="28"/>
          <w:szCs w:val="28"/>
          <w:lang w:eastAsia="ru-RU"/>
        </w:rPr>
        <w:t>Планирование методической работы может быть краткосрочным (оперативным) и долгосрочным (перспективным). При этом необходимо соблюдать: единство целевой установки и условий реализации; сочетание государственных и общественных отношений; стабильность и гибкость планирования.</w:t>
      </w:r>
    </w:p>
    <w:p w:rsidR="0006126C" w:rsidRDefault="0006126C" w:rsidP="007B6B92">
      <w:pPr>
        <w:jc w:val="both"/>
        <w:rPr>
          <w:rFonts w:ascii="Times New Roman" w:hAnsi="Times New Roman" w:cs="Times New Roman"/>
          <w:sz w:val="28"/>
          <w:szCs w:val="28"/>
        </w:rPr>
      </w:pPr>
    </w:p>
    <w:p w:rsidR="0006126C" w:rsidRDefault="0006126C" w:rsidP="007B6B92">
      <w:pPr>
        <w:jc w:val="both"/>
        <w:rPr>
          <w:rFonts w:ascii="Times New Roman" w:hAnsi="Times New Roman" w:cs="Times New Roman"/>
          <w:sz w:val="28"/>
          <w:szCs w:val="28"/>
        </w:rPr>
      </w:pPr>
    </w:p>
    <w:p w:rsidR="0006126C" w:rsidRDefault="0006126C" w:rsidP="007B6B92">
      <w:pPr>
        <w:jc w:val="both"/>
        <w:rPr>
          <w:rFonts w:ascii="Times New Roman" w:hAnsi="Times New Roman" w:cs="Times New Roman"/>
          <w:sz w:val="28"/>
          <w:szCs w:val="28"/>
        </w:rPr>
      </w:pPr>
    </w:p>
    <w:p w:rsidR="0006126C" w:rsidRDefault="0006126C" w:rsidP="007B6B92">
      <w:pPr>
        <w:jc w:val="both"/>
        <w:rPr>
          <w:rFonts w:ascii="Times New Roman" w:hAnsi="Times New Roman" w:cs="Times New Roman"/>
          <w:sz w:val="28"/>
          <w:szCs w:val="28"/>
        </w:rPr>
      </w:pPr>
      <w:r>
        <w:rPr>
          <w:rFonts w:ascii="Times New Roman" w:hAnsi="Times New Roman" w:cs="Times New Roman"/>
          <w:sz w:val="28"/>
          <w:szCs w:val="28"/>
        </w:rPr>
        <w:t xml:space="preserve">(Слайд 24)- </w:t>
      </w:r>
    </w:p>
    <w:p w:rsidR="0006126C" w:rsidRDefault="0006126C" w:rsidP="007B6B92">
      <w:pPr>
        <w:jc w:val="both"/>
        <w:rPr>
          <w:rFonts w:ascii="Times New Roman" w:hAnsi="Times New Roman" w:cs="Times New Roman"/>
          <w:sz w:val="28"/>
          <w:szCs w:val="28"/>
        </w:rPr>
      </w:pPr>
    </w:p>
    <w:p w:rsidR="0006126C" w:rsidRDefault="0006126C" w:rsidP="007B6B92">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6FB870D">
            <wp:extent cx="4572635" cy="34296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5A23B6" w:rsidRDefault="005A23B6" w:rsidP="007B6B92">
      <w:pPr>
        <w:jc w:val="both"/>
        <w:rPr>
          <w:rFonts w:ascii="Times New Roman" w:hAnsi="Times New Roman" w:cs="Times New Roman"/>
          <w:sz w:val="28"/>
          <w:szCs w:val="28"/>
        </w:rPr>
      </w:pPr>
      <w:r>
        <w:rPr>
          <w:rFonts w:ascii="Times New Roman" w:hAnsi="Times New Roman" w:cs="Times New Roman"/>
          <w:sz w:val="28"/>
          <w:szCs w:val="28"/>
        </w:rPr>
        <w:t>Закончить своё выступление я хочу словами Сенеки (римский философ, государственный деятель)</w:t>
      </w:r>
    </w:p>
    <w:p w:rsidR="005A23B6" w:rsidRPr="005A23B6" w:rsidRDefault="005A23B6" w:rsidP="007B6B92">
      <w:pPr>
        <w:jc w:val="both"/>
        <w:rPr>
          <w:rFonts w:ascii="Times New Roman" w:hAnsi="Times New Roman" w:cs="Times New Roman"/>
          <w:color w:val="000000"/>
          <w:sz w:val="28"/>
          <w:szCs w:val="28"/>
          <w:shd w:val="clear" w:color="auto" w:fill="FFFFFF"/>
        </w:rPr>
      </w:pPr>
      <w:r w:rsidRPr="005A23B6">
        <w:rPr>
          <w:rFonts w:ascii="Times New Roman" w:hAnsi="Times New Roman" w:cs="Times New Roman"/>
          <w:color w:val="000000"/>
          <w:sz w:val="28"/>
          <w:szCs w:val="28"/>
          <w:shd w:val="clear" w:color="auto" w:fill="FFFFFF"/>
        </w:rPr>
        <w:t>«Уча других, мы учимся сами..</w:t>
      </w:r>
      <w:proofErr w:type="gramStart"/>
      <w:r w:rsidRPr="005A23B6">
        <w:rPr>
          <w:rFonts w:ascii="Times New Roman" w:hAnsi="Times New Roman" w:cs="Times New Roman"/>
          <w:color w:val="000000"/>
          <w:sz w:val="28"/>
          <w:szCs w:val="28"/>
          <w:shd w:val="clear" w:color="auto" w:fill="FFFFFF"/>
        </w:rPr>
        <w:t>.»</w:t>
      </w:r>
      <w:proofErr w:type="gramEnd"/>
      <w:r w:rsidRPr="005A23B6">
        <w:rPr>
          <w:rFonts w:ascii="Times New Roman" w:hAnsi="Times New Roman" w:cs="Times New Roman"/>
          <w:color w:val="000000"/>
          <w:sz w:val="28"/>
          <w:szCs w:val="28"/>
          <w:shd w:val="clear" w:color="auto" w:fill="FFFFFF"/>
        </w:rPr>
        <w:t>(Л. Сенека)</w:t>
      </w:r>
    </w:p>
    <w:p w:rsidR="005A23B6" w:rsidRPr="005A23B6" w:rsidRDefault="005A23B6" w:rsidP="007B6B92">
      <w:pPr>
        <w:jc w:val="both"/>
        <w:rPr>
          <w:rFonts w:ascii="Times New Roman" w:hAnsi="Times New Roman" w:cs="Times New Roman"/>
          <w:sz w:val="28"/>
          <w:szCs w:val="28"/>
        </w:rPr>
      </w:pPr>
      <w:r w:rsidRPr="005A23B6">
        <w:rPr>
          <w:rFonts w:ascii="Times New Roman" w:hAnsi="Times New Roman" w:cs="Times New Roman"/>
          <w:color w:val="000000"/>
          <w:sz w:val="28"/>
          <w:szCs w:val="28"/>
          <w:shd w:val="clear" w:color="auto" w:fill="FFFFFF"/>
        </w:rPr>
        <w:t>Я желаю вам</w:t>
      </w:r>
      <w:proofErr w:type="gramStart"/>
      <w:r w:rsidRPr="005A23B6">
        <w:rPr>
          <w:rFonts w:ascii="Times New Roman" w:hAnsi="Times New Roman" w:cs="Times New Roman"/>
          <w:color w:val="000000"/>
          <w:sz w:val="28"/>
          <w:szCs w:val="28"/>
          <w:shd w:val="clear" w:color="auto" w:fill="FFFFFF"/>
        </w:rPr>
        <w:t xml:space="preserve"> ,</w:t>
      </w:r>
      <w:proofErr w:type="gramEnd"/>
      <w:r w:rsidRPr="005A23B6">
        <w:rPr>
          <w:rFonts w:ascii="Times New Roman" w:hAnsi="Times New Roman" w:cs="Times New Roman"/>
          <w:color w:val="000000"/>
          <w:sz w:val="28"/>
          <w:szCs w:val="28"/>
          <w:shd w:val="clear" w:color="auto" w:fill="FFFFFF"/>
        </w:rPr>
        <w:t xml:space="preserve"> творческих успехов , профессионального роста.</w:t>
      </w:r>
    </w:p>
    <w:p w:rsidR="0006126C" w:rsidRPr="007B6B92" w:rsidRDefault="0006126C" w:rsidP="007B6B92">
      <w:pPr>
        <w:jc w:val="both"/>
        <w:rPr>
          <w:rFonts w:ascii="Times New Roman" w:hAnsi="Times New Roman" w:cs="Times New Roman"/>
          <w:sz w:val="28"/>
          <w:szCs w:val="28"/>
        </w:rPr>
      </w:pPr>
    </w:p>
    <w:sectPr w:rsidR="0006126C" w:rsidRPr="007B6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717F3"/>
    <w:multiLevelType w:val="multilevel"/>
    <w:tmpl w:val="D38A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D9"/>
    <w:rsid w:val="0006126C"/>
    <w:rsid w:val="00145CE8"/>
    <w:rsid w:val="001F22D9"/>
    <w:rsid w:val="00302C77"/>
    <w:rsid w:val="003E7E73"/>
    <w:rsid w:val="004E1B91"/>
    <w:rsid w:val="005A23B6"/>
    <w:rsid w:val="005F394D"/>
    <w:rsid w:val="00671D95"/>
    <w:rsid w:val="00772EDD"/>
    <w:rsid w:val="007B6B92"/>
    <w:rsid w:val="009A07B7"/>
    <w:rsid w:val="00AB0C15"/>
    <w:rsid w:val="00BC3B75"/>
    <w:rsid w:val="00C21314"/>
    <w:rsid w:val="00D51C48"/>
    <w:rsid w:val="00D7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2D9"/>
    <w:rPr>
      <w:rFonts w:ascii="Tahoma" w:hAnsi="Tahoma" w:cs="Tahoma"/>
      <w:sz w:val="16"/>
      <w:szCs w:val="16"/>
    </w:rPr>
  </w:style>
  <w:style w:type="paragraph" w:customStyle="1" w:styleId="1">
    <w:name w:val="1"/>
    <w:basedOn w:val="a"/>
    <w:rsid w:val="001F2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71D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2D9"/>
    <w:rPr>
      <w:rFonts w:ascii="Tahoma" w:hAnsi="Tahoma" w:cs="Tahoma"/>
      <w:sz w:val="16"/>
      <w:szCs w:val="16"/>
    </w:rPr>
  </w:style>
  <w:style w:type="paragraph" w:customStyle="1" w:styleId="1">
    <w:name w:val="1"/>
    <w:basedOn w:val="a"/>
    <w:rsid w:val="001F2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71D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494">
      <w:bodyDiv w:val="1"/>
      <w:marLeft w:val="0"/>
      <w:marRight w:val="0"/>
      <w:marTop w:val="0"/>
      <w:marBottom w:val="0"/>
      <w:divBdr>
        <w:top w:val="none" w:sz="0" w:space="0" w:color="auto"/>
        <w:left w:val="none" w:sz="0" w:space="0" w:color="auto"/>
        <w:bottom w:val="none" w:sz="0" w:space="0" w:color="auto"/>
        <w:right w:val="none" w:sz="0" w:space="0" w:color="auto"/>
      </w:divBdr>
    </w:div>
    <w:div w:id="208804662">
      <w:bodyDiv w:val="1"/>
      <w:marLeft w:val="0"/>
      <w:marRight w:val="0"/>
      <w:marTop w:val="0"/>
      <w:marBottom w:val="0"/>
      <w:divBdr>
        <w:top w:val="none" w:sz="0" w:space="0" w:color="auto"/>
        <w:left w:val="none" w:sz="0" w:space="0" w:color="auto"/>
        <w:bottom w:val="none" w:sz="0" w:space="0" w:color="auto"/>
        <w:right w:val="none" w:sz="0" w:space="0" w:color="auto"/>
      </w:divBdr>
      <w:divsChild>
        <w:div w:id="1262879887">
          <w:marLeft w:val="0"/>
          <w:marRight w:val="0"/>
          <w:marTop w:val="0"/>
          <w:marBottom w:val="0"/>
          <w:divBdr>
            <w:top w:val="none" w:sz="0" w:space="0" w:color="auto"/>
            <w:left w:val="none" w:sz="0" w:space="0" w:color="auto"/>
            <w:bottom w:val="none" w:sz="0" w:space="0" w:color="auto"/>
            <w:right w:val="none" w:sz="0" w:space="0" w:color="auto"/>
          </w:divBdr>
          <w:divsChild>
            <w:div w:id="881163918">
              <w:marLeft w:val="0"/>
              <w:marRight w:val="0"/>
              <w:marTop w:val="30"/>
              <w:marBottom w:val="0"/>
              <w:divBdr>
                <w:top w:val="none" w:sz="0" w:space="0" w:color="auto"/>
                <w:left w:val="none" w:sz="0" w:space="0" w:color="auto"/>
                <w:bottom w:val="none" w:sz="0" w:space="0" w:color="auto"/>
                <w:right w:val="none" w:sz="0" w:space="0" w:color="auto"/>
              </w:divBdr>
              <w:divsChild>
                <w:div w:id="1329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6260">
          <w:marLeft w:val="0"/>
          <w:marRight w:val="0"/>
          <w:marTop w:val="0"/>
          <w:marBottom w:val="0"/>
          <w:divBdr>
            <w:top w:val="none" w:sz="0" w:space="0" w:color="auto"/>
            <w:left w:val="none" w:sz="0" w:space="0" w:color="auto"/>
            <w:bottom w:val="none" w:sz="0" w:space="0" w:color="auto"/>
            <w:right w:val="none" w:sz="0" w:space="0" w:color="auto"/>
          </w:divBdr>
          <w:divsChild>
            <w:div w:id="1085031641">
              <w:marLeft w:val="0"/>
              <w:marRight w:val="0"/>
              <w:marTop w:val="0"/>
              <w:marBottom w:val="0"/>
              <w:divBdr>
                <w:top w:val="none" w:sz="0" w:space="0" w:color="auto"/>
                <w:left w:val="none" w:sz="0" w:space="0" w:color="auto"/>
                <w:bottom w:val="none" w:sz="0" w:space="0" w:color="auto"/>
                <w:right w:val="none" w:sz="0" w:space="0" w:color="auto"/>
              </w:divBdr>
              <w:divsChild>
                <w:div w:id="952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4535">
      <w:bodyDiv w:val="1"/>
      <w:marLeft w:val="0"/>
      <w:marRight w:val="0"/>
      <w:marTop w:val="0"/>
      <w:marBottom w:val="0"/>
      <w:divBdr>
        <w:top w:val="none" w:sz="0" w:space="0" w:color="auto"/>
        <w:left w:val="none" w:sz="0" w:space="0" w:color="auto"/>
        <w:bottom w:val="none" w:sz="0" w:space="0" w:color="auto"/>
        <w:right w:val="none" w:sz="0" w:space="0" w:color="auto"/>
      </w:divBdr>
    </w:div>
    <w:div w:id="383869835">
      <w:bodyDiv w:val="1"/>
      <w:marLeft w:val="0"/>
      <w:marRight w:val="0"/>
      <w:marTop w:val="0"/>
      <w:marBottom w:val="0"/>
      <w:divBdr>
        <w:top w:val="none" w:sz="0" w:space="0" w:color="auto"/>
        <w:left w:val="none" w:sz="0" w:space="0" w:color="auto"/>
        <w:bottom w:val="none" w:sz="0" w:space="0" w:color="auto"/>
        <w:right w:val="none" w:sz="0" w:space="0" w:color="auto"/>
      </w:divBdr>
    </w:div>
    <w:div w:id="936719189">
      <w:bodyDiv w:val="1"/>
      <w:marLeft w:val="0"/>
      <w:marRight w:val="0"/>
      <w:marTop w:val="0"/>
      <w:marBottom w:val="0"/>
      <w:divBdr>
        <w:top w:val="none" w:sz="0" w:space="0" w:color="auto"/>
        <w:left w:val="none" w:sz="0" w:space="0" w:color="auto"/>
        <w:bottom w:val="none" w:sz="0" w:space="0" w:color="auto"/>
        <w:right w:val="none" w:sz="0" w:space="0" w:color="auto"/>
      </w:divBdr>
    </w:div>
    <w:div w:id="1251232916">
      <w:bodyDiv w:val="1"/>
      <w:marLeft w:val="0"/>
      <w:marRight w:val="0"/>
      <w:marTop w:val="0"/>
      <w:marBottom w:val="0"/>
      <w:divBdr>
        <w:top w:val="none" w:sz="0" w:space="0" w:color="auto"/>
        <w:left w:val="none" w:sz="0" w:space="0" w:color="auto"/>
        <w:bottom w:val="none" w:sz="0" w:space="0" w:color="auto"/>
        <w:right w:val="none" w:sz="0" w:space="0" w:color="auto"/>
      </w:divBdr>
    </w:div>
    <w:div w:id="1368800114">
      <w:bodyDiv w:val="1"/>
      <w:marLeft w:val="0"/>
      <w:marRight w:val="0"/>
      <w:marTop w:val="0"/>
      <w:marBottom w:val="0"/>
      <w:divBdr>
        <w:top w:val="none" w:sz="0" w:space="0" w:color="auto"/>
        <w:left w:val="none" w:sz="0" w:space="0" w:color="auto"/>
        <w:bottom w:val="none" w:sz="0" w:space="0" w:color="auto"/>
        <w:right w:val="none" w:sz="0" w:space="0" w:color="auto"/>
      </w:divBdr>
    </w:div>
    <w:div w:id="1496914960">
      <w:bodyDiv w:val="1"/>
      <w:marLeft w:val="0"/>
      <w:marRight w:val="0"/>
      <w:marTop w:val="0"/>
      <w:marBottom w:val="0"/>
      <w:divBdr>
        <w:top w:val="none" w:sz="0" w:space="0" w:color="auto"/>
        <w:left w:val="none" w:sz="0" w:space="0" w:color="auto"/>
        <w:bottom w:val="none" w:sz="0" w:space="0" w:color="auto"/>
        <w:right w:val="none" w:sz="0" w:space="0" w:color="auto"/>
      </w:divBdr>
    </w:div>
    <w:div w:id="1517620681">
      <w:bodyDiv w:val="1"/>
      <w:marLeft w:val="0"/>
      <w:marRight w:val="0"/>
      <w:marTop w:val="0"/>
      <w:marBottom w:val="0"/>
      <w:divBdr>
        <w:top w:val="none" w:sz="0" w:space="0" w:color="auto"/>
        <w:left w:val="none" w:sz="0" w:space="0" w:color="auto"/>
        <w:bottom w:val="none" w:sz="0" w:space="0" w:color="auto"/>
        <w:right w:val="none" w:sz="0" w:space="0" w:color="auto"/>
      </w:divBdr>
    </w:div>
    <w:div w:id="1809930982">
      <w:bodyDiv w:val="1"/>
      <w:marLeft w:val="0"/>
      <w:marRight w:val="0"/>
      <w:marTop w:val="0"/>
      <w:marBottom w:val="0"/>
      <w:divBdr>
        <w:top w:val="none" w:sz="0" w:space="0" w:color="auto"/>
        <w:left w:val="none" w:sz="0" w:space="0" w:color="auto"/>
        <w:bottom w:val="none" w:sz="0" w:space="0" w:color="auto"/>
        <w:right w:val="none" w:sz="0" w:space="0" w:color="auto"/>
      </w:divBdr>
    </w:div>
    <w:div w:id="1825973900">
      <w:bodyDiv w:val="1"/>
      <w:marLeft w:val="0"/>
      <w:marRight w:val="0"/>
      <w:marTop w:val="0"/>
      <w:marBottom w:val="0"/>
      <w:divBdr>
        <w:top w:val="none" w:sz="0" w:space="0" w:color="auto"/>
        <w:left w:val="none" w:sz="0" w:space="0" w:color="auto"/>
        <w:bottom w:val="none" w:sz="0" w:space="0" w:color="auto"/>
        <w:right w:val="none" w:sz="0" w:space="0" w:color="auto"/>
      </w:divBdr>
    </w:div>
    <w:div w:id="1978561572">
      <w:bodyDiv w:val="1"/>
      <w:marLeft w:val="0"/>
      <w:marRight w:val="0"/>
      <w:marTop w:val="0"/>
      <w:marBottom w:val="0"/>
      <w:divBdr>
        <w:top w:val="none" w:sz="0" w:space="0" w:color="auto"/>
        <w:left w:val="none" w:sz="0" w:space="0" w:color="auto"/>
        <w:bottom w:val="none" w:sz="0" w:space="0" w:color="auto"/>
        <w:right w:val="none" w:sz="0" w:space="0" w:color="auto"/>
      </w:divBdr>
    </w:div>
    <w:div w:id="20544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pandia.ru/text/category/bank_dannih/" TargetMode="Externa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pandia.ru/text/category/innovatcionnaya_deyatelmznostmz/"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pandia.ru/text/category/konkursi_professionalmznie/"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pandia.ru/text/category/kadri_v_pedagogike/"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19</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2022-05-18T18:46:00Z</cp:lastPrinted>
  <dcterms:created xsi:type="dcterms:W3CDTF">2022-05-13T18:27:00Z</dcterms:created>
  <dcterms:modified xsi:type="dcterms:W3CDTF">2023-05-14T16:44:00Z</dcterms:modified>
</cp:coreProperties>
</file>