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F4" w:rsidRPr="00A10FF4" w:rsidRDefault="00A10FF4" w:rsidP="00542931">
      <w:pPr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10FF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Методическая разработка урока по физике</w:t>
      </w:r>
    </w:p>
    <w:p w:rsidR="00A10FF4" w:rsidRPr="00A10FF4" w:rsidRDefault="00A10FF4" w:rsidP="00A10FF4">
      <w:pPr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10FF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 УРОКА: Жидкое состояние</w:t>
      </w:r>
      <w:r w:rsidR="00DB1F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вещества</w:t>
      </w:r>
    </w:p>
    <w:p w:rsidR="00CE4EB4" w:rsidRDefault="00CE4EB4" w:rsidP="00901CC7">
      <w:pPr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Преподаватель </w:t>
      </w:r>
      <w:r w:rsidR="000F7BE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физики</w:t>
      </w:r>
      <w:r w:rsidR="00A10FF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CE4EB4" w:rsidRDefault="00CE4EB4" w:rsidP="00901CC7">
      <w:pPr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Каленюк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Галина Николаевна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10FF4">
        <w:rPr>
          <w:rFonts w:ascii="Times New Roman" w:hAnsi="Times New Roman" w:cs="Times New Roman"/>
          <w:b/>
          <w:i/>
          <w:sz w:val="24"/>
          <w:szCs w:val="24"/>
        </w:rPr>
        <w:t>Цели  урока</w:t>
      </w:r>
      <w:proofErr w:type="gramEnd"/>
      <w:r w:rsidRPr="00542931">
        <w:rPr>
          <w:rFonts w:ascii="Times New Roman" w:hAnsi="Times New Roman" w:cs="Times New Roman"/>
          <w:sz w:val="24"/>
          <w:szCs w:val="24"/>
        </w:rPr>
        <w:tab/>
        <w:t>1.      Изучить природу поверхностного напряжения; капиллярности и явления смачивания.</w:t>
      </w:r>
    </w:p>
    <w:p w:rsidR="00542931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2.      </w:t>
      </w:r>
      <w:bookmarkStart w:id="0" w:name="_GoBack"/>
      <w:r w:rsidRPr="00542931">
        <w:rPr>
          <w:rFonts w:ascii="Times New Roman" w:hAnsi="Times New Roman" w:cs="Times New Roman"/>
          <w:sz w:val="24"/>
          <w:szCs w:val="24"/>
        </w:rPr>
        <w:t>Рассмотреть на примерах применение  явлений, протекающих в жидкостях</w:t>
      </w:r>
      <w:r w:rsidR="00542931" w:rsidRPr="00542931">
        <w:rPr>
          <w:rFonts w:ascii="Times New Roman" w:hAnsi="Times New Roman" w:cs="Times New Roman"/>
          <w:sz w:val="24"/>
          <w:szCs w:val="24"/>
        </w:rPr>
        <w:t>,</w:t>
      </w:r>
      <w:r w:rsidRPr="00542931">
        <w:rPr>
          <w:rFonts w:ascii="Times New Roman" w:hAnsi="Times New Roman" w:cs="Times New Roman"/>
          <w:sz w:val="24"/>
          <w:szCs w:val="24"/>
        </w:rPr>
        <w:t xml:space="preserve">  и</w:t>
      </w:r>
      <w:r w:rsidR="002C582F" w:rsidRPr="00542931">
        <w:rPr>
          <w:rFonts w:ascii="Times New Roman" w:hAnsi="Times New Roman" w:cs="Times New Roman"/>
          <w:sz w:val="24"/>
          <w:szCs w:val="24"/>
        </w:rPr>
        <w:t>х</w:t>
      </w:r>
      <w:r w:rsidRPr="00542931">
        <w:rPr>
          <w:rFonts w:ascii="Times New Roman" w:hAnsi="Times New Roman" w:cs="Times New Roman"/>
          <w:sz w:val="24"/>
          <w:szCs w:val="24"/>
        </w:rPr>
        <w:t xml:space="preserve"> роль</w:t>
      </w:r>
      <w:r w:rsidR="00542931" w:rsidRPr="00542931">
        <w:rPr>
          <w:rFonts w:ascii="Times New Roman" w:hAnsi="Times New Roman" w:cs="Times New Roman"/>
          <w:sz w:val="24"/>
          <w:szCs w:val="24"/>
        </w:rPr>
        <w:t xml:space="preserve"> в природеи профессиональной сфере </w:t>
      </w:r>
      <w:r w:rsidRPr="00542931">
        <w:rPr>
          <w:rFonts w:ascii="Times New Roman" w:hAnsi="Times New Roman" w:cs="Times New Roman"/>
          <w:sz w:val="24"/>
          <w:szCs w:val="24"/>
        </w:rPr>
        <w:t>по специальности  «Технология эстетических услуг»</w:t>
      </w:r>
      <w:r w:rsidR="00542931" w:rsidRPr="0054293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6D7C18" w:rsidRPr="00542931" w:rsidRDefault="00542931" w:rsidP="00542931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0FF4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Знать:</w:t>
      </w:r>
      <w:r w:rsidR="006D7C18"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Понимание механизм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</w:t>
      </w:r>
      <w:r w:rsidR="006D7C18"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="006D7C18"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оявления поверхностного натяжения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 капиллярности и смачивания.</w:t>
      </w:r>
    </w:p>
    <w:p w:rsidR="006D7C18" w:rsidRPr="00542931" w:rsidRDefault="006D7C18" w:rsidP="00542931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10FF4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Уметь: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применять формулы для расчета силы поверхностного натяжения, высоту поднятия жидкости в капилляре, анализировать условие задачи и результат расчетов</w:t>
      </w:r>
      <w:r w:rsidR="00807F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решать комбинированные задачи</w:t>
      </w:r>
      <w:r w:rsidR="002B0E2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7D4AFC" w:rsidRPr="00542931" w:rsidRDefault="007D4AFC" w:rsidP="00A10FF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темы «Жидкое состояние» обеспечивает достижение обучающимися следующих результатов:</w:t>
      </w:r>
    </w:p>
    <w:p w:rsidR="007D4AFC" w:rsidRPr="00542931" w:rsidRDefault="007D4AFC" w:rsidP="0054293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42931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7D4AFC" w:rsidRPr="00542931" w:rsidRDefault="007D4AFC" w:rsidP="005429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умение использовать достижения современной физической науки </w:t>
      </w:r>
      <w:r w:rsidR="008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молекулярного строения жидкости </w:t>
      </w: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7D4AFC" w:rsidRPr="00542931" w:rsidRDefault="007D4AFC" w:rsidP="0054293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42931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54293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</w:p>
    <w:p w:rsidR="007D4AFC" w:rsidRPr="00542931" w:rsidRDefault="007D4AFC" w:rsidP="005429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наблюдения, научного эксперимента для изучения </w:t>
      </w:r>
      <w:r w:rsidR="00807F8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в жидкости</w:t>
      </w: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возникает необходимость сталкиваться в профессиональной сфере; </w:t>
      </w:r>
    </w:p>
    <w:p w:rsidR="007D4AFC" w:rsidRPr="00542931" w:rsidRDefault="007D4AFC" w:rsidP="00542931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3) предметных: </w:t>
      </w:r>
    </w:p>
    <w:p w:rsidR="007D4AFC" w:rsidRPr="00542931" w:rsidRDefault="007D4AFC" w:rsidP="005429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</w:t>
      </w:r>
      <w:r w:rsidR="0080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жидкостях в </w:t>
      </w:r>
      <w:r w:rsidRPr="0054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сфере и для принятия практических решений в повседневной жизни; </w:t>
      </w:r>
    </w:p>
    <w:p w:rsidR="002F0D1B" w:rsidRPr="00542931" w:rsidRDefault="006D7C18" w:rsidP="00542931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Оценивание: самооценка своей деятельности</w:t>
      </w:r>
      <w:r w:rsidR="002F0D1B"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2F0D1B" w:rsidRPr="00542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Оценивается верность, логичность составления конспекта, так же быстрота выполнения.</w:t>
      </w:r>
    </w:p>
    <w:p w:rsidR="006D7C18" w:rsidRPr="00542931" w:rsidRDefault="00E35BBE" w:rsidP="00542931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Оборудование: Стаканы с водой (12 шт.), скрепки, салфетки, калькуляторы,  </w:t>
      </w:r>
      <w:proofErr w:type="spellStart"/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роздаточный</w:t>
      </w:r>
      <w:proofErr w:type="spellEnd"/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материал  (Приложение 1, Приложение 2, Приложение 3), линейка миллиметровая, штангенциркуль, капиллярные трубки разного сечения</w:t>
      </w:r>
      <w:r w:rsidR="00807F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F0D1B" w:rsidRPr="00926048" w:rsidRDefault="002F0D1B" w:rsidP="00542931">
      <w:pPr>
        <w:jc w:val="center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926048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6D7C18" w:rsidRPr="00542931" w:rsidRDefault="00542931" w:rsidP="0054293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="006D7C1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 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542931"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542931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Формулировка темы урока. Постановка целей урока</w:t>
      </w:r>
      <w:r w:rsidR="00542931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Деятельность </w:t>
      </w:r>
      <w:r w:rsidR="002C582F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преподавателя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сообщает тему урока  «</w:t>
      </w:r>
      <w:r w:rsidR="002C582F"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Жидкое состояние</w:t>
      </w: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 Сообщает цель обучения и цели урока.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2C582F"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Проверка и актуализация опорных знаний 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Цель: Систематизировать знания </w:t>
      </w:r>
      <w:proofErr w:type="gramStart"/>
      <w:r w:rsidR="002C582F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обучающихся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,полученных</w:t>
      </w:r>
      <w:proofErr w:type="gramEnd"/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при изучении темы – Строение вещества. Молекулярное взаимодействие. Настроить на выполнение расчетных задач.</w:t>
      </w:r>
    </w:p>
    <w:p w:rsidR="002C582F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Деятельность</w:t>
      </w:r>
      <w:r w:rsidR="00E35BBE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преподавателя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C582F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контролирует выполнение работы,  оказывает помощь менее </w:t>
      </w:r>
      <w:proofErr w:type="spellStart"/>
      <w:r w:rsidR="002C582F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9D055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2C582F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тевированным</w:t>
      </w:r>
      <w:proofErr w:type="spellEnd"/>
      <w:r w:rsidR="00A10FF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D7C18" w:rsidRPr="00542931" w:rsidRDefault="002C582F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Деятельность обучающихся: отвечают </w:t>
      </w:r>
      <w:r w:rsidR="006D7C1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вопросы, слушают ответы других 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обучающихся</w:t>
      </w:r>
      <w:r w:rsidR="006D7C1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Оценивание: Самооценка, проверка знаний по теме.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Вопросы: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Перечислите основные положения МКТ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      Опираясь, на основные положения МКТ, опишите строение жидкости.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 Перечислите основные свойства жидкости.</w:t>
      </w:r>
    </w:p>
    <w:p w:rsidR="006D7C18" w:rsidRPr="00542931" w:rsidRDefault="006D7C1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 Объясните, почему жидкости не имеют форму</w:t>
      </w:r>
      <w:r w:rsidR="00926048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объёма.</w:t>
      </w:r>
    </w:p>
    <w:p w:rsidR="006D7C18" w:rsidRPr="00542931" w:rsidRDefault="00DB1FC6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6D7C18"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      Объясните, почему жидкости несжимаемы</w:t>
      </w:r>
    </w:p>
    <w:p w:rsidR="00DB1FC6" w:rsidRDefault="00DB1FC6" w:rsidP="00542931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D7C18" w:rsidRPr="00926048" w:rsidRDefault="006D7C18" w:rsidP="00542931">
      <w:pPr>
        <w:pStyle w:val="a4"/>
        <w:rPr>
          <w:rFonts w:ascii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9260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="0092604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    </w:t>
      </w:r>
      <w:r w:rsidRPr="0092604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Изучение нового материала</w:t>
      </w:r>
      <w:r w:rsidR="00926048" w:rsidRPr="0092604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D0558" w:rsidRPr="00542931" w:rsidRDefault="00E35BBE" w:rsidP="0054293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Фронтальный эксперимент.</w:t>
      </w:r>
    </w:p>
    <w:p w:rsidR="009D0558" w:rsidRPr="00542931" w:rsidRDefault="00542931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eastAsia="Times New Roman" w:hAnsi="Times New Roman" w:cs="Times New Roman"/>
          <w:noProof/>
          <w:color w:val="111115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-50800</wp:posOffset>
            </wp:positionH>
            <wp:positionV relativeFrom="line">
              <wp:posOffset>10795</wp:posOffset>
            </wp:positionV>
            <wp:extent cx="1581150" cy="1139825"/>
            <wp:effectExtent l="0" t="0" r="0" b="3175"/>
            <wp:wrapSquare wrapText="bothSides"/>
            <wp:docPr id="5" name="Рисунок 3" descr="http://doc4web.ru/uploads/files/25/24147/hello_html_136b8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5/24147/hello_html_136b8b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55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Деятельность преподавателя: Раздает задания, контролирует выполн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</w:t>
      </w:r>
      <w:r w:rsidR="009D055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задания. Проверяет правильность выполнения и понимание, изучаемого материала.</w:t>
      </w:r>
    </w:p>
    <w:p w:rsidR="009D0558" w:rsidRPr="00542931" w:rsidRDefault="009D0558" w:rsidP="00542931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Деятельность </w:t>
      </w:r>
      <w:r w:rsid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обучающегося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Обучающиеся  выполняет</w:t>
      </w:r>
      <w:proofErr w:type="gramEnd"/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работу в парах, каждый составляет  в тетради краткий конспект, изученного материала. Выполняют эксперименты, ведут наблюдения, делают выводы</w:t>
      </w:r>
    </w:p>
    <w:p w:rsidR="00460A0B" w:rsidRPr="00542931" w:rsidRDefault="006D7C18" w:rsidP="0054293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 На каждой парте стоит набор необходимых предметов и материалов (стакан с водой, несколько скрепок</w:t>
      </w:r>
      <w:r w:rsidR="00E35BBE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). Задание: положите скрепку на согнутую скрепку в виде стульчика и плавно опустите её на поверхность воды. Скрепка плавает. Положите ещё несколько скрепок. Скрепки собрались в кучку. Капните капельку мыльного раствора. Опишите и зарисуйте наблюдаемое явление. Ответ: </w:t>
      </w:r>
      <w:r w:rsidR="00460A0B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Поверхность прогибается в виде натянутой пленки, </w:t>
      </w:r>
      <w:r w:rsidR="00E35BBE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скрепки убегают от мыла. Вывод: Мыльные растворы уменьшают коэффициент поверхностного натяжения.</w:t>
      </w:r>
      <w:r w:rsidR="00460A0B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Задание на дом. Налейте до краев в стакан воды и опускайте в него иголки, скрепки. Выясните, будет ли проливаться вода.</w:t>
      </w:r>
    </w:p>
    <w:p w:rsidR="00542931" w:rsidRDefault="00460A0B" w:rsidP="0054293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Выясняем причину наблюдаемого явления. </w:t>
      </w:r>
      <w:r w:rsidR="009D0558"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поверхности жидкости молекул воды упаковано больше. Сила притяжения поверхностных молекул больше со стороны глубинных чем молекул воздуха. Аналогия: Упаковка мягких и твердых игрушек в определенную ёмкость.</w:t>
      </w:r>
    </w:p>
    <w:p w:rsidR="002F0D1B" w:rsidRDefault="007D4AFC" w:rsidP="00542931">
      <w:pPr>
        <w:pStyle w:val="a4"/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="002F0D1B" w:rsidRPr="00926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Молекулы поверхностного слоя  жидкости стягивают ее поверхность к минимуму.</w:t>
      </w:r>
    </w:p>
    <w:p w:rsidR="006D7C18" w:rsidRPr="00542931" w:rsidRDefault="00926048" w:rsidP="00E42A27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Эластичность кожи зависит от величины коэффициента поверхностного натяжения различных жидкостей </w:t>
      </w:r>
      <w:r w:rsidR="006D7C18"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42A27" w:rsidRPr="00E42A27" w:rsidRDefault="006D7C18" w:rsidP="00E42A27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2A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ПОДВОДИМ ИТОГ: </w:t>
      </w:r>
      <w:r w:rsidR="002F0D1B" w:rsidRPr="00E42A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</w:t>
      </w:r>
      <w:r w:rsidRPr="00E42A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узнали, что на поверхности воды действует сила поверхностного натяжения.</w:t>
      </w:r>
    </w:p>
    <w:p w:rsidR="002F0D1B" w:rsidRPr="00E42A27" w:rsidRDefault="007D4AFC" w:rsidP="00E42A27">
      <w:pPr>
        <w:pStyle w:val="a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07F8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6D7C18" w:rsidRPr="00E42A2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ФРОНТАЛЬНЫЙ ОПЫТ № 2</w:t>
      </w:r>
    </w:p>
    <w:p w:rsidR="002F0D1B" w:rsidRPr="00E42A27" w:rsidRDefault="002F0D1B" w:rsidP="00E42A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2A2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поверхностным натяжением связано еще одно явление капиллярные явления</w:t>
      </w:r>
    </w:p>
    <w:p w:rsidR="007D4AFC" w:rsidRPr="00E42A27" w:rsidRDefault="007D4AFC" w:rsidP="00E42A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42A27">
        <w:rPr>
          <w:rFonts w:ascii="Times New Roman" w:hAnsi="Times New Roman" w:cs="Times New Roman"/>
          <w:sz w:val="24"/>
          <w:szCs w:val="24"/>
        </w:rPr>
        <w:t>Набрать воды в трубки (капилляры) измерить высоту поднятия жидкости. Сделать вывод  о зависимости высоты поднятия жидкости от диаметра капилляра.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3.Заполнить таблицу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капилляра </w:t>
            </w:r>
            <w:r w:rsidR="00A10F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мм</w:t>
            </w: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Высота жидкости; </w:t>
            </w:r>
            <w:r w:rsidR="00A10F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h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см</w:t>
            </w: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D7C18" w:rsidRPr="00807F83" w:rsidRDefault="006D7C18" w:rsidP="00807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807F83">
        <w:rPr>
          <w:rFonts w:ascii="Times New Roman" w:hAnsi="Times New Roman" w:cs="Times New Roman"/>
          <w:sz w:val="24"/>
          <w:szCs w:val="24"/>
        </w:rPr>
        <w:t xml:space="preserve">Если поместить узкую трубку (капилляр) одним концом в жидкость, налитую в широкий сосуд, то вследствие наличия силы </w:t>
      </w:r>
      <w:proofErr w:type="spellStart"/>
      <w:proofErr w:type="gramStart"/>
      <w:r w:rsidR="00A10FF4" w:rsidRPr="00807F83">
        <w:rPr>
          <w:rFonts w:ascii="Times New Roman" w:hAnsi="Times New Roman" w:cs="Times New Roman"/>
          <w:sz w:val="24"/>
          <w:szCs w:val="24"/>
        </w:rPr>
        <w:t>Лапласов</w:t>
      </w:r>
      <w:r w:rsidR="00A10FF4">
        <w:rPr>
          <w:rFonts w:ascii="Times New Roman" w:hAnsi="Times New Roman" w:cs="Times New Roman"/>
          <w:sz w:val="24"/>
          <w:szCs w:val="24"/>
        </w:rPr>
        <w:t>а</w:t>
      </w:r>
      <w:r w:rsidRPr="00807F83">
        <w:rPr>
          <w:rFonts w:ascii="Times New Roman" w:hAnsi="Times New Roman" w:cs="Times New Roman"/>
          <w:sz w:val="24"/>
          <w:szCs w:val="24"/>
        </w:rPr>
        <w:t>давления</w:t>
      </w:r>
      <w:proofErr w:type="spellEnd"/>
      <w:r w:rsidR="00A10FF4">
        <w:rPr>
          <w:rFonts w:ascii="Times New Roman" w:hAnsi="Times New Roman" w:cs="Times New Roman"/>
          <w:sz w:val="24"/>
          <w:szCs w:val="24"/>
        </w:rPr>
        <w:t xml:space="preserve">, </w:t>
      </w:r>
      <w:r w:rsidRPr="00807F83">
        <w:rPr>
          <w:rFonts w:ascii="Times New Roman" w:hAnsi="Times New Roman" w:cs="Times New Roman"/>
          <w:sz w:val="24"/>
          <w:szCs w:val="24"/>
        </w:rPr>
        <w:t xml:space="preserve"> жидкость</w:t>
      </w:r>
      <w:proofErr w:type="gramEnd"/>
      <w:r w:rsidRPr="00807F83">
        <w:rPr>
          <w:rFonts w:ascii="Times New Roman" w:hAnsi="Times New Roman" w:cs="Times New Roman"/>
          <w:sz w:val="24"/>
          <w:szCs w:val="24"/>
        </w:rPr>
        <w:t xml:space="preserve"> в капилляре поднимается (если жидкость смачивающая) или опускается (если жидкость несмачивающая</w:t>
      </w:r>
      <w:r w:rsidR="007D4AFC" w:rsidRPr="00807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AFC" w:rsidRPr="00807F83" w:rsidRDefault="006D7C18" w:rsidP="00807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807F83">
        <w:rPr>
          <w:rFonts w:ascii="Times New Roman" w:hAnsi="Times New Roman" w:cs="Times New Roman"/>
          <w:sz w:val="24"/>
          <w:szCs w:val="24"/>
        </w:rPr>
        <w:t>Капиллярные явления весьма распространены. Поднятие воды в почве, система кровеносных сосудов в легких, корневая система у растений, фитиль и промокательная бумага — капиллярные системы.</w:t>
      </w:r>
    </w:p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Вывод: Чем уже капилляр</w:t>
      </w:r>
      <w:r w:rsidR="00CF75D6">
        <w:rPr>
          <w:rFonts w:ascii="Times New Roman" w:hAnsi="Times New Roman" w:cs="Times New Roman"/>
          <w:sz w:val="24"/>
          <w:szCs w:val="24"/>
        </w:rPr>
        <w:t>,</w:t>
      </w:r>
      <w:r w:rsidRPr="00542931">
        <w:rPr>
          <w:rFonts w:ascii="Times New Roman" w:hAnsi="Times New Roman" w:cs="Times New Roman"/>
          <w:sz w:val="24"/>
          <w:szCs w:val="24"/>
        </w:rPr>
        <w:t xml:space="preserve"> тем выше поднимается жидкость в сосудах.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807F83">
        <w:rPr>
          <w:rFonts w:ascii="Times New Roman" w:hAnsi="Times New Roman" w:cs="Times New Roman"/>
          <w:sz w:val="24"/>
          <w:szCs w:val="24"/>
        </w:rPr>
        <w:t>3.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Решите задачу.  Выберите любые 3 жидкости (таблица 2) и определите по формуле высоту поднятия жидкости в капилляре. (см. Памятка 2</w:t>
      </w:r>
      <w:proofErr w:type="gramStart"/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 </w:t>
      </w:r>
      <w:r w:rsidRPr="00542931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Значения</w:t>
      </w:r>
      <w:proofErr w:type="gramEnd"/>
      <w:r w:rsidRPr="00542931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указаны в таблице 2. Приложение 2.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noProof/>
          <w:color w:val="111115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-325120</wp:posOffset>
            </wp:positionH>
            <wp:positionV relativeFrom="line">
              <wp:posOffset>132080</wp:posOffset>
            </wp:positionV>
            <wp:extent cx="1564640" cy="1301115"/>
            <wp:effectExtent l="0" t="0" r="0" b="0"/>
            <wp:wrapSquare wrapText="bothSides"/>
            <wp:docPr id="6" name="Рисунок 6" descr="http://www.physbook.ru/images/2/2e/Img_T-52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hysbook.ru/images/2/2e/Img_T-52-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h=2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σ,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/ρgR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.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R 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радиус капилляра;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g 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-ускорение свободного падения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(10 м/с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).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Диаметр</w:t>
      </w:r>
      <w:r w:rsidRPr="005429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d</w:t>
      </w:r>
      <w:r w:rsidRPr="005429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= 2 R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тогда формула для определения высоты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h=4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σ,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/ρg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d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   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σ –</w:t>
      </w:r>
      <w:r w:rsidRPr="0054293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коэффициент поверхностного натяжения;</w:t>
      </w:r>
    </w:p>
    <w:p w:rsidR="006D7C18" w:rsidRPr="00542931" w:rsidRDefault="007D4AFC" w:rsidP="007D4AFC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 xml:space="preserve">ρ- </w:t>
      </w:r>
      <w:r w:rsidRPr="0054293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плотность</w:t>
      </w:r>
    </w:p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Совместно определяем высоту поднятия всех жидкостей, предложенных в таблице. Значения освещаем на классной доске.  Выясняем</w:t>
      </w:r>
      <w:r w:rsidR="002F0D1B" w:rsidRPr="00542931">
        <w:rPr>
          <w:rFonts w:ascii="Times New Roman" w:hAnsi="Times New Roman" w:cs="Times New Roman"/>
          <w:sz w:val="24"/>
          <w:szCs w:val="24"/>
        </w:rPr>
        <w:t>,</w:t>
      </w:r>
      <w:r w:rsidRPr="00542931">
        <w:rPr>
          <w:rFonts w:ascii="Times New Roman" w:hAnsi="Times New Roman" w:cs="Times New Roman"/>
          <w:sz w:val="24"/>
          <w:szCs w:val="24"/>
        </w:rPr>
        <w:t xml:space="preserve"> какая жидкость поднимается выше</w:t>
      </w:r>
      <w:r w:rsidR="00807F83">
        <w:rPr>
          <w:rFonts w:ascii="Times New Roman" w:hAnsi="Times New Roman" w:cs="Times New Roman"/>
          <w:sz w:val="24"/>
          <w:szCs w:val="24"/>
        </w:rPr>
        <w:t>,</w:t>
      </w:r>
      <w:r w:rsidRPr="00542931">
        <w:rPr>
          <w:rFonts w:ascii="Times New Roman" w:hAnsi="Times New Roman" w:cs="Times New Roman"/>
          <w:sz w:val="24"/>
          <w:szCs w:val="24"/>
        </w:rPr>
        <w:t xml:space="preserve"> а какая ниже.</w:t>
      </w:r>
    </w:p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4. Домашнее задание</w:t>
      </w:r>
      <w:r w:rsidR="002F0D1B" w:rsidRPr="00542931">
        <w:rPr>
          <w:rFonts w:ascii="Times New Roman" w:hAnsi="Times New Roman" w:cs="Times New Roman"/>
          <w:sz w:val="24"/>
          <w:szCs w:val="24"/>
        </w:rPr>
        <w:t xml:space="preserve">. </w:t>
      </w:r>
      <w:r w:rsidRPr="00542931"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Применение явлений в жидкостях.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4AFC" w:rsidRPr="00542931" w:rsidTr="007D4AFC">
        <w:tc>
          <w:tcPr>
            <w:tcW w:w="3190" w:type="dxa"/>
          </w:tcPr>
          <w:p w:rsidR="007D4AFC" w:rsidRPr="00542931" w:rsidRDefault="007D4AFC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</w:t>
            </w:r>
          </w:p>
        </w:tc>
        <w:tc>
          <w:tcPr>
            <w:tcW w:w="3190" w:type="dxa"/>
          </w:tcPr>
          <w:p w:rsidR="007D4AFC" w:rsidRPr="00542931" w:rsidRDefault="007D4AFC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Капиллярность</w:t>
            </w:r>
          </w:p>
        </w:tc>
        <w:tc>
          <w:tcPr>
            <w:tcW w:w="3191" w:type="dxa"/>
          </w:tcPr>
          <w:p w:rsidR="007D4AFC" w:rsidRPr="00542931" w:rsidRDefault="002F0D1B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Смачивание</w:t>
            </w:r>
          </w:p>
        </w:tc>
      </w:tr>
      <w:tr w:rsidR="007D4AFC" w:rsidRPr="00542931" w:rsidTr="007D4AFC">
        <w:tc>
          <w:tcPr>
            <w:tcW w:w="3190" w:type="dxa"/>
          </w:tcPr>
          <w:p w:rsidR="007D4AFC" w:rsidRPr="00542931" w:rsidRDefault="007D4AFC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4AFC" w:rsidRPr="00542931" w:rsidRDefault="007D4AFC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4AFC" w:rsidRPr="00542931" w:rsidRDefault="007D4AFC" w:rsidP="006D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</w:p>
    <w:p w:rsidR="007D4AFC" w:rsidRDefault="00807F83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материала.</w:t>
      </w:r>
    </w:p>
    <w:p w:rsidR="00807F83" w:rsidRDefault="00807F83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Предлагаются вопросы, которые помогут к успешному выполнению домашнего задания.</w:t>
      </w:r>
    </w:p>
    <w:p w:rsidR="00807F83" w:rsidRDefault="00807F83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807F83" w:rsidRDefault="00807F83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Почему мел намокает  лежа сверх</w:t>
      </w:r>
      <w:r w:rsidR="005B1F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мокрой губке и не намокает лежа внизу</w:t>
      </w:r>
      <w:r w:rsidR="005B1F9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Кусочек сахара на мокром хлебе.</w:t>
      </w:r>
      <w:r w:rsidR="005B1F91">
        <w:rPr>
          <w:rFonts w:ascii="Times New Roman" w:hAnsi="Times New Roman" w:cs="Times New Roman"/>
          <w:sz w:val="24"/>
          <w:szCs w:val="24"/>
        </w:rPr>
        <w:t xml:space="preserve"> (</w:t>
      </w:r>
      <w:r w:rsidR="00A10FF4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5B1F91">
        <w:rPr>
          <w:rFonts w:ascii="Times New Roman" w:hAnsi="Times New Roman" w:cs="Times New Roman"/>
          <w:sz w:val="24"/>
          <w:szCs w:val="24"/>
        </w:rPr>
        <w:t>капиллярности, жидкость смачиваемая поднимается вверх)</w:t>
      </w:r>
    </w:p>
    <w:p w:rsidR="005B1F91" w:rsidRDefault="00A10FF4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вид росы? (</w:t>
      </w:r>
      <w:r w:rsidR="005B1F91">
        <w:rPr>
          <w:rFonts w:ascii="Times New Roman" w:hAnsi="Times New Roman" w:cs="Times New Roman"/>
          <w:sz w:val="24"/>
          <w:szCs w:val="24"/>
        </w:rPr>
        <w:t xml:space="preserve">шарообразная, действие сил поверхностного натяжения, стремящейся сократить поверхность до </w:t>
      </w:r>
      <w:proofErr w:type="gramStart"/>
      <w:r w:rsidR="005B1F91">
        <w:rPr>
          <w:rFonts w:ascii="Times New Roman" w:hAnsi="Times New Roman" w:cs="Times New Roman"/>
          <w:sz w:val="24"/>
          <w:szCs w:val="24"/>
        </w:rPr>
        <w:t>минимума.Наименьший</w:t>
      </w:r>
      <w:proofErr w:type="gramEnd"/>
      <w:r w:rsidR="005B1F91">
        <w:rPr>
          <w:rFonts w:ascii="Times New Roman" w:hAnsi="Times New Roman" w:cs="Times New Roman"/>
          <w:sz w:val="24"/>
          <w:szCs w:val="24"/>
        </w:rPr>
        <w:t xml:space="preserve"> объ</w:t>
      </w:r>
      <w:r w:rsidR="007E0F84">
        <w:rPr>
          <w:rFonts w:ascii="Times New Roman" w:hAnsi="Times New Roman" w:cs="Times New Roman"/>
          <w:sz w:val="24"/>
          <w:szCs w:val="24"/>
        </w:rPr>
        <w:t>ё</w:t>
      </w:r>
      <w:r w:rsidR="005B1F91">
        <w:rPr>
          <w:rFonts w:ascii="Times New Roman" w:hAnsi="Times New Roman" w:cs="Times New Roman"/>
          <w:sz w:val="24"/>
          <w:szCs w:val="24"/>
        </w:rPr>
        <w:t>м в природе имеет шар.</w:t>
      </w:r>
    </w:p>
    <w:p w:rsidR="005B1F91" w:rsidRDefault="005B1F91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убрать п</w:t>
      </w:r>
      <w:r w:rsidR="007E0F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олитую ртуть</w:t>
      </w:r>
      <w:r w:rsidR="007E0F84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Медь</w:t>
      </w:r>
      <w:proofErr w:type="gramEnd"/>
      <w:r w:rsidR="007E0F84">
        <w:rPr>
          <w:rFonts w:ascii="Times New Roman" w:hAnsi="Times New Roman" w:cs="Times New Roman"/>
          <w:sz w:val="24"/>
          <w:szCs w:val="24"/>
        </w:rPr>
        <w:t>, олово</w:t>
      </w:r>
      <w:r>
        <w:rPr>
          <w:rFonts w:ascii="Times New Roman" w:hAnsi="Times New Roman" w:cs="Times New Roman"/>
          <w:sz w:val="24"/>
          <w:szCs w:val="24"/>
        </w:rPr>
        <w:t xml:space="preserve"> смачивает ртуть</w:t>
      </w:r>
      <w:r w:rsidR="007E0F84">
        <w:rPr>
          <w:rFonts w:ascii="Times New Roman" w:hAnsi="Times New Roman" w:cs="Times New Roman"/>
          <w:sz w:val="24"/>
          <w:szCs w:val="24"/>
        </w:rPr>
        <w:t>.Шприц, резиновая груша, место после удаления шариков ртути обработать концентрированным раствором марганца).</w:t>
      </w:r>
    </w:p>
    <w:p w:rsidR="007E0F84" w:rsidRDefault="007E0F84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Поясните, почему  кожаная обувь не намокает.(Имеет жировые клетки, которые обеспечивают не смачивание).</w:t>
      </w:r>
    </w:p>
    <w:p w:rsidR="007E0F84" w:rsidRDefault="007E0F84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Выдуть пузырь с простой воды нельз</w:t>
      </w:r>
      <w:r w:rsidR="00186403">
        <w:rPr>
          <w:rFonts w:ascii="Times New Roman" w:hAnsi="Times New Roman" w:cs="Times New Roman"/>
          <w:sz w:val="24"/>
          <w:szCs w:val="24"/>
        </w:rPr>
        <w:t>я, а с мыльной можно. Почему?</w:t>
      </w:r>
      <w:r>
        <w:rPr>
          <w:rFonts w:ascii="Times New Roman" w:hAnsi="Times New Roman" w:cs="Times New Roman"/>
          <w:sz w:val="24"/>
          <w:szCs w:val="24"/>
        </w:rPr>
        <w:t>(Большой коэффициент поверхностного натяжения</w:t>
      </w:r>
      <w:r w:rsidR="00186403">
        <w:rPr>
          <w:rFonts w:ascii="Times New Roman" w:hAnsi="Times New Roman" w:cs="Times New Roman"/>
          <w:sz w:val="24"/>
          <w:szCs w:val="24"/>
        </w:rPr>
        <w:t xml:space="preserve"> в сравнении с мыльным раствором).</w:t>
      </w:r>
    </w:p>
    <w:p w:rsidR="00186403" w:rsidRPr="00542931" w:rsidRDefault="00186403" w:rsidP="006D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химическому составу волос определяют отравление организма. Назовите явление. (Капиллярности).</w:t>
      </w:r>
    </w:p>
    <w:p w:rsidR="007D4AFC" w:rsidRPr="00542931" w:rsidRDefault="007D4AFC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93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4AFC" w:rsidRPr="00542931" w:rsidRDefault="007D4AFC" w:rsidP="007D4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31">
        <w:rPr>
          <w:rFonts w:ascii="Times New Roman" w:hAnsi="Times New Roman" w:cs="Times New Roman"/>
          <w:b/>
          <w:sz w:val="24"/>
          <w:szCs w:val="24"/>
        </w:rPr>
        <w:t>Тема: Жидкое состояние</w:t>
      </w:r>
    </w:p>
    <w:p w:rsidR="007D4AFC" w:rsidRPr="00542931" w:rsidRDefault="007D4AFC" w:rsidP="007D4AFC">
      <w:pPr>
        <w:pStyle w:val="a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</w:rPr>
        <w:t>Цель: Изучить природу явлений жидкого состояния: Поверхностное натяжение; Капиллярность; Смачивание.</w:t>
      </w:r>
      <w:r w:rsidRPr="005429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Рассмотреть на примерах применение  явлений в повседневной жизни, и  в специальности  </w:t>
      </w:r>
      <w:r w:rsidRPr="00CF75D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«Технология эстетических услуг». </w:t>
      </w:r>
    </w:p>
    <w:p w:rsidR="007D4AFC" w:rsidRPr="00542931" w:rsidRDefault="007D4AFC" w:rsidP="007D4AFC">
      <w:pPr>
        <w:pStyle w:val="a4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План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1. Фронтальный эксперимент.    Заставить скрепку плавать на поверхности воды. Опишите и зарисуйте  вид поверхности. К</w:t>
      </w:r>
      <w:r w:rsidR="00CF75D6">
        <w:rPr>
          <w:rFonts w:ascii="Times New Roman" w:hAnsi="Times New Roman" w:cs="Times New Roman"/>
          <w:sz w:val="24"/>
          <w:szCs w:val="24"/>
        </w:rPr>
        <w:t>о</w:t>
      </w:r>
      <w:r w:rsidRPr="00542931">
        <w:rPr>
          <w:rFonts w:ascii="Times New Roman" w:hAnsi="Times New Roman" w:cs="Times New Roman"/>
          <w:sz w:val="24"/>
          <w:szCs w:val="24"/>
        </w:rPr>
        <w:t>снуться поверхности воды кусочком мокрого мыла. Сделайте вывод.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43815</wp:posOffset>
            </wp:positionV>
            <wp:extent cx="2322830" cy="901700"/>
            <wp:effectExtent l="0" t="0" r="1270" b="0"/>
            <wp:wrapSquare wrapText="bothSides"/>
            <wp:docPr id="7" name="Рисунок 7" descr="C:\Users\33_Кабинет\Pictures\рисунок п 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_Кабинет\Pictures\рисунок п 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       а) Смачивание    б) Не смачивание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2. Эксперимент демонстрационный.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Набрать воды в трубки (капилляры) измерить высоту поднятия жидкости. Сделать вывод  о зависимости высоты поднятия жидкости от диаметра капилляра.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3.Заполнить таблицу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капилляра 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мм</w:t>
            </w: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Высота жидкости; 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h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см</w:t>
            </w: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D4AFC" w:rsidRPr="00542931" w:rsidTr="00E54607">
        <w:tc>
          <w:tcPr>
            <w:tcW w:w="4785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D4AFC" w:rsidRPr="00542931" w:rsidRDefault="007D4AFC" w:rsidP="00E54607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D4AFC" w:rsidRPr="00542931" w:rsidRDefault="007D4AFC" w:rsidP="007D4AFC">
      <w:pPr>
        <w:pStyle w:val="a4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Заполнить пустые колонки в таблице.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931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54293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-3 </w:t>
      </w:r>
      <w:r w:rsidRPr="00542931">
        <w:rPr>
          <w:rFonts w:ascii="Times New Roman" w:hAnsi="Times New Roman" w:cs="Times New Roman"/>
          <w:sz w:val="24"/>
          <w:szCs w:val="24"/>
          <w:shd w:val="clear" w:color="auto" w:fill="FFFFFF"/>
        </w:rPr>
        <w:t>= 0,001     10</w:t>
      </w:r>
      <w:r w:rsidRPr="0054293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</w:t>
      </w:r>
      <w:r w:rsidRPr="00542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1000  1 г = 0,001 кг  1 </w:t>
      </w:r>
      <w:r w:rsidRPr="005429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см³ = 10</w:t>
      </w:r>
      <w:r w:rsidRPr="00542931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-6  </w:t>
      </w:r>
      <w:r w:rsidRPr="00542931">
        <w:rPr>
          <w:rFonts w:ascii="Times New Roman" w:hAnsi="Times New Roman" w:cs="Times New Roman"/>
          <w:sz w:val="24"/>
          <w:szCs w:val="24"/>
        </w:rPr>
        <w:t>м</w:t>
      </w:r>
      <w:r w:rsidRPr="0054293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2389"/>
        <w:gridCol w:w="1230"/>
        <w:gridCol w:w="1795"/>
        <w:gridCol w:w="1471"/>
      </w:tblGrid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Коэффициент поверхностного натяжения</w:t>
            </w:r>
          </w:p>
          <w:p w:rsidR="007D4AFC" w:rsidRPr="00542931" w:rsidRDefault="007D4AFC" w:rsidP="00E5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σ, Н/м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σ, Н/м</w:t>
            </w: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  <w:t>Плотность</w:t>
            </w:r>
          </w:p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  <w:t>ρ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кг/ м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10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vertAlign w:val="superscript"/>
                <w:lang w:eastAsia="ru-RU"/>
              </w:rPr>
              <w:t>-2</w:t>
            </w:r>
            <w:r w:rsidRPr="00542931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г/см³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998 кг/ м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Кислород жидкий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0,013</w:t>
            </w: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1,141 г/см³ 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1141</w:t>
            </w: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Эфир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  14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713 кг/м³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Раствор мыла  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0,970 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г/см³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  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 xml:space="preserve">28,8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·10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1,05 г/см³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1,26 г/см³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proofErr w:type="spellStart"/>
            <w:r w:rsidRPr="0054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Гидролат</w:t>
            </w:r>
            <w:proofErr w:type="spellEnd"/>
            <w:r w:rsidRPr="0054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лаванды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·10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0,896 г/см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1,027г/см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0,789 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г/см³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784 кг/м³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FC" w:rsidRPr="00542931" w:rsidTr="00E54607">
        <w:tc>
          <w:tcPr>
            <w:tcW w:w="26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Жидкое золото</w:t>
            </w:r>
          </w:p>
        </w:tc>
        <w:tc>
          <w:tcPr>
            <w:tcW w:w="238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1 102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30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17 г/см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1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Расположите жидкости по мере уменьшения коэффициента поверхностного натяжения.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Решите задачу.  Выберите любые 3 жидкости (таблица 2) и определите по формуле высоту поднятия жидкости в капилляре. (см. Памятка 2</w:t>
      </w:r>
      <w:proofErr w:type="gramStart"/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 </w:t>
      </w:r>
      <w:r w:rsidRPr="00542931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Значения</w:t>
      </w:r>
      <w:proofErr w:type="gramEnd"/>
      <w:r w:rsidRPr="00542931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указаны в таблице 2.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noProof/>
          <w:color w:val="111115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-325120</wp:posOffset>
            </wp:positionH>
            <wp:positionV relativeFrom="line">
              <wp:posOffset>132080</wp:posOffset>
            </wp:positionV>
            <wp:extent cx="1564640" cy="1301115"/>
            <wp:effectExtent l="0" t="0" r="0" b="0"/>
            <wp:wrapSquare wrapText="bothSides"/>
            <wp:docPr id="8" name="Рисунок 8" descr="http://www.physbook.ru/images/2/2e/Img_T-52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hysbook.ru/images/2/2e/Img_T-52-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h=2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σ,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/ρgR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.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R 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радиус капилляра;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g 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-ускорение свободного падения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(10 м/с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).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Диаметр</w:t>
      </w:r>
      <w:r w:rsidRPr="005429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d</w:t>
      </w:r>
      <w:r w:rsidRPr="005429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= 2 R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тогда формула для определения высоты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h=4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σ, 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/ρg</w:t>
      </w:r>
      <w:r w:rsidRPr="005429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d</w:t>
      </w:r>
      <w:r w:rsidRPr="005429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   </w:t>
      </w:r>
      <w:r w:rsidRPr="005429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σ –</w:t>
      </w:r>
      <w:r w:rsidRPr="0054293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коэффициент поверхностного натяжения;</w:t>
      </w:r>
    </w:p>
    <w:p w:rsidR="007D4AFC" w:rsidRPr="00542931" w:rsidRDefault="007D4AFC" w:rsidP="007D4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31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 xml:space="preserve">ρ- </w:t>
      </w:r>
      <w:r w:rsidRPr="0054293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плотность</w:t>
      </w:r>
    </w:p>
    <w:p w:rsidR="00CF75D6" w:rsidRDefault="00CF75D6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5D6" w:rsidRDefault="00CF75D6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5D6" w:rsidRDefault="00CF75D6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AFC" w:rsidRPr="00CF75D6" w:rsidRDefault="007D4AFC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5D6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CF7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CF75D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Решение задач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CF75D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Вода морская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σ= 115 ·</w:t>
      </w:r>
      <w:r w:rsidRPr="00CF75D6">
        <w:rPr>
          <w:rFonts w:ascii="Times New Roman" w:hAnsi="Times New Roman" w:cs="Times New Roman"/>
          <w:sz w:val="24"/>
          <w:szCs w:val="24"/>
        </w:rPr>
        <w:t>10</w:t>
      </w:r>
      <w:r w:rsidRPr="00CF75D6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Н/м = 0,115 Н/м                        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h=4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σ 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/ρg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lastRenderedPageBreak/>
        <w:t>d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= 7 мкм =7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·10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-6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м; 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h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=4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· 0,115 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/1050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-6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=0,0000063 ·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6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=6,3 м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 xml:space="preserve">2 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</w:t>
      </w:r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0,08 мм= 8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·10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-5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g = 10 м/с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ab/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ab/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=4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· 0,115 </w:t>
      </w:r>
      <w:r w:rsidRPr="00CF75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1050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8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·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-5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=0,0000055·</w:t>
      </w:r>
      <w:proofErr w:type="gramStart"/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5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=</w:t>
      </w:r>
      <w:proofErr w:type="gramEnd"/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0,55 м=55 см.</w:t>
      </w:r>
    </w:p>
    <w:p w:rsidR="007D4AFC" w:rsidRPr="00CF75D6" w:rsidRDefault="007D4AFC" w:rsidP="007D4AFC">
      <w:pPr>
        <w:shd w:val="clear" w:color="auto" w:fill="FFFFFF"/>
        <w:spacing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75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ρ = 1050 </w:t>
      </w:r>
      <w:r w:rsidRPr="00CF75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кг/м3</w:t>
      </w:r>
    </w:p>
    <w:p w:rsidR="007D4AFC" w:rsidRPr="00CF75D6" w:rsidRDefault="007D4AFC" w:rsidP="007D4AF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</w:t>
      </w:r>
      <w:r w:rsidRPr="00CF75D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Капилля́р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((лат. </w:t>
      </w:r>
      <w:proofErr w:type="spellStart"/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pili</w:t>
      </w:r>
      <w:proofErr w:type="spellEnd"/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, др.-греч. τρίχες)от </w:t>
      </w:r>
      <w:hyperlink r:id="rId9" w:tooltip="Латинский язык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75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capillaris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— волосяной) является самым тонким </w:t>
      </w:r>
      <w:hyperlink r:id="rId10" w:tooltip="Кровеносные сосуды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сосудом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организме человека и других животных. Средний диаметр капилляра составляет </w:t>
      </w:r>
      <w:r w:rsidRPr="00CF7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5—10 </w:t>
      </w:r>
      <w:hyperlink r:id="rId11" w:tooltip="Метр" w:history="1">
        <w:r w:rsidRPr="00CF75D6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мкм</w:t>
        </w:r>
      </w:hyperlink>
      <w:r w:rsidRPr="00CF7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Соединяя </w:t>
      </w:r>
      <w:hyperlink r:id="rId12" w:tooltip="Артерии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артерии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tooltip="Вена (анатомия)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вены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, он участвует в обмене веществ между </w:t>
      </w:r>
      <w:hyperlink r:id="rId14" w:tooltip="Кровь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кровью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5" w:tooltip="Ткань (биология)" w:history="1">
        <w:r w:rsidRPr="00CF75D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тканями</w:t>
        </w:r>
      </w:hyperlink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 </w:t>
      </w:r>
      <w:r w:rsidRPr="00CF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волоса</w:t>
      </w:r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F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диаметр</w:t>
      </w:r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сечении) примерно равна </w:t>
      </w:r>
      <w:r w:rsidRPr="00CF7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0,08 мм.</w:t>
      </w:r>
    </w:p>
    <w:p w:rsidR="007D4AFC" w:rsidRPr="00CF75D6" w:rsidRDefault="007D4AFC" w:rsidP="007D4AFC">
      <w:p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5D6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proofErr w:type="spellStart"/>
      <w:r w:rsidRPr="00CF75D6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Гидролат</w:t>
      </w:r>
      <w:proofErr w:type="spellEnd"/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можно использовать и для лица, и для тела, и для глаз, и для волос! Это и тоник, и лосьон, и спрей в одной бутылочке! </w:t>
      </w:r>
    </w:p>
    <w:p w:rsidR="007D4AFC" w:rsidRPr="00CF75D6" w:rsidRDefault="007D4AFC" w:rsidP="007D4AF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75D6">
        <w:rPr>
          <w:rFonts w:ascii="Times New Roman" w:hAnsi="Times New Roman" w:cs="Times New Roman"/>
          <w:sz w:val="24"/>
          <w:szCs w:val="24"/>
        </w:rPr>
        <w:t>ГИДРОЛАТ ЛАВАНДЫ Хорошо очищает и питает кожу, увлажняет ее. Тонизирует кожу, способствует поддержанию оптимального рН. Снимает раздражение, воспаление, покраснение, шелушение, делает кожу упругой, предупреждает образование морщин, преждевременное старение кожи. Облегчает боль и жжение после солнечных и термических ожогов.</w:t>
      </w:r>
    </w:p>
    <w:p w:rsidR="007D4AFC" w:rsidRPr="00CF75D6" w:rsidRDefault="007D4AFC" w:rsidP="007D4AFC">
      <w:pP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5D6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proofErr w:type="spellStart"/>
      <w:r w:rsidRPr="00CF75D6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Гиалуроновая</w:t>
      </w:r>
      <w:proofErr w:type="spellEnd"/>
      <w:r w:rsidRPr="00CF75D6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кислота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D4AFC" w:rsidRPr="00CF75D6" w:rsidRDefault="007D4AFC" w:rsidP="007D4AF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5D6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Повышает эластичность, плотность,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 упругость</w:t>
      </w:r>
      <w:r w:rsidRPr="00CF75D6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кожи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F75D6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Интенсивно увлажняет и смягчает ткани</w:t>
      </w:r>
      <w:r w:rsidRPr="00CF7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удерживания молекул воды и их связывания в межклеточном пространстве.  </w:t>
      </w:r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и зоны применения </w:t>
      </w:r>
      <w:proofErr w:type="spellStart"/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гиалуроновой</w:t>
      </w:r>
      <w:proofErr w:type="spellEnd"/>
      <w:r w:rsidRPr="00CF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  <w:r w:rsidRPr="00CF7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низкой плотности (</w:t>
      </w:r>
      <w:r w:rsidRPr="00CF75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 14 до 18 мг/мл</w:t>
      </w:r>
      <w:r w:rsidRPr="00CF7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- используются для восстановления нормального водного баланса в коже.</w:t>
      </w:r>
    </w:p>
    <w:p w:rsidR="007D4AFC" w:rsidRPr="00542931" w:rsidRDefault="00DB1FC6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6" alt="Описание: 7.4. Сила поверхностного натя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7D4AFC" w:rsidRPr="00542931">
        <w:rPr>
          <w:rFonts w:ascii="Times New Roman" w:hAnsi="Times New Roman" w:cs="Times New Roman"/>
          <w:b/>
          <w:sz w:val="24"/>
          <w:szCs w:val="24"/>
        </w:rPr>
        <w:t xml:space="preserve"> Приложение 3</w:t>
      </w:r>
    </w:p>
    <w:p w:rsidR="007D4AFC" w:rsidRPr="00542931" w:rsidRDefault="007D4AFC" w:rsidP="007D4AF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AFC" w:rsidRPr="00542931" w:rsidRDefault="007D4AFC" w:rsidP="007D4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ОТВЕТЫ</w:t>
      </w:r>
    </w:p>
    <w:p w:rsidR="007D4AFC" w:rsidRPr="00542931" w:rsidRDefault="007D4AFC" w:rsidP="009F3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211455</wp:posOffset>
            </wp:positionV>
            <wp:extent cx="1054100" cy="789305"/>
            <wp:effectExtent l="0" t="0" r="0" b="0"/>
            <wp:wrapSquare wrapText="bothSides"/>
            <wp:docPr id="9" name="Рисунок 9" descr="C:\Users\33_Кабинет\Pictures\ск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_Кабинет\Pictures\скрепк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931">
        <w:rPr>
          <w:rFonts w:ascii="Times New Roman" w:hAnsi="Times New Roman" w:cs="Times New Roman"/>
          <w:sz w:val="24"/>
          <w:szCs w:val="24"/>
        </w:rPr>
        <w:t>Задание 1</w:t>
      </w:r>
    </w:p>
    <w:p w:rsidR="007D4AFC" w:rsidRPr="00542931" w:rsidRDefault="007D4AFC" w:rsidP="007D4AFC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    Мыльные растворы уменьшают коэффициент поверхностного натяжения</w:t>
      </w:r>
    </w:p>
    <w:p w:rsidR="007D4AFC" w:rsidRPr="00542931" w:rsidRDefault="007D4AFC" w:rsidP="007D4AFC">
      <w:pPr>
        <w:rPr>
          <w:rFonts w:ascii="Times New Roman" w:hAnsi="Times New Roman" w:cs="Times New Roman"/>
          <w:sz w:val="24"/>
          <w:szCs w:val="24"/>
        </w:rPr>
      </w:pPr>
    </w:p>
    <w:p w:rsidR="007D4AFC" w:rsidRPr="00542931" w:rsidRDefault="007D4AFC" w:rsidP="007D4AFC">
      <w:pPr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Задание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8"/>
        <w:gridCol w:w="2112"/>
        <w:gridCol w:w="986"/>
        <w:gridCol w:w="1542"/>
        <w:gridCol w:w="1134"/>
      </w:tblGrid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Коэффициент поверхностного натяжения</w:t>
            </w:r>
          </w:p>
          <w:p w:rsidR="007D4AFC" w:rsidRPr="00542931" w:rsidRDefault="007D4AFC" w:rsidP="00E5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σ, Н/м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σ, Н/м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  <w:t>Плотность</w:t>
            </w:r>
          </w:p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bdr w:val="none" w:sz="0" w:space="0" w:color="auto" w:frame="1"/>
                <w:lang w:eastAsia="ru-RU"/>
              </w:rPr>
              <w:t>ρ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кг/ м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10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vertAlign w:val="superscript"/>
                <w:lang w:eastAsia="ru-RU"/>
              </w:rPr>
              <w:t>-2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г/см³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998 кг/ м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Кислород жидкий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0,013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1,141 г/см³ 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1141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Эфир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  14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713 кг/м³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Раствор мыла  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0,970 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г/см³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  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 xml:space="preserve">28,8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·10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1,05 г/см³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1050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1,26 г/см³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proofErr w:type="spellStart"/>
            <w:r w:rsidRPr="00542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Гидролат</w:t>
            </w:r>
            <w:proofErr w:type="spellEnd"/>
            <w:r w:rsidRPr="0054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лаванды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·10 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0,896 г/см3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0,046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1,027г/см3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1027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0,023 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0,789 </w:t>
            </w:r>
            <w:r w:rsidRPr="00542931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г/см³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784 кг/м³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7D4AFC" w:rsidRPr="00542931" w:rsidTr="00E54607">
        <w:tc>
          <w:tcPr>
            <w:tcW w:w="959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8" w:type="dxa"/>
          </w:tcPr>
          <w:p w:rsidR="007D4AFC" w:rsidRPr="00542931" w:rsidRDefault="007D4AFC" w:rsidP="00E54607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54293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Золото жидкое</w:t>
            </w:r>
          </w:p>
        </w:tc>
        <w:tc>
          <w:tcPr>
            <w:tcW w:w="211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 xml:space="preserve">1 102  </w:t>
            </w:r>
            <w:r w:rsidRPr="0054293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·</w:t>
            </w: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86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1.102</w:t>
            </w:r>
          </w:p>
        </w:tc>
        <w:tc>
          <w:tcPr>
            <w:tcW w:w="1542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54293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17 г/см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542931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7D4AFC" w:rsidRPr="00542931" w:rsidRDefault="007D4AFC" w:rsidP="00E5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31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</w:tbl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>Задание 5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1. Жидкое золото  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42931">
        <w:rPr>
          <w:rFonts w:ascii="Times New Roman" w:hAnsi="Times New Roman" w:cs="Times New Roman"/>
          <w:sz w:val="24"/>
          <w:szCs w:val="24"/>
        </w:rPr>
        <w:t xml:space="preserve">Вода 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3. Дистиллированная вода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4. </w:t>
      </w:r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Глицерин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42931">
        <w:rPr>
          <w:rFonts w:ascii="Times New Roman" w:hAnsi="Times New Roman" w:cs="Times New Roman"/>
          <w:bCs/>
          <w:sz w:val="24"/>
          <w:szCs w:val="24"/>
          <w:lang w:eastAsia="ru-RU"/>
        </w:rPr>
        <w:t>Гидролат</w:t>
      </w:r>
      <w:proofErr w:type="spellEnd"/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 лаванды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 xml:space="preserve"> 6.  Молоко    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42931">
        <w:rPr>
          <w:rFonts w:ascii="Times New Roman" w:hAnsi="Times New Roman" w:cs="Times New Roman"/>
          <w:sz w:val="24"/>
          <w:szCs w:val="24"/>
        </w:rPr>
        <w:t xml:space="preserve"> Раствор мыла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 8. Уксусная кислота 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9. Ацетон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10. Спирт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 xml:space="preserve">11. Эфир </w:t>
      </w:r>
    </w:p>
    <w:p w:rsidR="007D4AFC" w:rsidRPr="00542931" w:rsidRDefault="007D4AFC" w:rsidP="007D4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2931">
        <w:rPr>
          <w:rFonts w:ascii="Times New Roman" w:hAnsi="Times New Roman" w:cs="Times New Roman"/>
          <w:sz w:val="24"/>
          <w:szCs w:val="24"/>
        </w:rPr>
        <w:t>12. Кислород жидкий</w:t>
      </w:r>
    </w:p>
    <w:p w:rsidR="007D4AFC" w:rsidRPr="00542931" w:rsidRDefault="007D4AFC" w:rsidP="006D7C18">
      <w:pPr>
        <w:rPr>
          <w:rFonts w:ascii="Times New Roman" w:hAnsi="Times New Roman" w:cs="Times New Roman"/>
          <w:sz w:val="24"/>
          <w:szCs w:val="24"/>
        </w:rPr>
      </w:pPr>
    </w:p>
    <w:sectPr w:rsidR="007D4AFC" w:rsidRPr="00542931" w:rsidSect="004E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3BE2"/>
    <w:multiLevelType w:val="multilevel"/>
    <w:tmpl w:val="0F5ED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72C39"/>
    <w:multiLevelType w:val="multilevel"/>
    <w:tmpl w:val="96BAC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B64ED"/>
    <w:multiLevelType w:val="multilevel"/>
    <w:tmpl w:val="343A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C0FB0"/>
    <w:multiLevelType w:val="hybridMultilevel"/>
    <w:tmpl w:val="601A6172"/>
    <w:lvl w:ilvl="0" w:tplc="99C21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BA0"/>
    <w:rsid w:val="00046491"/>
    <w:rsid w:val="0008195E"/>
    <w:rsid w:val="000F7BE6"/>
    <w:rsid w:val="00186403"/>
    <w:rsid w:val="002B0E2B"/>
    <w:rsid w:val="002C582F"/>
    <w:rsid w:val="002F0D1B"/>
    <w:rsid w:val="00460A0B"/>
    <w:rsid w:val="00485ACD"/>
    <w:rsid w:val="004E0412"/>
    <w:rsid w:val="00542931"/>
    <w:rsid w:val="005B1F91"/>
    <w:rsid w:val="006D7C18"/>
    <w:rsid w:val="007D4AFC"/>
    <w:rsid w:val="007E0F84"/>
    <w:rsid w:val="00807F83"/>
    <w:rsid w:val="00901CC7"/>
    <w:rsid w:val="00926048"/>
    <w:rsid w:val="009D0558"/>
    <w:rsid w:val="009F366E"/>
    <w:rsid w:val="00A10FF4"/>
    <w:rsid w:val="00CE4EB4"/>
    <w:rsid w:val="00CF75D6"/>
    <w:rsid w:val="00D76BA0"/>
    <w:rsid w:val="00DB1FC6"/>
    <w:rsid w:val="00E31F8B"/>
    <w:rsid w:val="00E35BBE"/>
    <w:rsid w:val="00E4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B5BD9"/>
  <w15:docId w15:val="{95025C5D-0943-4571-B52B-7CCF41BA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4AFC"/>
    <w:pPr>
      <w:spacing w:after="0" w:line="240" w:lineRule="auto"/>
    </w:pPr>
  </w:style>
  <w:style w:type="character" w:styleId="a5">
    <w:name w:val="Subtle Emphasis"/>
    <w:uiPriority w:val="19"/>
    <w:qFormat/>
    <w:rsid w:val="007D4AFC"/>
    <w:rPr>
      <w:i/>
      <w:iCs/>
      <w:color w:val="808080"/>
    </w:rPr>
  </w:style>
  <w:style w:type="character" w:styleId="a6">
    <w:name w:val="Hyperlink"/>
    <w:basedOn w:val="a0"/>
    <w:uiPriority w:val="99"/>
    <w:semiHidden/>
    <w:unhideWhenUsed/>
    <w:rsid w:val="007D4AFC"/>
    <w:rPr>
      <w:color w:val="0000FF"/>
      <w:u w:val="single"/>
    </w:rPr>
  </w:style>
  <w:style w:type="character" w:styleId="a7">
    <w:name w:val="Emphasis"/>
    <w:basedOn w:val="a0"/>
    <w:uiPriority w:val="20"/>
    <w:qFormat/>
    <w:rsid w:val="007D4AFC"/>
    <w:rPr>
      <w:i/>
      <w:iCs/>
    </w:rPr>
  </w:style>
  <w:style w:type="paragraph" w:styleId="a8">
    <w:name w:val="List Paragraph"/>
    <w:basedOn w:val="a"/>
    <w:uiPriority w:val="34"/>
    <w:qFormat/>
    <w:rsid w:val="007D4AFC"/>
    <w:pPr>
      <w:ind w:left="720"/>
      <w:contextualSpacing/>
    </w:pPr>
  </w:style>
  <w:style w:type="character" w:customStyle="1" w:styleId="hgkelc">
    <w:name w:val="hgkelc"/>
    <w:basedOn w:val="a0"/>
    <w:rsid w:val="007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2%D0%B5%D0%BD%D0%B0_(%D0%B0%D0%BD%D0%B0%D1%82%D0%BE%D0%BC%D0%B8%D1%8F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0%D1%80%D1%82%D0%B5%D1%80%D0%B8%D0%B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5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A%D0%B0%D0%BD%D1%8C_(%D0%B1%D0%B8%D0%BE%D0%BB%D0%BE%D0%B3%D0%B8%D1%8F)" TargetMode="External"/><Relationship Id="rId10" Type="http://schemas.openxmlformats.org/officeDocument/2006/relationships/hyperlink" Target="https://ru.wikipedia.org/wiki/%D0%9A%D1%80%D0%BE%D0%B2%D0%B5%D0%BD%D0%BE%D1%81%D0%BD%D1%8B%D0%B5_%D1%81%D0%BE%D1%81%D1%83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9A%D1%80%D0%BE%D0%B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7B62-11AC-41C6-B394-44D5D4B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33_Кабинет</dc:creator>
  <cp:keywords/>
  <dc:description/>
  <cp:lastModifiedBy>Методист</cp:lastModifiedBy>
  <cp:revision>19</cp:revision>
  <cp:lastPrinted>2022-12-05T05:33:00Z</cp:lastPrinted>
  <dcterms:created xsi:type="dcterms:W3CDTF">2022-10-30T23:48:00Z</dcterms:created>
  <dcterms:modified xsi:type="dcterms:W3CDTF">2023-01-23T02:56:00Z</dcterms:modified>
</cp:coreProperties>
</file>