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DABE" w14:textId="78BDEB66" w:rsidR="00A76FE4" w:rsidRDefault="00A76FE4" w:rsidP="00A76F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>Нравственно-патриотическое воспитание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A76FE4">
        <w:rPr>
          <w:rFonts w:ascii="Times New Roman" w:hAnsi="Times New Roman" w:cs="Times New Roman"/>
          <w:sz w:val="24"/>
          <w:szCs w:val="24"/>
        </w:rPr>
        <w:t xml:space="preserve"> Автор: </w:t>
      </w:r>
      <w:r>
        <w:rPr>
          <w:rFonts w:ascii="Times New Roman" w:hAnsi="Times New Roman" w:cs="Times New Roman"/>
          <w:sz w:val="24"/>
          <w:szCs w:val="24"/>
        </w:rPr>
        <w:t>Костина Анита Витальевна</w:t>
      </w:r>
      <w:r w:rsidRPr="00A76FE4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7E3242B" w14:textId="4B385269" w:rsidR="00A76FE4" w:rsidRDefault="00A76FE4">
      <w:pPr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 «Только тот, кто любит, </w:t>
      </w:r>
      <w:r>
        <w:rPr>
          <w:rFonts w:ascii="Times New Roman" w:hAnsi="Times New Roman" w:cs="Times New Roman"/>
          <w:sz w:val="24"/>
          <w:szCs w:val="24"/>
        </w:rPr>
        <w:br/>
        <w:t>Ц</w:t>
      </w:r>
      <w:r w:rsidRPr="00A76FE4">
        <w:rPr>
          <w:rFonts w:ascii="Times New Roman" w:hAnsi="Times New Roman" w:cs="Times New Roman"/>
          <w:sz w:val="24"/>
          <w:szCs w:val="24"/>
        </w:rPr>
        <w:t xml:space="preserve">енит и уважает накопленное и сохраненное предшествующим поколением, </w:t>
      </w:r>
      <w:r>
        <w:rPr>
          <w:rFonts w:ascii="Times New Roman" w:hAnsi="Times New Roman" w:cs="Times New Roman"/>
          <w:sz w:val="24"/>
          <w:szCs w:val="24"/>
        </w:rPr>
        <w:br/>
        <w:t>М</w:t>
      </w:r>
      <w:r w:rsidRPr="00A76FE4">
        <w:rPr>
          <w:rFonts w:ascii="Times New Roman" w:hAnsi="Times New Roman" w:cs="Times New Roman"/>
          <w:sz w:val="24"/>
          <w:szCs w:val="24"/>
        </w:rPr>
        <w:t xml:space="preserve">ожет любить Родину, узнать ее, </w:t>
      </w:r>
      <w:r>
        <w:rPr>
          <w:rFonts w:ascii="Times New Roman" w:hAnsi="Times New Roman" w:cs="Times New Roman"/>
          <w:sz w:val="24"/>
          <w:szCs w:val="24"/>
        </w:rPr>
        <w:br/>
        <w:t>С</w:t>
      </w:r>
      <w:r w:rsidRPr="00A76FE4">
        <w:rPr>
          <w:rFonts w:ascii="Times New Roman" w:hAnsi="Times New Roman" w:cs="Times New Roman"/>
          <w:sz w:val="24"/>
          <w:szCs w:val="24"/>
        </w:rPr>
        <w:t xml:space="preserve">тать подлинным патриотом». С. Михалков. </w:t>
      </w:r>
    </w:p>
    <w:p w14:paraId="06935B91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Патриотическое воспитание-процесс взаимодействия воспитателей и воспитанников, направленный на развитие патриотических чувств, формирование патриотических убеждений и устойчивых норм патриотического поведения. </w:t>
      </w:r>
    </w:p>
    <w:p w14:paraId="6D53E11F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Целью патриотического воспитания является воспитание убежденного патриота, любящего свою Родину, преданного Отечеству, готового служить ему своим трудом и защищать его интересы. О важности приобщения ребенка к культуре своего народа написано много, поскольку обращение к отеческому наследию воспитывает уважение к своей Родине, стране, краю, городу в котором живешь,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относится к культурным традициям русского народа. Поэтому нравственно-патриотическое воспитание детей является одной из основных задач дошкольного образовательного учреждения. </w:t>
      </w:r>
    </w:p>
    <w:p w14:paraId="47AC6520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>Данная работа включает в себя целый комплекс задач: - воспитание у ребенка любви и привязанности к своей семье, дому, детскому саду, селу, улице;</w:t>
      </w:r>
      <w:r>
        <w:rPr>
          <w:rFonts w:ascii="Times New Roman" w:hAnsi="Times New Roman" w:cs="Times New Roman"/>
          <w:sz w:val="24"/>
          <w:szCs w:val="24"/>
        </w:rPr>
        <w:br/>
      </w:r>
      <w:r w:rsidRPr="00A76FE4">
        <w:rPr>
          <w:rFonts w:ascii="Times New Roman" w:hAnsi="Times New Roman" w:cs="Times New Roman"/>
          <w:sz w:val="24"/>
          <w:szCs w:val="24"/>
        </w:rPr>
        <w:t xml:space="preserve"> - формирование бережного отношения к природе и всему живому; - воспитание уважения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76FE4">
        <w:rPr>
          <w:rFonts w:ascii="Times New Roman" w:hAnsi="Times New Roman" w:cs="Times New Roman"/>
          <w:sz w:val="24"/>
          <w:szCs w:val="24"/>
        </w:rPr>
        <w:t xml:space="preserve">труду; </w:t>
      </w:r>
      <w:r>
        <w:rPr>
          <w:rFonts w:ascii="Times New Roman" w:hAnsi="Times New Roman" w:cs="Times New Roman"/>
          <w:sz w:val="24"/>
          <w:szCs w:val="24"/>
        </w:rPr>
        <w:br/>
      </w:r>
      <w:r w:rsidRPr="00A76FE4">
        <w:rPr>
          <w:rFonts w:ascii="Times New Roman" w:hAnsi="Times New Roman" w:cs="Times New Roman"/>
          <w:sz w:val="24"/>
          <w:szCs w:val="24"/>
        </w:rPr>
        <w:t xml:space="preserve">- развитие интереса к русским традициям и промыслам; - расширение представлений о своей стране, о своем крае, о других народах и их традициях; </w:t>
      </w:r>
      <w:r>
        <w:rPr>
          <w:rFonts w:ascii="Times New Roman" w:hAnsi="Times New Roman" w:cs="Times New Roman"/>
          <w:sz w:val="24"/>
          <w:szCs w:val="24"/>
        </w:rPr>
        <w:br/>
      </w:r>
      <w:r w:rsidRPr="00A76FE4">
        <w:rPr>
          <w:rFonts w:ascii="Times New Roman" w:hAnsi="Times New Roman" w:cs="Times New Roman"/>
          <w:sz w:val="24"/>
          <w:szCs w:val="24"/>
        </w:rPr>
        <w:t>- знакомство детей с символами государства (герб, флаг, гимн);</w:t>
      </w:r>
      <w:r>
        <w:rPr>
          <w:rFonts w:ascii="Times New Roman" w:hAnsi="Times New Roman" w:cs="Times New Roman"/>
          <w:sz w:val="24"/>
          <w:szCs w:val="24"/>
        </w:rPr>
        <w:br/>
      </w:r>
      <w:r w:rsidRPr="00A76FE4">
        <w:rPr>
          <w:rFonts w:ascii="Times New Roman" w:hAnsi="Times New Roman" w:cs="Times New Roman"/>
          <w:sz w:val="24"/>
          <w:szCs w:val="24"/>
        </w:rPr>
        <w:t xml:space="preserve"> - развитие чувства ответственности и гордости за достижения страны. </w:t>
      </w:r>
    </w:p>
    <w:p w14:paraId="77B55C1B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Данные задачи решаются во всех видах детской деятельности: на занятиях, в играх, в труде и в быту. </w:t>
      </w:r>
    </w:p>
    <w:p w14:paraId="7C8631C9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При планировании работы по воспитанию у детей старшего дошкольного возраста патриотических чувств мы используем такие формы работы как: - Беседы (что такое хорошо и что такое плохо», «Мы друзья», «Мы такие разные, но такие дружные»-воспитывается доброжелательность, желание подражать добрым делам). </w:t>
      </w:r>
    </w:p>
    <w:p w14:paraId="6B60C44E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- игры, - экспериментирование, - чтение художественных произведений, </w:t>
      </w:r>
    </w:p>
    <w:p w14:paraId="17634544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- смотры – конкурсы, </w:t>
      </w:r>
    </w:p>
    <w:p w14:paraId="446D94B4" w14:textId="7A57DA6B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- виртуальные прогулки и экскурсии, </w:t>
      </w:r>
    </w:p>
    <w:p w14:paraId="7CF316CA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- совместные праздники, </w:t>
      </w:r>
    </w:p>
    <w:p w14:paraId="61BAE8AB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- изобразительная деятельность, </w:t>
      </w:r>
    </w:p>
    <w:p w14:paraId="0314FEE9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- дидактические и сюжетно-ролевые игры, </w:t>
      </w:r>
    </w:p>
    <w:p w14:paraId="76F08C2B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- семейные творческие конкурсы, поделки, </w:t>
      </w:r>
    </w:p>
    <w:p w14:paraId="435BDC77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lastRenderedPageBreak/>
        <w:t>- досуги,</w:t>
      </w:r>
    </w:p>
    <w:p w14:paraId="5E3056E3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 - работа в книжном уголке. </w:t>
      </w:r>
    </w:p>
    <w:p w14:paraId="402DEF5C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>Не менее важным условием нравственно-патриотического воспитания детей 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относится к памяти прошлого, к своим историческим корням. Очень важно активизировать и обогащать знания и умения родителей в вопросе воспитания надо поддерживать их уверенность в том, что они смогут воспитать из своего ребенка хорошего, достойного гражданина нашей Родины.</w:t>
      </w:r>
    </w:p>
    <w:p w14:paraId="03C7D90E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 Реализовывать это можно через разнообразные формы: - подготовка к праздникам; - совместные экскурсии; </w:t>
      </w:r>
    </w:p>
    <w:p w14:paraId="0A95B240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- помощь в оформлении уголков в группы; </w:t>
      </w:r>
    </w:p>
    <w:p w14:paraId="6141EB7C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- участие в конкурсах; </w:t>
      </w:r>
    </w:p>
    <w:p w14:paraId="7EDA705B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- помощь при оформлении участков зимой и летом; </w:t>
      </w:r>
    </w:p>
    <w:p w14:paraId="52D5295E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- родительские собрания; </w:t>
      </w:r>
    </w:p>
    <w:p w14:paraId="72E6E1C7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- консультации; </w:t>
      </w:r>
    </w:p>
    <w:p w14:paraId="5E2CB918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>- день открытых дверей;</w:t>
      </w:r>
    </w:p>
    <w:p w14:paraId="5ED67DD1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 - дискуссии, круглый стол. </w:t>
      </w:r>
    </w:p>
    <w:p w14:paraId="4C36BBDF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С детьми работа по нравственно-патриотическому воспитанию проводится последовательно: от более близкого, знакомого (семья, детский сад, двор). Кроме того, необходимо взаимодействовать с социумом: - встречи детей с защитниками отечества (ветеранами, </w:t>
      </w:r>
    </w:p>
    <w:p w14:paraId="1C726B80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>- библиотека,</w:t>
      </w:r>
    </w:p>
    <w:p w14:paraId="56E4F2C4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 - зоопарк, </w:t>
      </w:r>
    </w:p>
    <w:p w14:paraId="0BF6B24B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- экскурсии на площадь Победы, Славы, - музей им. А. П. Чехова, </w:t>
      </w:r>
    </w:p>
    <w:p w14:paraId="5490BD23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- краеведческий музей. </w:t>
      </w:r>
    </w:p>
    <w:p w14:paraId="659D28CE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>В нашей группе: - создана картотека: «Сборник стихов о Родине», «История Русской народной игрушки», «Пословицы и поговорки о родном крае».</w:t>
      </w:r>
    </w:p>
    <w:p w14:paraId="22F68877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 - оформлены тематические альбомы: «Мой остров Сахалин», «Сахалин-Курилы глазами соотечественников» (</w:t>
      </w:r>
      <w:proofErr w:type="gramStart"/>
      <w:r w:rsidRPr="00A76FE4">
        <w:rPr>
          <w:rFonts w:ascii="Times New Roman" w:hAnsi="Times New Roman" w:cs="Times New Roman"/>
          <w:sz w:val="24"/>
          <w:szCs w:val="24"/>
        </w:rPr>
        <w:t>фотоальбом</w:t>
      </w:r>
      <w:proofErr w:type="gramEnd"/>
      <w:r w:rsidRPr="00A76FE4">
        <w:rPr>
          <w:rFonts w:ascii="Times New Roman" w:hAnsi="Times New Roman" w:cs="Times New Roman"/>
          <w:sz w:val="24"/>
          <w:szCs w:val="24"/>
        </w:rPr>
        <w:t xml:space="preserve"> который родился на основе работ фотовыставки художников Сахалинской области в 2010 году, «Праздники России», «Моя семья». </w:t>
      </w:r>
    </w:p>
    <w:p w14:paraId="6BE69BBC" w14:textId="77777777" w:rsid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- в художественном уголке для детей оформлены пособия для раскрашивания по темам: «Традиционная одежда народов мира», «Раскрась пасхальное яичко», «Народные промыслы» </w:t>
      </w:r>
    </w:p>
    <w:p w14:paraId="194B8DF9" w14:textId="66DDF400" w:rsidR="00B55EE4" w:rsidRPr="00A76FE4" w:rsidRDefault="00A76FE4" w:rsidP="00A76F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E4">
        <w:rPr>
          <w:rFonts w:ascii="Times New Roman" w:hAnsi="Times New Roman" w:cs="Times New Roman"/>
          <w:sz w:val="24"/>
          <w:szCs w:val="24"/>
        </w:rPr>
        <w:t xml:space="preserve">… Мы взрослые должны развивать в детях любовь к прекрасному: общение с природой, увлечение музыкой литературой, живописью, театром. Поэтому очень важно научить детей чувствовать себя счастливыми, радоваться жизни, удивляться. </w:t>
      </w:r>
      <w:hyperlink r:id="rId4" w:anchor="dj-classifieds" w:history="1">
        <w:r w:rsidRPr="00A76FE4">
          <w:rPr>
            <w:rStyle w:val="a3"/>
            <w:rFonts w:ascii="Times New Roman" w:hAnsi="Times New Roman" w:cs="Times New Roman"/>
            <w:sz w:val="24"/>
            <w:szCs w:val="24"/>
          </w:rPr>
          <w:t> </w:t>
        </w:r>
      </w:hyperlink>
    </w:p>
    <w:sectPr w:rsidR="00B55EE4" w:rsidRPr="00A7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FB"/>
    <w:rsid w:val="00923FFB"/>
    <w:rsid w:val="00A76FE4"/>
    <w:rsid w:val="00B5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57F4"/>
  <w15:chartTrackingRefBased/>
  <w15:docId w15:val="{34173C41-FCFA-4C67-9E7D-57FA32F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gaberho7af5bycn.xn--p1ai/component/djclassifieds/?view=item&amp;cid=2:mater-do&amp;id=4715:%D0%BD%D1%80%D0%B0%D1%81%D1%82%D0%B2%D0%B5%D0%BD%D0%BD%D0%BE-%D0%BF%D0%B0%D1%82%D1%80%D0%B8%D0%BE%D1%82%D0%B8%D1%87%D0%B5%D1%81%D0%BA%D0%BE%D0%B5-%D0%B2%D0%BE%D1%81%D0%BF%D0%B8%D1%82%D0%B0%D0%BD%D0%B8%D0%B5-%D0%B4%D0%B5%D1%82%D0%B5%D0%B9-%D0%B4%D0%BE%D1%88%D0%BA%D0%BE%D0%BB%D1%8C%D0%BD%D0%BE%D0%B3%D0%BE-%D0%B2%D0%BE%D0%B7%D1%80%D0%B0%D1%81%D1%82%D0%B0&amp;Itemid=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Костин</dc:creator>
  <cp:keywords/>
  <dc:description/>
  <cp:lastModifiedBy>Владимир Костин</cp:lastModifiedBy>
  <cp:revision>2</cp:revision>
  <dcterms:created xsi:type="dcterms:W3CDTF">2023-04-25T18:10:00Z</dcterms:created>
  <dcterms:modified xsi:type="dcterms:W3CDTF">2023-04-25T18:16:00Z</dcterms:modified>
</cp:coreProperties>
</file>