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C6" w:rsidRDefault="00CB61C6" w:rsidP="00CB6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«Воспитание детей»»</w:t>
      </w:r>
    </w:p>
    <w:p w:rsidR="00CB61C6" w:rsidRPr="00CB61C6" w:rsidRDefault="00CB61C6" w:rsidP="00CB61C6">
      <w:pPr>
        <w:rPr>
          <w:rFonts w:ascii="Times New Roman" w:hAnsi="Times New Roman" w:cs="Times New Roman"/>
          <w:sz w:val="28"/>
          <w:szCs w:val="28"/>
        </w:rPr>
      </w:pPr>
      <w:r w:rsidRPr="00CB61C6">
        <w:rPr>
          <w:rFonts w:ascii="Times New Roman" w:hAnsi="Times New Roman" w:cs="Times New Roman"/>
          <w:sz w:val="28"/>
          <w:szCs w:val="28"/>
        </w:rPr>
        <w:t xml:space="preserve">Несомненно, каждый ребенок чем-то похож на своих родителей: внешностью, поведением или даже манерами. С раннего детства дети копируют поведение </w:t>
      </w:r>
      <w:proofErr w:type="gramStart"/>
      <w:r w:rsidRPr="00CB61C6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CB61C6">
        <w:rPr>
          <w:rFonts w:ascii="Times New Roman" w:hAnsi="Times New Roman" w:cs="Times New Roman"/>
          <w:sz w:val="28"/>
          <w:szCs w:val="28"/>
        </w:rPr>
        <w:t>, мамы или папы, и именно оно им кажется правильным. Дети берут пример с главных людей в их жизни-родителей и не заметно для самих себя становятся на них очень похожими. Хорошо это или плохо на этот вопрос ответить точно нельзя. Потому что в одних случаях - достоинство, а в других недостаток. Всё зависит от воспитания.</w:t>
      </w:r>
    </w:p>
    <w:p w:rsidR="00CB61C6" w:rsidRPr="00CB61C6" w:rsidRDefault="00CB61C6" w:rsidP="00CB61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61C6">
        <w:rPr>
          <w:rFonts w:ascii="Times New Roman" w:hAnsi="Times New Roman" w:cs="Times New Roman"/>
          <w:sz w:val="28"/>
          <w:szCs w:val="28"/>
        </w:rPr>
        <w:t>Мы должны не забывать о том, что в нашем мире, воспитание родителей играет ключевую роль в становлении личности каждого ребёнка. Чтобы не делали родители в течении своего дня, они должны не забывать о том, что дети все впитывают как губк</w:t>
      </w:r>
      <w:proofErr w:type="gramStart"/>
      <w:r w:rsidRPr="00CB61C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B61C6">
        <w:rPr>
          <w:rFonts w:ascii="Times New Roman" w:hAnsi="Times New Roman" w:cs="Times New Roman"/>
          <w:sz w:val="28"/>
          <w:szCs w:val="28"/>
        </w:rPr>
        <w:t xml:space="preserve"> и наши слова, действия, и, возможно даже мысли. Так, подрастая наши дети, больше всего смотрят на наши поступки, нежели слушают наши слова. В видеоролике показан образец поведения и значимость участия родителей в воспитании ребенка. На родителях лежит очень большая ответственность-воспитание детей.</w:t>
      </w:r>
    </w:p>
    <w:p w:rsidR="008E54C6" w:rsidRPr="00C25781" w:rsidRDefault="00CB61C6" w:rsidP="00CB61C6">
      <w:pPr>
        <w:rPr>
          <w:rFonts w:ascii="Times New Roman" w:hAnsi="Times New Roman" w:cs="Times New Roman"/>
          <w:sz w:val="28"/>
          <w:szCs w:val="28"/>
        </w:rPr>
      </w:pPr>
      <w:r w:rsidRPr="00CB61C6">
        <w:rPr>
          <w:rFonts w:ascii="Times New Roman" w:hAnsi="Times New Roman" w:cs="Times New Roman"/>
          <w:sz w:val="28"/>
          <w:szCs w:val="28"/>
        </w:rPr>
        <w:t>Говорить о сходстве с родителями как о достоинстве или недостатке нельзя, потому что - это факт: мы похожи на своих родителей. В таких случаях оценивать нужно воспитание, ведь наши поступки - это его результат.</w:t>
      </w:r>
    </w:p>
    <w:sectPr w:rsidR="008E54C6" w:rsidRPr="00C2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23"/>
    <w:rsid w:val="005E3823"/>
    <w:rsid w:val="008E54C6"/>
    <w:rsid w:val="00C25781"/>
    <w:rsid w:val="00C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5</cp:revision>
  <dcterms:created xsi:type="dcterms:W3CDTF">2023-04-23T07:54:00Z</dcterms:created>
  <dcterms:modified xsi:type="dcterms:W3CDTF">2023-04-23T08:05:00Z</dcterms:modified>
</cp:coreProperties>
</file>