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BF" w:rsidRDefault="004931BF" w:rsidP="004931BF">
      <w:r>
        <w:t xml:space="preserve">ФОРМИРОВАНИЕ КУЛЬТУРЫ ОБЩЕНИЯ У ДЕТЕЙ СРЕДНЕГО ДОШКОЛЬНОГО ВОЗРАСТА В ДИДАКТИЧЕСКИХ ИГРАХ </w:t>
      </w:r>
    </w:p>
    <w:p w:rsidR="004931BF" w:rsidRDefault="004931BF" w:rsidP="004931BF">
      <w:r>
        <w:t xml:space="preserve">Аннотация: </w:t>
      </w:r>
      <w:bookmarkStart w:id="0" w:name="_GoBack"/>
      <w:r>
        <w:t>В статье раскрывается важность формирования культуры общения у детей среднего дошкольного возраста, а так</w:t>
      </w:r>
      <w:r w:rsidR="00F77180">
        <w:t xml:space="preserve"> </w:t>
      </w:r>
      <w:r>
        <w:t>же при каких педагогических условиях дидактические игры могут выступать педагогическим средством формирования культуры общения у детей среднего дошкольного возраста. Ключевые слова: общение, культура общения, дидактические игры, средний дошкольный возраст. В современном мире к изучению личности ребенка в целостной системе нравственных отношений предъявляются высокие требования, поэтому проблема формы поведения личности, эстетики поведения, а также самой культуры общения и взаимодействия с</w:t>
      </w:r>
      <w:r w:rsidR="00F77180">
        <w:t>тановится все более актуальной.</w:t>
      </w:r>
    </w:p>
    <w:bookmarkEnd w:id="0"/>
    <w:p w:rsidR="004931BF" w:rsidRDefault="004931BF" w:rsidP="004931BF">
      <w:r>
        <w:t>В настоящее время современная система дошкольного образования в России переживает очередной этап модернизации. Большое внимание в современных программах уделяется социальному и коммуникативному развитию ребенка, успех которого во многом зависит от формирования культуры общения со сверстниками и взр</w:t>
      </w:r>
      <w:r w:rsidR="00F77180">
        <w:t>ослыми.</w:t>
      </w:r>
    </w:p>
    <w:p w:rsidR="00F77180" w:rsidRDefault="00F77180" w:rsidP="004931BF">
      <w:r w:rsidRPr="00F77180">
        <w:t>Главная особенность дидактических игр в том, что в этой игре две задачи. Одна задача – обучающая, которая скрыта от ребёнка и ребёнок не подозревает о её существовании (например, развивать у ребёнка память, или внимание, или мышление и т.д.). Вторая задача дидактической игры – собственно игровая, которая излагается ребёнку в</w:t>
      </w:r>
      <w:r>
        <w:t xml:space="preserve"> </w:t>
      </w:r>
      <w:r w:rsidRPr="00F77180">
        <w:t>правилах, т.е. взрослый, который предлагает ребёнку игру рассказывает, что конкретно нужно сделать.</w:t>
      </w:r>
    </w:p>
    <w:p w:rsidR="004931BF" w:rsidRDefault="004931BF" w:rsidP="004931BF">
      <w:r>
        <w:t xml:space="preserve">В Федеральном государственном образовательном стандарте дошкольного образования отмечается, что социально-коммуникативное развитие дошкольников должно быть направлено на: "усвоение норм и ценностей, принятых в обществе, в том числе морально-нравственных принципов;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сверстниками, эмоциональной отзывчивости, </w:t>
      </w:r>
      <w:proofErr w:type="spellStart"/>
      <w:r>
        <w:t>эмпатии</w:t>
      </w:r>
      <w:proofErr w:type="spellEnd"/>
      <w:r>
        <w:t xml:space="preserve">, формирование готовности </w:t>
      </w:r>
      <w:proofErr w:type="gramStart"/>
      <w:r>
        <w:t>к</w:t>
      </w:r>
      <w:proofErr w:type="gramEnd"/>
      <w:r>
        <w:t xml:space="preserve"> совместная деятельность со сверстниками...". А успешное сотрудничество ребенка со сверстниками в самостоятельной деятельности н</w:t>
      </w:r>
      <w:r w:rsidR="00F77180">
        <w:t>евозможно без культуры общения.</w:t>
      </w:r>
    </w:p>
    <w:p w:rsidR="004931BF" w:rsidRDefault="004931BF" w:rsidP="004931BF">
      <w:r>
        <w:t xml:space="preserve">Г. М. Андреева, Л. М. Архангельский, А. А. </w:t>
      </w:r>
      <w:proofErr w:type="spellStart"/>
      <w:r>
        <w:t>Бодалев</w:t>
      </w:r>
      <w:proofErr w:type="spellEnd"/>
      <w:r>
        <w:t xml:space="preserve">, Я. Л. </w:t>
      </w:r>
      <w:proofErr w:type="spellStart"/>
      <w:r>
        <w:t>Коломинский</w:t>
      </w:r>
      <w:proofErr w:type="spellEnd"/>
      <w:r>
        <w:t xml:space="preserve">, Е. С. Кузьмин, А. Н. Леонтьев, Б. Ф. Ломов, А. А. Мудрик, Б. Д. </w:t>
      </w:r>
      <w:proofErr w:type="spellStart"/>
      <w:r>
        <w:t>Парыгин</w:t>
      </w:r>
      <w:proofErr w:type="spellEnd"/>
      <w:r>
        <w:t xml:space="preserve">, В. С. </w:t>
      </w:r>
      <w:proofErr w:type="spellStart"/>
      <w:r>
        <w:t>Библер</w:t>
      </w:r>
      <w:proofErr w:type="spellEnd"/>
      <w:r>
        <w:t xml:space="preserve"> и другие изучали культуру общения детей. Эти авторы выбрали методологические принципы анализа коммуникации, определили концепцию, описали характеристики факторов, вли</w:t>
      </w:r>
      <w:r>
        <w:t>яющих на развитие коммуникации.</w:t>
      </w:r>
    </w:p>
    <w:p w:rsidR="004931BF" w:rsidRDefault="004931BF" w:rsidP="004931BF">
      <w:r>
        <w:t>В педагогическом словаре понятие "культура общения" - это система знаний, умений и навыков адекватного поведения</w:t>
      </w:r>
      <w:r>
        <w:t xml:space="preserve"> в различных ситуациях общения.</w:t>
      </w:r>
    </w:p>
    <w:p w:rsidR="004931BF" w:rsidRDefault="004931BF" w:rsidP="004931BF">
      <w:r>
        <w:t xml:space="preserve">Очень много путей,  форм, и средств, </w:t>
      </w:r>
      <w:r>
        <w:t xml:space="preserve"> развития общения детей дошкольного возраста. Игра является ведущим видом деятельности в дошкольном возрасте. Дидактические игры - это разновидность игр с правилами, специально созданных педагогической школой с целью обучения детей. Дидактические игры направлены на решение конкретных задач в обучении детей, они оказывают воспитательное и развивающее воздействие на игровую деятельность. Структура дидактической игры (дидактическое задание; игровые действия; правила игры; результат) позволяет формировать культуру общения дошкольников в игровой форме</w:t>
      </w:r>
      <w:r w:rsidR="00F77180">
        <w:t>, в естественной игровой среде.</w:t>
      </w:r>
    </w:p>
    <w:p w:rsidR="004931BF" w:rsidRDefault="004931BF" w:rsidP="004931BF">
      <w:proofErr w:type="gramStart"/>
      <w:r>
        <w:lastRenderedPageBreak/>
        <w:t xml:space="preserve">Традиция использования дидактических игр для воспитания и тренировки детей, сформировавшихся в учителя, получила развитие в трудах ученых и в практической деятельности многих учителей прошлого и настоящего (Ф. </w:t>
      </w:r>
      <w:proofErr w:type="spellStart"/>
      <w:r>
        <w:t>Фребель</w:t>
      </w:r>
      <w:proofErr w:type="spellEnd"/>
      <w:r>
        <w:t xml:space="preserve">, М. </w:t>
      </w:r>
      <w:proofErr w:type="spellStart"/>
      <w:r>
        <w:t>Монтессори</w:t>
      </w:r>
      <w:proofErr w:type="spellEnd"/>
      <w:r>
        <w:t xml:space="preserve">, К. Д. Ушинский, П. Ф. Лесгафт, Л. Н. Толстой, Л. А. </w:t>
      </w:r>
      <w:proofErr w:type="spellStart"/>
      <w:r>
        <w:t>Венгер</w:t>
      </w:r>
      <w:proofErr w:type="spellEnd"/>
      <w:r>
        <w:t>, А. П. Усова, В. Н. Аванесова, Л. В. Артемова, А. К. Бондаренко, С. Н. Карпова, Е. К. Суслова</w:t>
      </w:r>
      <w:proofErr w:type="gramEnd"/>
      <w:r>
        <w:t xml:space="preserve">, </w:t>
      </w:r>
      <w:proofErr w:type="gramStart"/>
      <w:r>
        <w:t>М. В. Степанова и др.).</w:t>
      </w:r>
      <w:proofErr w:type="gramEnd"/>
    </w:p>
    <w:p w:rsidR="004931BF" w:rsidRDefault="004931BF" w:rsidP="004931BF"/>
    <w:p w:rsidR="004931BF" w:rsidRDefault="004931BF" w:rsidP="004931BF">
      <w:r>
        <w:t xml:space="preserve">Дидактические игры </w:t>
      </w:r>
      <w:r>
        <w:t>часто</w:t>
      </w:r>
      <w:r>
        <w:t xml:space="preserve"> способствуют нравственному воспитанию дошкольников. Благодаря использованию дидактических игр у дошкольников формируются нравственные представления: об уходе за окружающими предметами, игрушками, о нормах поведения, об отношениях со сверстниками и взрослыми, о положительных и от</w:t>
      </w:r>
      <w:r>
        <w:t>рицательных качествах личности.</w:t>
      </w:r>
    </w:p>
    <w:p w:rsidR="004931BF" w:rsidRDefault="004931BF" w:rsidP="004931BF">
      <w:proofErr w:type="gramStart"/>
      <w:r>
        <w:t>Б</w:t>
      </w:r>
      <w:r>
        <w:t>ольшинство детей в процессе совместной деятельности не замечают друг друга, не умеют осуществлять взаимный контроль в процессе выполнения деятельности, не оказывают взаимопомощи в процессе рисования, радуются неудачам других детей, упрекают друг друга и жалуются воспитателю, не умеют рационально использовать средства деятельности: делятся карандашами, идеями, пробуют рисовать, отбирают карандаш</w:t>
      </w:r>
      <w:r>
        <w:t>и у других детей.</w:t>
      </w:r>
      <w:proofErr w:type="gramEnd"/>
    </w:p>
    <w:p w:rsidR="00696C3D" w:rsidRDefault="00F77180" w:rsidP="004931BF"/>
    <w:sectPr w:rsidR="00696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AB"/>
    <w:rsid w:val="004931BF"/>
    <w:rsid w:val="00B11933"/>
    <w:rsid w:val="00C907AB"/>
    <w:rsid w:val="00DA5F56"/>
    <w:rsid w:val="00F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2023-04-08T04:35:00Z</dcterms:created>
  <dcterms:modified xsi:type="dcterms:W3CDTF">2023-04-08T04:55:00Z</dcterms:modified>
</cp:coreProperties>
</file>