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36" w:rsidRPr="008D3F36" w:rsidRDefault="008D3F36" w:rsidP="008D3F3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bookmarkStart w:id="0" w:name="_GoBack"/>
      <w:r w:rsidRPr="008D3F36">
        <w:rPr>
          <w:b/>
          <w:color w:val="000000"/>
        </w:rPr>
        <w:t xml:space="preserve">Роль игры в урочной и внеурочной деятельности </w:t>
      </w:r>
    </w:p>
    <w:p w:rsidR="008A5BFF" w:rsidRPr="008D3F36" w:rsidRDefault="008D3F36" w:rsidP="008D3F3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8D3F36">
        <w:rPr>
          <w:b/>
          <w:color w:val="000000"/>
        </w:rPr>
        <w:t>младшего школьника</w:t>
      </w:r>
    </w:p>
    <w:bookmarkEnd w:id="0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3F36" w:rsidTr="008D3F36">
        <w:tc>
          <w:tcPr>
            <w:tcW w:w="4785" w:type="dxa"/>
          </w:tcPr>
          <w:p w:rsidR="008D3F36" w:rsidRDefault="008D3F36" w:rsidP="008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3F36" w:rsidRDefault="008D3F36" w:rsidP="008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Анна Сергеевна,</w:t>
            </w:r>
          </w:p>
          <w:p w:rsidR="008D3F36" w:rsidRDefault="008D3F36" w:rsidP="008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D3F36" w:rsidRDefault="008D3F36" w:rsidP="008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501 </w:t>
            </w:r>
          </w:p>
          <w:p w:rsidR="008D3F36" w:rsidRDefault="008D3F36" w:rsidP="008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углублённым изучением предмета информатики и информационно-коммуникационных технологий </w:t>
            </w:r>
          </w:p>
          <w:p w:rsidR="008D3F36" w:rsidRDefault="008D3F36" w:rsidP="008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района Санкт-Петербурга</w:t>
            </w:r>
          </w:p>
        </w:tc>
      </w:tr>
    </w:tbl>
    <w:p w:rsidR="008A5BFF" w:rsidRPr="008D3F36" w:rsidRDefault="008A5BFF" w:rsidP="008D3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F36">
        <w:rPr>
          <w:rFonts w:ascii="Times New Roman" w:hAnsi="Times New Roman" w:cs="Times New Roman"/>
          <w:sz w:val="24"/>
          <w:szCs w:val="24"/>
        </w:rPr>
        <w:t>Актуальность игры в настоящее время повышается из-за перенасыщенности современного мира информацией. Во всем мире, и в России в частности, неизмеримо расширяется предметно-информационная среда. 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</w:t>
      </w:r>
    </w:p>
    <w:p w:rsidR="0091778D" w:rsidRPr="008D3F36" w:rsidRDefault="006F7ABF" w:rsidP="008D3F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F36">
        <w:rPr>
          <w:rFonts w:ascii="Times New Roman" w:hAnsi="Times New Roman" w:cs="Times New Roman"/>
          <w:sz w:val="24"/>
          <w:szCs w:val="24"/>
        </w:rPr>
        <w:t xml:space="preserve">Творческие способности заложены и присутствуют в каждом ребёнке, поскольку творчество – это природная функция мозга, которая проявляется и реализуется в определённой деятельности при наличии специальных способностей. В младшем школьном возрасте дети открыты всему новому, любознательны, способны импровизировать, легко усваивают любую игру, позитивно относятся к взрослому, который выступает образцом для подражания. Полны желания создавать собственный творческий продукт. </w:t>
      </w:r>
      <w:r w:rsidRPr="008D3F3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очень любят что-то интересное и простое, они будут рады тому если им будет смешно играть и полностью вовлекаться в события. Когда сказка с живыми эмоциями и разными инсценировками, то детей можно усадить и за стол.</w:t>
      </w:r>
      <w:r w:rsidRPr="008D3F36">
        <w:rPr>
          <w:rFonts w:ascii="Times New Roman" w:hAnsi="Times New Roman" w:cs="Times New Roman"/>
          <w:sz w:val="24"/>
          <w:szCs w:val="24"/>
        </w:rPr>
        <w:br/>
      </w:r>
      <w:r w:rsidR="008A5BFF" w:rsidRPr="008D3F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1778D" w:rsidRPr="008D3F36">
        <w:rPr>
          <w:rFonts w:ascii="Times New Roman" w:hAnsi="Times New Roman" w:cs="Times New Roman"/>
          <w:color w:val="000000"/>
          <w:sz w:val="24"/>
          <w:szCs w:val="24"/>
        </w:rPr>
        <w:t>Воспитательно - образовательная работа с младшими школьниками осуществляется в разных видах деятельности: игровой, учебной, трудовой. Причем освоение этих видов деятельности в течение жизни происходит именно в таком порядке. Вновь освоенный вид деятельности не заменяет прежний, но в той или иной степени, в зависимости от конкретных обстоятельств, сосуществует с ней.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ind w:firstLine="708"/>
      </w:pPr>
      <w:r w:rsidRPr="008D3F36">
        <w:rPr>
          <w:color w:val="000000"/>
        </w:rPr>
        <w:t>В жизни людей игра выполняет такие важнейшие функции, как: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- развлекательную (основная функция игры – развлечь, доставить удовольствие, воодушевить, пробудить интерес);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- коммуникативную: освоение диалектики общения;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- терапевтическую: преодоление различных трудностей, возникающих в других видах жизнедеятельности;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- диагностическую: выявление отклонений от нормативного поведения, самопознание в процессе игры;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- коррекционную: внесение позитивных изменений в структуру личностных показателей;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- социализации: включение в систему общественных отношений, усвоение норм человеческого общежития.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D3F36">
        <w:rPr>
          <w:color w:val="000000"/>
        </w:rPr>
        <w:t>Ушинский писал: «Для ребёнка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игра есть его собственное создание».</w:t>
      </w:r>
    </w:p>
    <w:p w:rsidR="0091778D" w:rsidRPr="008D3F36" w:rsidRDefault="0091778D" w:rsidP="008D3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- одно из самых сильных воспитательных средств, имеющихся в руках </w:t>
      </w:r>
      <w:r w:rsidR="008A5BFF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в игре проявляются и развиваются разные стороны личности ребенка, удовлетворяются многие его интеллектуальные и эмоциональные потребности, складывается характер.</w:t>
      </w:r>
    </w:p>
    <w:p w:rsidR="0091778D" w:rsidRPr="008D3F36" w:rsidRDefault="000D7B40" w:rsidP="008D3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D3F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78D" w:rsidRPr="008D3F36">
        <w:rPr>
          <w:rFonts w:ascii="Times New Roman" w:hAnsi="Times New Roman" w:cs="Times New Roman"/>
          <w:color w:val="000000"/>
          <w:sz w:val="24"/>
          <w:szCs w:val="24"/>
        </w:rPr>
        <w:t>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 Дети повторяют в играх то, к чему относятся с полным вниманием, что им доступно наблюдать и что доступно их пониманию</w:t>
      </w:r>
      <w:r w:rsidRPr="008D3F36">
        <w:rPr>
          <w:rFonts w:ascii="Times New Roman" w:hAnsi="Times New Roman" w:cs="Times New Roman"/>
          <w:color w:val="000000"/>
          <w:sz w:val="24"/>
          <w:szCs w:val="24"/>
        </w:rPr>
        <w:t xml:space="preserve">. Отсюда вытекают </w:t>
      </w:r>
      <w:r w:rsidRPr="008D3F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 w:rsidR="0091778D" w:rsidRPr="008D3F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адачи игры</w:t>
      </w:r>
      <w:r w:rsidR="0091778D" w:rsidRPr="008D3F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A5BFF" w:rsidRPr="008D3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78D" w:rsidRPr="008D3F36">
        <w:rPr>
          <w:rFonts w:ascii="Times New Roman" w:hAnsi="Times New Roman" w:cs="Times New Roman"/>
          <w:color w:val="000000"/>
          <w:sz w:val="24"/>
          <w:szCs w:val="24"/>
        </w:rPr>
        <w:t>для детей младшего школьного возраста: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lastRenderedPageBreak/>
        <w:t>1.Подготовка детей к жизни.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2.Способствование адаптации ребенка к условиям социальной жизни в дальнейшем.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</w:pPr>
      <w:r w:rsidRPr="008D3F36">
        <w:rPr>
          <w:color w:val="000000"/>
        </w:rPr>
        <w:t>3.Организация учебно-познавательной деятельности.</w:t>
      </w:r>
    </w:p>
    <w:p w:rsidR="0091778D" w:rsidRPr="008D3F36" w:rsidRDefault="0091778D" w:rsidP="008D3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F36">
        <w:rPr>
          <w:color w:val="000000"/>
        </w:rPr>
        <w:t>4.Создание и укрепление детского коллектива.</w:t>
      </w:r>
    </w:p>
    <w:p w:rsidR="0072003C" w:rsidRPr="008D3F36" w:rsidRDefault="0072003C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>Включаясь в процесс игры, дети учатся жить в мире ценностей и в то же время они исследуют, экспериментируют, обучаются.</w:t>
      </w:r>
    </w:p>
    <w:p w:rsidR="000D7B40" w:rsidRPr="008D3F36" w:rsidRDefault="000D7B40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>В младшем школьном возрасте выделяются три класса игр:</w:t>
      </w:r>
    </w:p>
    <w:p w:rsidR="000D7B40" w:rsidRPr="008D3F36" w:rsidRDefault="000D7B40" w:rsidP="008D3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F36">
        <w:rPr>
          <w:color w:val="000000"/>
        </w:rPr>
        <w:t>- игры, возникающие по инициативе ребенка – самодеятельные игры;</w:t>
      </w:r>
    </w:p>
    <w:p w:rsidR="000D7B40" w:rsidRPr="008D3F36" w:rsidRDefault="000D7B40" w:rsidP="008D3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F36">
        <w:rPr>
          <w:color w:val="000000"/>
        </w:rPr>
        <w:t>- игры, возникающие по инициативе взрослого, внедряющего их с образовательной и воспитательной целью;</w:t>
      </w:r>
    </w:p>
    <w:p w:rsidR="000D7B40" w:rsidRPr="008D3F36" w:rsidRDefault="000D7B40" w:rsidP="008D3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3F36">
        <w:rPr>
          <w:color w:val="000000"/>
        </w:rPr>
        <w:t>- игры, идущие от исторически сложившихся традиций этноса – народные игры, которые могут возникать как по инициативе взрослого, так и более старших детей.</w:t>
      </w:r>
    </w:p>
    <w:p w:rsidR="000D7B40" w:rsidRPr="008D3F36" w:rsidRDefault="000D7B40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>Каждый из перечисленных классов игр, в свою очередь, представлен видами и подвидами. Нас сегодня будет интересовать второй класс, который включает игры обучающие (дидактические, сюжетно-дидактические, творческие  и другие) и досуговые, к которым следует отнести игры-забавы, игры-развлечения, интеллектуальные. Все игры могут быть и самостоятельными, но они никогда не являются самодеятельными, так как за самостоятельностью в них стоит выученность правил, а не исходная инициатива ребенка в постановке игровой задачи.</w:t>
      </w:r>
      <w:r w:rsidR="00F81DF0" w:rsidRPr="008D3F36">
        <w:rPr>
          <w:color w:val="000000"/>
        </w:rPr>
        <w:t xml:space="preserve"> </w:t>
      </w:r>
      <w:r w:rsidRPr="008D3F36">
        <w:rPr>
          <w:color w:val="000000"/>
        </w:rPr>
        <w:t>Воспитательное и развивающее значение таких игр огромно. Они формируют культуру игры; способствуют усвоению социальных норм и правил; и, что особенно важно, являются, наряду с другими видами деятельности, основой самодеятельных игр, в которых дети могут творчески использовать полученные знания.</w:t>
      </w:r>
    </w:p>
    <w:p w:rsidR="00F81DF0" w:rsidRPr="008D3F36" w:rsidRDefault="00F81DF0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 xml:space="preserve">Игровая деятельность выступает важной частью жизни обучающихся. Для реализации тех или иных педагогических целей </w:t>
      </w:r>
      <w:r w:rsidR="00860D32" w:rsidRPr="008D3F36">
        <w:rPr>
          <w:color w:val="000000"/>
        </w:rPr>
        <w:t xml:space="preserve">учитель </w:t>
      </w:r>
      <w:r w:rsidRPr="008D3F36">
        <w:rPr>
          <w:color w:val="000000"/>
        </w:rPr>
        <w:t>должен знать игры, владеть методикой их проведения, а также уметь подбирать их в соответствии с возрастом играющих.</w:t>
      </w:r>
    </w:p>
    <w:p w:rsidR="00004C4E" w:rsidRPr="008D3F36" w:rsidRDefault="00F81DF0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 xml:space="preserve">Существует целое множество различных видов игр: театрализованные, ролевые, сюжетно-ролевые, познавательные, развивающие, подвижные, подражательные, дидактические и т.д. </w:t>
      </w:r>
      <w:r w:rsidR="00004C4E" w:rsidRPr="008D3F36">
        <w:rPr>
          <w:color w:val="000000"/>
        </w:rPr>
        <w:t>Попыток классификации игр немало. В современной педагогической литературе изложен достаточно широкий спектр подходов к классификации игр.</w:t>
      </w:r>
    </w:p>
    <w:p w:rsidR="00004C4E" w:rsidRPr="008D3F36" w:rsidRDefault="0089398B" w:rsidP="008D3F36">
      <w:pPr>
        <w:pStyle w:val="a3"/>
        <w:spacing w:before="0" w:beforeAutospacing="0" w:after="0" w:afterAutospacing="0"/>
        <w:ind w:firstLine="708"/>
        <w:jc w:val="both"/>
      </w:pPr>
      <w:r w:rsidRPr="008D3F36">
        <w:rPr>
          <w:u w:val="single"/>
        </w:rPr>
        <w:t>П</w:t>
      </w:r>
      <w:r w:rsidR="00004C4E" w:rsidRPr="008D3F36">
        <w:rPr>
          <w:u w:val="single"/>
        </w:rPr>
        <w:t>о виду деятельности</w:t>
      </w:r>
      <w:r w:rsidRPr="008D3F36">
        <w:rPr>
          <w:u w:val="single"/>
        </w:rPr>
        <w:t xml:space="preserve">: </w:t>
      </w:r>
      <w:r w:rsidR="00004C4E" w:rsidRPr="008D3F36">
        <w:t xml:space="preserve"> на физические (двигательные),</w:t>
      </w:r>
      <w:r w:rsidR="00860D32" w:rsidRPr="008D3F36">
        <w:t xml:space="preserve"> и</w:t>
      </w:r>
      <w:r w:rsidR="00004C4E" w:rsidRPr="008D3F36">
        <w:t>нтеллектуальные (умственные), трудовые, социальные и психологические.</w:t>
      </w:r>
    </w:p>
    <w:p w:rsidR="00004C4E" w:rsidRPr="008D3F36" w:rsidRDefault="00004C4E" w:rsidP="008D3F36">
      <w:pPr>
        <w:pStyle w:val="a3"/>
        <w:spacing w:before="0" w:beforeAutospacing="0" w:after="0" w:afterAutospacing="0"/>
        <w:ind w:firstLine="708"/>
        <w:jc w:val="both"/>
      </w:pPr>
      <w:r w:rsidRPr="008D3F36">
        <w:rPr>
          <w:u w:val="single"/>
        </w:rPr>
        <w:t xml:space="preserve">По характеру педагогического процесса </w:t>
      </w:r>
      <w:r w:rsidRPr="008D3F36">
        <w:t>выделяют:</w:t>
      </w:r>
      <w:r w:rsidR="00860D32" w:rsidRPr="008D3F36">
        <w:t xml:space="preserve"> </w:t>
      </w:r>
      <w:r w:rsidRPr="008D3F36">
        <w:t>обучающие, тренировочные, контролирующие, обобщающие;</w:t>
      </w:r>
      <w:r w:rsidR="00860D32" w:rsidRPr="008D3F36">
        <w:t xml:space="preserve"> </w:t>
      </w:r>
      <w:r w:rsidRPr="008D3F36">
        <w:t>познавательные, воспитательные, развивающие;</w:t>
      </w:r>
      <w:r w:rsidR="00860D32" w:rsidRPr="008D3F36">
        <w:t xml:space="preserve"> </w:t>
      </w:r>
      <w:r w:rsidRPr="008D3F36">
        <w:t>репродуктивные, продуктивные, творческие, коммуникативные, диагностические, профориентационные, психотехнические и другие.</w:t>
      </w:r>
    </w:p>
    <w:p w:rsidR="0089398B" w:rsidRPr="008D3F36" w:rsidRDefault="0089398B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  <w:u w:val="single"/>
        </w:rPr>
        <w:t>По игровой методике:</w:t>
      </w:r>
      <w:r w:rsidRPr="008D3F36">
        <w:rPr>
          <w:b/>
          <w:bCs/>
          <w:color w:val="000000"/>
        </w:rPr>
        <w:t> </w:t>
      </w:r>
      <w:r w:rsidRPr="008D3F36">
        <w:rPr>
          <w:color w:val="000000"/>
        </w:rPr>
        <w:t>предметные, сюжетные, ролевые, деловые, имитационные, драматизация.</w:t>
      </w:r>
    </w:p>
    <w:p w:rsidR="0089398B" w:rsidRPr="008D3F36" w:rsidRDefault="0089398B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  <w:u w:val="single"/>
        </w:rPr>
        <w:t>По игровой среде:</w:t>
      </w:r>
      <w:r w:rsidRPr="008D3F36">
        <w:rPr>
          <w:b/>
          <w:bCs/>
          <w:color w:val="000000"/>
        </w:rPr>
        <w:t> </w:t>
      </w:r>
      <w:r w:rsidRPr="008D3F36">
        <w:rPr>
          <w:color w:val="000000"/>
        </w:rPr>
        <w:t>без предметов, с предметами; настольные, комнатные, уличные; компьютерные, телевизионные, технические, со средствами передвижения, с предметами.</w:t>
      </w:r>
    </w:p>
    <w:p w:rsidR="0089398B" w:rsidRPr="008D3F36" w:rsidRDefault="00860D32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 xml:space="preserve">Для себя </w:t>
      </w:r>
      <w:r w:rsidR="0089398B" w:rsidRPr="008D3F36">
        <w:rPr>
          <w:color w:val="000000"/>
        </w:rPr>
        <w:t xml:space="preserve"> </w:t>
      </w:r>
      <w:r w:rsidRPr="008D3F36">
        <w:rPr>
          <w:color w:val="000000"/>
        </w:rPr>
        <w:t xml:space="preserve">я выбрала </w:t>
      </w:r>
      <w:r w:rsidR="0089398B" w:rsidRPr="008D3F36">
        <w:rPr>
          <w:color w:val="000000"/>
        </w:rPr>
        <w:t>свой способ классификации, оттолкнувшись от направлений внеурочной деятельности:</w:t>
      </w:r>
    </w:p>
    <w:p w:rsidR="00860D32" w:rsidRPr="008D3F36" w:rsidRDefault="0089398B" w:rsidP="008D3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="00004C4E" w:rsidRPr="008D3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бщеинтеллектуальное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интеллектуальные</w:t>
      </w:r>
      <w:r w:rsidR="0048765F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60D32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398B" w:rsidRPr="008D3F36" w:rsidRDefault="0048765F" w:rsidP="008D3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398B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 с предметами (геометрические мозаики с разными заданиями</w:t>
      </w:r>
      <w:r w:rsidR="00860D32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направленные </w:t>
      </w:r>
      <w:r w:rsidR="00635FCD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860D32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</w:t>
      </w:r>
      <w:r w:rsidR="00635FCD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риентирование на листе бумаги)</w:t>
      </w:r>
    </w:p>
    <w:p w:rsidR="00004C4E" w:rsidRPr="008D3F36" w:rsidRDefault="0089398B" w:rsidP="008D3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словесные игры </w:t>
      </w:r>
      <w:r w:rsidR="00635FCD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(«Игры Деда Буквоеда» (слова, предложения, тексты)</w:t>
      </w:r>
    </w:p>
    <w:p w:rsidR="0048765F" w:rsidRPr="008D3F36" w:rsidRDefault="0048765F" w:rsidP="008D3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духовно- нравственное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викторины, игры-путешествия</w:t>
      </w:r>
    </w:p>
    <w:p w:rsidR="00635FCD" w:rsidRPr="008D3F36" w:rsidRDefault="0089398B" w:rsidP="008D3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общекультурное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635FCD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с  творческой составляющей</w:t>
      </w:r>
      <w:r w:rsidR="00860D32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FCD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(ИЗО, музыкальные, трудовые)</w:t>
      </w:r>
    </w:p>
    <w:p w:rsidR="0048765F" w:rsidRPr="008D3F36" w:rsidRDefault="0048765F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  <w:u w:val="single"/>
        </w:rPr>
        <w:t>спортивно-оздоровительное</w:t>
      </w:r>
      <w:r w:rsidRPr="008D3F36">
        <w:rPr>
          <w:color w:val="000000"/>
        </w:rPr>
        <w:t xml:space="preserve"> – подвижные игры</w:t>
      </w:r>
    </w:p>
    <w:p w:rsidR="00004C4E" w:rsidRPr="008D3F36" w:rsidRDefault="00635FCD" w:rsidP="008D3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социальное</w:t>
      </w:r>
      <w:r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сюжетно-ролевые игры, драматизации</w:t>
      </w:r>
      <w:r w:rsidR="004B20FA" w:rsidRPr="008D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03C" w:rsidRPr="008D3F36" w:rsidRDefault="0072003C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lastRenderedPageBreak/>
        <w:t>Игровая деятельность, организованная в</w:t>
      </w:r>
      <w:r w:rsidR="00860D32" w:rsidRPr="008D3F36">
        <w:rPr>
          <w:color w:val="000000"/>
        </w:rPr>
        <w:t xml:space="preserve"> урочной и внеурочной деятельности</w:t>
      </w:r>
      <w:r w:rsidRPr="008D3F36">
        <w:rPr>
          <w:color w:val="000000"/>
        </w:rPr>
        <w:t>, объединяет детей, учит общаться, находить решения, стимулирует к творчеству, создаёт условия для воспитания дружелюбия, взаимовыручки, честности при соблюдении правил.</w:t>
      </w:r>
    </w:p>
    <w:p w:rsidR="004B20FA" w:rsidRPr="008D3F36" w:rsidRDefault="004B20FA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>Приведу примеры различных дидактических игр</w:t>
      </w:r>
      <w:r w:rsidR="005C771D">
        <w:rPr>
          <w:color w:val="000000"/>
        </w:rPr>
        <w:t xml:space="preserve"> по обучению грамоте и развитию речи</w:t>
      </w:r>
      <w:r w:rsidRPr="008D3F36">
        <w:rPr>
          <w:color w:val="000000"/>
        </w:rPr>
        <w:t>, которые я использую на уроках и занятиях внеурочной деятельности:</w:t>
      </w:r>
    </w:p>
    <w:p w:rsidR="004B20FA" w:rsidRPr="008D3F36" w:rsidRDefault="004B20FA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 xml:space="preserve">1. </w:t>
      </w:r>
      <w:r w:rsidR="0050276C">
        <w:rPr>
          <w:color w:val="000000"/>
        </w:rPr>
        <w:t xml:space="preserve">«Строитель». </w:t>
      </w:r>
      <w:r w:rsidRPr="008D3F36">
        <w:rPr>
          <w:color w:val="000000"/>
        </w:rPr>
        <w:t>Игра, в которой дети учатся работать с алфавитом.</w:t>
      </w:r>
      <w:r w:rsidR="008D3F36" w:rsidRPr="008D3F36">
        <w:rPr>
          <w:color w:val="000000"/>
        </w:rPr>
        <w:t xml:space="preserve"> </w:t>
      </w:r>
      <w:r w:rsidRPr="008D3F36">
        <w:rPr>
          <w:color w:val="000000"/>
        </w:rPr>
        <w:t>Организовать можно по-разному: индивидуальная работа, работа в парах, группах.</w:t>
      </w:r>
      <w:r w:rsidR="008D3F36" w:rsidRPr="008D3F36">
        <w:rPr>
          <w:color w:val="000000"/>
        </w:rPr>
        <w:t xml:space="preserve"> Предлагаю детям рассмотреть слоги, дать им характеристику, «нарастить слоги до слов с помощью одной буквы</w:t>
      </w:r>
      <w:r w:rsidR="0050276C">
        <w:rPr>
          <w:color w:val="000000"/>
        </w:rPr>
        <w:t>, нескольких букв</w:t>
      </w:r>
      <w:r w:rsidR="008D3F36" w:rsidRPr="008D3F36">
        <w:rPr>
          <w:color w:val="000000"/>
        </w:rPr>
        <w:t xml:space="preserve"> или слога, объя</w:t>
      </w:r>
      <w:r w:rsidR="0050276C">
        <w:rPr>
          <w:color w:val="000000"/>
        </w:rPr>
        <w:t>снить значение полученных слов, составить предложения.</w:t>
      </w:r>
      <w:r w:rsidR="008D3F36" w:rsidRPr="008D3F36">
        <w:rPr>
          <w:color w:val="000000"/>
        </w:rPr>
        <w:t xml:space="preserve"> Например:</w:t>
      </w:r>
    </w:p>
    <w:p w:rsidR="008D3F36" w:rsidRDefault="008D3F36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8D3F36">
        <w:rPr>
          <w:i/>
          <w:color w:val="000000"/>
        </w:rPr>
        <w:t>ко</w:t>
      </w:r>
      <w:r w:rsidR="004B20FA" w:rsidRPr="008D3F36">
        <w:rPr>
          <w:i/>
          <w:color w:val="000000"/>
        </w:rPr>
        <w:t>... (к</w:t>
      </w:r>
      <w:r w:rsidRPr="008D3F36">
        <w:rPr>
          <w:i/>
          <w:color w:val="000000"/>
        </w:rPr>
        <w:t>от, ком, код, кон, кок, кол, кора, кожа, кони, коза, кофе и т.д.</w:t>
      </w:r>
      <w:r w:rsidR="004B20FA" w:rsidRPr="008D3F36">
        <w:rPr>
          <w:i/>
          <w:color w:val="000000"/>
        </w:rPr>
        <w:t>.)</w:t>
      </w:r>
    </w:p>
    <w:p w:rsidR="008D3F36" w:rsidRDefault="008D3F36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8D3F36">
        <w:rPr>
          <w:i/>
          <w:color w:val="000000"/>
        </w:rPr>
        <w:t>ма</w:t>
      </w:r>
      <w:r>
        <w:rPr>
          <w:i/>
          <w:color w:val="000000"/>
        </w:rPr>
        <w:t xml:space="preserve">… (мак, маг, </w:t>
      </w:r>
      <w:r w:rsidR="0050276C">
        <w:rPr>
          <w:i/>
          <w:color w:val="000000"/>
        </w:rPr>
        <w:t>мазь, март, марш, мама, малыш и т.д.</w:t>
      </w:r>
    </w:p>
    <w:p w:rsidR="0050276C" w:rsidRDefault="0050276C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  «Грамматическая арифметика». Ребята очень любят эту игру, любят разгадывать слово  и сами составлять подобные задания. Задача выполнить соответствующие действия и найти новое слово. Например:</w:t>
      </w:r>
    </w:p>
    <w:p w:rsidR="0050276C" w:rsidRDefault="0050276C" w:rsidP="005027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0276C">
        <w:rPr>
          <w:i/>
          <w:color w:val="000000"/>
        </w:rPr>
        <w:t>ЧЕРЕП – П + МУХА=… /черемуха/</w:t>
      </w:r>
    </w:p>
    <w:p w:rsidR="005C771D" w:rsidRDefault="005C771D" w:rsidP="005C77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КРУЖОК – ОК+ЕВА=…/кружева/</w:t>
      </w:r>
    </w:p>
    <w:p w:rsidR="0050276C" w:rsidRPr="0050276C" w:rsidRDefault="0050276C" w:rsidP="005027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0276C">
        <w:rPr>
          <w:i/>
          <w:color w:val="000000"/>
        </w:rPr>
        <w:t>ЧАСТЬ – Ь + УШКО – О + А= …. /частушка/</w:t>
      </w:r>
    </w:p>
    <w:p w:rsidR="0050276C" w:rsidRDefault="0050276C" w:rsidP="005027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0276C">
        <w:rPr>
          <w:i/>
          <w:color w:val="000000"/>
        </w:rPr>
        <w:t>ЧЕРНЫЙ – ЫЙ</w:t>
      </w:r>
      <w:r>
        <w:rPr>
          <w:i/>
          <w:color w:val="000000"/>
        </w:rPr>
        <w:t xml:space="preserve"> + О + СЛИВА – А=…. /чернослив/</w:t>
      </w:r>
    </w:p>
    <w:p w:rsidR="0050276C" w:rsidRDefault="0050276C" w:rsidP="005027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КРУЖОК – ОК+ЕВА=…/кружева/</w:t>
      </w:r>
    </w:p>
    <w:p w:rsidR="00BC0A33" w:rsidRPr="00BC0A33" w:rsidRDefault="0050276C" w:rsidP="00BC0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BC0A33" w:rsidRPr="00BC0A33">
        <w:rPr>
          <w:color w:val="000000"/>
        </w:rPr>
        <w:t>«Наборщик»</w:t>
      </w:r>
    </w:p>
    <w:p w:rsidR="00BC0A33" w:rsidRPr="00BC0A33" w:rsidRDefault="00BC0A33" w:rsidP="00CA1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0A33">
        <w:rPr>
          <w:color w:val="000000"/>
        </w:rPr>
        <w:t xml:space="preserve">   Выбираем длинное слово и из его букв составл</w:t>
      </w:r>
      <w:r w:rsidR="00CA1E4B">
        <w:rPr>
          <w:color w:val="000000"/>
        </w:rPr>
        <w:t>яем как можно больше новых слов, обязательно объясняем значение слов.</w:t>
      </w:r>
      <w:r w:rsidRPr="00BC0A33">
        <w:rPr>
          <w:color w:val="000000"/>
        </w:rPr>
        <w:t xml:space="preserve"> Победителя определяем одним из способов:</w:t>
      </w:r>
    </w:p>
    <w:p w:rsidR="00BC0A33" w:rsidRPr="00BC0A33" w:rsidRDefault="00BC0A33" w:rsidP="00CA1E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0A33">
        <w:rPr>
          <w:color w:val="000000"/>
        </w:rPr>
        <w:t>1) По количеству слов</w:t>
      </w:r>
    </w:p>
    <w:p w:rsidR="0050276C" w:rsidRDefault="00BC0A33" w:rsidP="00BC0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0A33">
        <w:rPr>
          <w:color w:val="000000"/>
        </w:rPr>
        <w:t>2) По общему количеству букв в составленных словах – выгодно искать длинные слова.</w:t>
      </w:r>
    </w:p>
    <w:p w:rsidR="00CA1E4B" w:rsidRDefault="00CA1E4B" w:rsidP="00BC0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Например:      ЗАМОРОЗКИ</w:t>
      </w:r>
    </w:p>
    <w:p w:rsidR="00CA1E4B" w:rsidRPr="00CA1E4B" w:rsidRDefault="00CA1E4B" w:rsidP="00BC0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                         </w:t>
      </w:r>
      <w:r w:rsidRPr="00CA1E4B">
        <w:rPr>
          <w:i/>
          <w:color w:val="000000"/>
        </w:rPr>
        <w:t>мор, ром, ком, мак, рок, мир…</w:t>
      </w:r>
    </w:p>
    <w:p w:rsidR="00CA1E4B" w:rsidRPr="00CA1E4B" w:rsidRDefault="00CA1E4B" w:rsidP="00BC0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CA1E4B">
        <w:rPr>
          <w:i/>
          <w:color w:val="000000"/>
        </w:rPr>
        <w:t xml:space="preserve">                         кора, роза, коза, икра, мрак, корм…</w:t>
      </w:r>
    </w:p>
    <w:p w:rsidR="00CA1E4B" w:rsidRPr="00CA1E4B" w:rsidRDefault="00CA1E4B" w:rsidP="00BC0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CA1E4B">
        <w:rPr>
          <w:i/>
          <w:color w:val="000000"/>
        </w:rPr>
        <w:t xml:space="preserve">                         мороз, зарок, замок…</w:t>
      </w:r>
    </w:p>
    <w:p w:rsidR="00CA1E4B" w:rsidRDefault="00CA1E4B" w:rsidP="00BC0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CA1E4B">
        <w:rPr>
          <w:i/>
          <w:color w:val="000000"/>
        </w:rPr>
        <w:t xml:space="preserve">                         морока…</w:t>
      </w:r>
    </w:p>
    <w:p w:rsidR="0072003C" w:rsidRPr="008D3F36" w:rsidRDefault="0072003C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F36">
        <w:rPr>
          <w:color w:val="000000"/>
        </w:rPr>
        <w:t>Игра - это естественная и привычная для ребёнка деятельность. Она обязательно вызывает чувство удивления, а значит, живой интерес к процессу познания. Игра позволяет каждому ученику, даже самому робкому и нерешительному, поверить в свои силы, стать более раскованным, открытым к общению.</w:t>
      </w:r>
      <w:r w:rsidR="00B50291" w:rsidRPr="008D3F36">
        <w:rPr>
          <w:color w:val="000000"/>
        </w:rPr>
        <w:t xml:space="preserve"> </w:t>
      </w:r>
      <w:r w:rsidRPr="008D3F36">
        <w:rPr>
          <w:color w:val="000000"/>
        </w:rPr>
        <w:t xml:space="preserve">Нестандартные игровые задания и упражнения на развитие творческих способностей </w:t>
      </w:r>
      <w:r w:rsidR="00860D32" w:rsidRPr="008D3F36">
        <w:rPr>
          <w:color w:val="000000"/>
        </w:rPr>
        <w:t>учитель должен использовать</w:t>
      </w:r>
      <w:r w:rsidRPr="008D3F36">
        <w:rPr>
          <w:color w:val="000000"/>
        </w:rPr>
        <w:t xml:space="preserve"> для того, чтобы сделать </w:t>
      </w:r>
      <w:r w:rsidR="00860D32" w:rsidRPr="008D3F36">
        <w:rPr>
          <w:color w:val="000000"/>
        </w:rPr>
        <w:t xml:space="preserve">процесс обучения </w:t>
      </w:r>
      <w:r w:rsidRPr="008D3F36">
        <w:rPr>
          <w:color w:val="000000"/>
        </w:rPr>
        <w:t>более интересным и содержательным.</w:t>
      </w:r>
    </w:p>
    <w:p w:rsidR="00860D32" w:rsidRPr="008D3F36" w:rsidRDefault="00860D32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60D32" w:rsidRPr="008D3F36" w:rsidRDefault="00860D32" w:rsidP="008D3F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1778D" w:rsidRPr="008A5BFF" w:rsidRDefault="0091778D" w:rsidP="00F0651D">
      <w:pPr>
        <w:rPr>
          <w:rFonts w:ascii="Times New Roman" w:hAnsi="Times New Roman" w:cs="Times New Roman"/>
          <w:sz w:val="28"/>
          <w:szCs w:val="28"/>
        </w:rPr>
      </w:pPr>
    </w:p>
    <w:sectPr w:rsidR="0091778D" w:rsidRPr="008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DF" w:rsidRDefault="00463DDF" w:rsidP="0072003C">
      <w:pPr>
        <w:spacing w:after="0" w:line="240" w:lineRule="auto"/>
      </w:pPr>
      <w:r>
        <w:separator/>
      </w:r>
    </w:p>
  </w:endnote>
  <w:endnote w:type="continuationSeparator" w:id="0">
    <w:p w:rsidR="00463DDF" w:rsidRDefault="00463DDF" w:rsidP="0072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DF" w:rsidRDefault="00463DDF" w:rsidP="0072003C">
      <w:pPr>
        <w:spacing w:after="0" w:line="240" w:lineRule="auto"/>
      </w:pPr>
      <w:r>
        <w:separator/>
      </w:r>
    </w:p>
  </w:footnote>
  <w:footnote w:type="continuationSeparator" w:id="0">
    <w:p w:rsidR="00463DDF" w:rsidRDefault="00463DDF" w:rsidP="0072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3677"/>
    <w:multiLevelType w:val="multilevel"/>
    <w:tmpl w:val="7028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BF"/>
    <w:rsid w:val="00004C4E"/>
    <w:rsid w:val="000D7B40"/>
    <w:rsid w:val="000F0AE7"/>
    <w:rsid w:val="0030170A"/>
    <w:rsid w:val="00463DDF"/>
    <w:rsid w:val="00477F3F"/>
    <w:rsid w:val="0048765F"/>
    <w:rsid w:val="004B20FA"/>
    <w:rsid w:val="0050276C"/>
    <w:rsid w:val="00522693"/>
    <w:rsid w:val="005B3420"/>
    <w:rsid w:val="005C771D"/>
    <w:rsid w:val="005D2717"/>
    <w:rsid w:val="0060535D"/>
    <w:rsid w:val="00635FCD"/>
    <w:rsid w:val="006F7ABF"/>
    <w:rsid w:val="00702508"/>
    <w:rsid w:val="0072003C"/>
    <w:rsid w:val="00742D48"/>
    <w:rsid w:val="007741FF"/>
    <w:rsid w:val="008478E9"/>
    <w:rsid w:val="00860D32"/>
    <w:rsid w:val="0089398B"/>
    <w:rsid w:val="008A5BFF"/>
    <w:rsid w:val="008D3F36"/>
    <w:rsid w:val="0091778D"/>
    <w:rsid w:val="00B50291"/>
    <w:rsid w:val="00B74EBE"/>
    <w:rsid w:val="00BC0A33"/>
    <w:rsid w:val="00CA1E4B"/>
    <w:rsid w:val="00D81524"/>
    <w:rsid w:val="00EC4A95"/>
    <w:rsid w:val="00F0651D"/>
    <w:rsid w:val="00F44ED7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623C"/>
  <w15:docId w15:val="{12DFE8C0-57D0-4EC1-8EBA-565D9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3C"/>
  </w:style>
  <w:style w:type="paragraph" w:styleId="a6">
    <w:name w:val="footer"/>
    <w:basedOn w:val="a"/>
    <w:link w:val="a7"/>
    <w:uiPriority w:val="99"/>
    <w:unhideWhenUsed/>
    <w:rsid w:val="0072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3C"/>
  </w:style>
  <w:style w:type="paragraph" w:styleId="a8">
    <w:name w:val="Balloon Text"/>
    <w:basedOn w:val="a"/>
    <w:link w:val="a9"/>
    <w:uiPriority w:val="99"/>
    <w:semiHidden/>
    <w:unhideWhenUsed/>
    <w:rsid w:val="007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50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60D32"/>
  </w:style>
  <w:style w:type="paragraph" w:customStyle="1" w:styleId="c14">
    <w:name w:val="c14"/>
    <w:basedOn w:val="a"/>
    <w:rsid w:val="0086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6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8D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fomina_a_s@mail.ru</cp:lastModifiedBy>
  <cp:revision>10</cp:revision>
  <cp:lastPrinted>2019-12-16T07:12:00Z</cp:lastPrinted>
  <dcterms:created xsi:type="dcterms:W3CDTF">2019-12-13T08:32:00Z</dcterms:created>
  <dcterms:modified xsi:type="dcterms:W3CDTF">2023-04-05T17:38:00Z</dcterms:modified>
</cp:coreProperties>
</file>