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8D5C2" w14:textId="041B7B0A" w:rsidR="005D3B29" w:rsidRDefault="00911029" w:rsidP="00A05EA2">
      <w:pPr>
        <w:ind w:firstLine="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1029">
        <w:rPr>
          <w:rFonts w:ascii="Times New Roman" w:hAnsi="Times New Roman" w:cs="Times New Roman"/>
          <w:b/>
          <w:bCs/>
          <w:sz w:val="36"/>
          <w:szCs w:val="36"/>
        </w:rPr>
        <w:t>Почему важно читать классическую литературу?</w:t>
      </w:r>
    </w:p>
    <w:p w14:paraId="6D60E366" w14:textId="29DACFEF" w:rsidR="001836F5" w:rsidRDefault="002A5EAC" w:rsidP="003153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Классическая литература вызывает у людей разный эмоции. </w:t>
      </w:r>
      <w:r w:rsidR="001D387A">
        <w:rPr>
          <w:rFonts w:ascii="Times New Roman" w:hAnsi="Times New Roman" w:cs="Times New Roman"/>
          <w:sz w:val="28"/>
          <w:szCs w:val="28"/>
        </w:rPr>
        <w:t>Кто-то её любит за атмосферу происходящего в</w:t>
      </w:r>
      <w:r w:rsidR="001D387A" w:rsidRPr="001D387A">
        <w:rPr>
          <w:rFonts w:ascii="Times New Roman" w:hAnsi="Times New Roman" w:cs="Times New Roman"/>
          <w:sz w:val="28"/>
          <w:szCs w:val="28"/>
        </w:rPr>
        <w:t xml:space="preserve"> </w:t>
      </w:r>
      <w:r w:rsidR="001D387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D387A" w:rsidRPr="001D387A">
        <w:rPr>
          <w:rFonts w:ascii="Times New Roman" w:hAnsi="Times New Roman" w:cs="Times New Roman"/>
          <w:sz w:val="28"/>
          <w:szCs w:val="28"/>
        </w:rPr>
        <w:t xml:space="preserve"> </w:t>
      </w:r>
      <w:r w:rsidR="001D387A">
        <w:rPr>
          <w:rFonts w:ascii="Times New Roman" w:hAnsi="Times New Roman" w:cs="Times New Roman"/>
          <w:sz w:val="28"/>
          <w:szCs w:val="28"/>
        </w:rPr>
        <w:t>веке, а кто-</w:t>
      </w:r>
      <w:r w:rsidR="002832A8">
        <w:rPr>
          <w:rFonts w:ascii="Times New Roman" w:hAnsi="Times New Roman" w:cs="Times New Roman"/>
          <w:sz w:val="28"/>
          <w:szCs w:val="28"/>
        </w:rPr>
        <w:t>то</w:t>
      </w:r>
      <w:r w:rsidR="001D387A">
        <w:rPr>
          <w:rFonts w:ascii="Times New Roman" w:hAnsi="Times New Roman" w:cs="Times New Roman"/>
          <w:sz w:val="28"/>
          <w:szCs w:val="28"/>
        </w:rPr>
        <w:t xml:space="preserve"> считает это скукой и пережитком прошлого. Так в чём же полезность чтения книг, которые были написаны 100, а то и 200 лет назад</w:t>
      </w:r>
      <w:r w:rsidR="001D387A" w:rsidRPr="001D387A">
        <w:rPr>
          <w:rFonts w:ascii="Times New Roman" w:hAnsi="Times New Roman" w:cs="Times New Roman"/>
          <w:sz w:val="28"/>
          <w:szCs w:val="28"/>
        </w:rPr>
        <w:t>?</w:t>
      </w:r>
    </w:p>
    <w:p w14:paraId="188AAFB9" w14:textId="426366A3" w:rsidR="001836F5" w:rsidRDefault="001836F5" w:rsidP="00A05EA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6F5">
        <w:rPr>
          <w:rFonts w:ascii="Times New Roman" w:hAnsi="Times New Roman" w:cs="Times New Roman"/>
          <w:b/>
          <w:bCs/>
          <w:sz w:val="28"/>
          <w:szCs w:val="28"/>
        </w:rPr>
        <w:t>Что даёт людям чтение классически</w:t>
      </w:r>
      <w:r w:rsidR="002832A8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1836F5">
        <w:rPr>
          <w:rFonts w:ascii="Times New Roman" w:hAnsi="Times New Roman" w:cs="Times New Roman"/>
          <w:b/>
          <w:bCs/>
          <w:sz w:val="28"/>
          <w:szCs w:val="28"/>
        </w:rPr>
        <w:t xml:space="preserve"> произведений?</w:t>
      </w:r>
    </w:p>
    <w:p w14:paraId="1B74D05E" w14:textId="3F7484FB" w:rsidR="00DD45DC" w:rsidRDefault="001836F5" w:rsidP="00B12A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3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 поддерживать</w:t>
      </w:r>
      <w:r w:rsidR="00943A8B">
        <w:rPr>
          <w:rFonts w:ascii="Times New Roman" w:hAnsi="Times New Roman" w:cs="Times New Roman"/>
          <w:sz w:val="28"/>
          <w:szCs w:val="28"/>
        </w:rPr>
        <w:t xml:space="preserve"> диалог любого уровня сложности</w:t>
      </w:r>
      <w:r w:rsidR="004A0BDE">
        <w:rPr>
          <w:rFonts w:ascii="Times New Roman" w:hAnsi="Times New Roman" w:cs="Times New Roman"/>
          <w:sz w:val="28"/>
          <w:szCs w:val="28"/>
        </w:rPr>
        <w:t>;</w:t>
      </w:r>
    </w:p>
    <w:p w14:paraId="183554D9" w14:textId="15EAE0A9" w:rsidR="00943A8B" w:rsidRDefault="00943A8B" w:rsidP="00B12A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32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Лучше усваиваются исторические события, когда они описываются</w:t>
      </w:r>
      <w:r w:rsidR="004A0BDE">
        <w:rPr>
          <w:rFonts w:ascii="Times New Roman" w:hAnsi="Times New Roman" w:cs="Times New Roman"/>
          <w:sz w:val="28"/>
          <w:szCs w:val="28"/>
        </w:rPr>
        <w:t xml:space="preserve"> в художественном произведении;</w:t>
      </w:r>
    </w:p>
    <w:p w14:paraId="6E30097B" w14:textId="7C9B638E" w:rsidR="00943A8B" w:rsidRDefault="00943A8B" w:rsidP="00B12A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Улучша</w:t>
      </w:r>
      <w:r w:rsidR="00315328">
        <w:rPr>
          <w:rFonts w:ascii="Times New Roman" w:hAnsi="Times New Roman" w:cs="Times New Roman"/>
          <w:sz w:val="28"/>
          <w:szCs w:val="28"/>
        </w:rPr>
        <w:t>е</w:t>
      </w:r>
      <w:r w:rsidR="004A0BDE">
        <w:rPr>
          <w:rFonts w:ascii="Times New Roman" w:hAnsi="Times New Roman" w:cs="Times New Roman"/>
          <w:sz w:val="28"/>
          <w:szCs w:val="28"/>
        </w:rPr>
        <w:t>т мыслительный процесс;</w:t>
      </w:r>
    </w:p>
    <w:p w14:paraId="6F791D9F" w14:textId="466176A6" w:rsidR="00943A8B" w:rsidRDefault="00DD45DC" w:rsidP="00B12A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Пополня</w:t>
      </w:r>
      <w:r w:rsidR="00315328">
        <w:rPr>
          <w:rFonts w:ascii="Times New Roman" w:hAnsi="Times New Roman" w:cs="Times New Roman"/>
          <w:sz w:val="28"/>
          <w:szCs w:val="28"/>
        </w:rPr>
        <w:t>е</w:t>
      </w:r>
      <w:r w:rsidR="004A0BDE">
        <w:rPr>
          <w:rFonts w:ascii="Times New Roman" w:hAnsi="Times New Roman" w:cs="Times New Roman"/>
          <w:sz w:val="28"/>
          <w:szCs w:val="28"/>
        </w:rPr>
        <w:t>т словарный запас;</w:t>
      </w:r>
    </w:p>
    <w:p w14:paraId="080EBC3C" w14:textId="32592B54" w:rsidR="00DD45DC" w:rsidRDefault="00DD45DC" w:rsidP="00B12A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</w:t>
      </w:r>
      <w:r w:rsidR="003153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грамотн</w:t>
      </w:r>
      <w:r w:rsidR="004A0BDE">
        <w:rPr>
          <w:rFonts w:ascii="Times New Roman" w:hAnsi="Times New Roman" w:cs="Times New Roman"/>
          <w:sz w:val="28"/>
          <w:szCs w:val="28"/>
        </w:rPr>
        <w:t>о и красиво выражать свои мысли;</w:t>
      </w:r>
    </w:p>
    <w:p w14:paraId="37B3D4EF" w14:textId="62B5EC0F" w:rsidR="00DD45DC" w:rsidRDefault="00DD45DC" w:rsidP="00B12A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Знаком</w:t>
      </w:r>
      <w:r w:rsidR="00315328">
        <w:rPr>
          <w:rFonts w:ascii="Times New Roman" w:hAnsi="Times New Roman" w:cs="Times New Roman"/>
          <w:sz w:val="28"/>
          <w:szCs w:val="28"/>
        </w:rPr>
        <w:t>и</w:t>
      </w:r>
      <w:r w:rsidR="004A0BDE">
        <w:rPr>
          <w:rFonts w:ascii="Times New Roman" w:hAnsi="Times New Roman" w:cs="Times New Roman"/>
          <w:sz w:val="28"/>
          <w:szCs w:val="28"/>
        </w:rPr>
        <w:t>т с азами психологии;</w:t>
      </w:r>
    </w:p>
    <w:p w14:paraId="25098E4E" w14:textId="614BD72D" w:rsidR="007B7CEE" w:rsidRDefault="007B7CEE" w:rsidP="003153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Зачастую</w:t>
      </w:r>
      <w:r w:rsidR="00315328">
        <w:rPr>
          <w:rFonts w:ascii="Times New Roman" w:hAnsi="Times New Roman" w:cs="Times New Roman"/>
          <w:sz w:val="28"/>
          <w:szCs w:val="28"/>
        </w:rPr>
        <w:t xml:space="preserve"> в </w:t>
      </w:r>
      <w:r w:rsidR="00042A31">
        <w:rPr>
          <w:rFonts w:ascii="Times New Roman" w:hAnsi="Times New Roman" w:cs="Times New Roman"/>
          <w:sz w:val="28"/>
          <w:szCs w:val="28"/>
        </w:rPr>
        <w:t xml:space="preserve">младших классах </w:t>
      </w:r>
      <w:r>
        <w:rPr>
          <w:rFonts w:ascii="Times New Roman" w:hAnsi="Times New Roman" w:cs="Times New Roman"/>
          <w:sz w:val="28"/>
          <w:szCs w:val="28"/>
        </w:rPr>
        <w:t>чтение классической литературы</w:t>
      </w:r>
      <w:r w:rsidR="00315328" w:rsidRPr="00315328">
        <w:rPr>
          <w:rFonts w:ascii="Times New Roman" w:hAnsi="Times New Roman" w:cs="Times New Roman"/>
          <w:sz w:val="28"/>
          <w:szCs w:val="28"/>
        </w:rPr>
        <w:t xml:space="preserve"> </w:t>
      </w:r>
      <w:r w:rsidR="00042A31">
        <w:rPr>
          <w:rFonts w:ascii="Times New Roman" w:hAnsi="Times New Roman" w:cs="Times New Roman"/>
          <w:sz w:val="28"/>
          <w:szCs w:val="28"/>
        </w:rPr>
        <w:t>воспринимается как</w:t>
      </w:r>
      <w:r w:rsidR="00315328">
        <w:rPr>
          <w:rFonts w:ascii="Times New Roman" w:hAnsi="Times New Roman" w:cs="Times New Roman"/>
          <w:sz w:val="28"/>
          <w:szCs w:val="28"/>
        </w:rPr>
        <w:t xml:space="preserve"> </w:t>
      </w:r>
      <w:r w:rsidR="00315328" w:rsidRPr="00315328">
        <w:rPr>
          <w:rFonts w:ascii="Times New Roman" w:hAnsi="Times New Roman" w:cs="Times New Roman"/>
          <w:sz w:val="28"/>
          <w:szCs w:val="28"/>
        </w:rPr>
        <w:t>«домашнее задание»</w:t>
      </w:r>
      <w:r w:rsidR="00315328">
        <w:rPr>
          <w:rFonts w:ascii="Times New Roman" w:hAnsi="Times New Roman" w:cs="Times New Roman"/>
          <w:sz w:val="28"/>
          <w:szCs w:val="28"/>
        </w:rPr>
        <w:t>, но</w:t>
      </w:r>
      <w:r w:rsidR="00042A31">
        <w:rPr>
          <w:rFonts w:ascii="Times New Roman" w:hAnsi="Times New Roman" w:cs="Times New Roman"/>
          <w:sz w:val="28"/>
          <w:szCs w:val="28"/>
        </w:rPr>
        <w:t xml:space="preserve"> повзрослев </w:t>
      </w:r>
      <w:r w:rsidR="004A0BDE">
        <w:rPr>
          <w:rFonts w:ascii="Times New Roman" w:hAnsi="Times New Roman" w:cs="Times New Roman"/>
          <w:sz w:val="28"/>
          <w:szCs w:val="28"/>
        </w:rPr>
        <w:t>оно</w:t>
      </w:r>
      <w:r w:rsidR="00042A31">
        <w:rPr>
          <w:rFonts w:ascii="Times New Roman" w:hAnsi="Times New Roman" w:cs="Times New Roman"/>
          <w:sz w:val="28"/>
          <w:szCs w:val="28"/>
        </w:rPr>
        <w:t xml:space="preserve"> становится </w:t>
      </w:r>
      <w:r>
        <w:rPr>
          <w:rFonts w:ascii="Times New Roman" w:hAnsi="Times New Roman" w:cs="Times New Roman"/>
          <w:sz w:val="28"/>
          <w:szCs w:val="28"/>
        </w:rPr>
        <w:t>способ</w:t>
      </w:r>
      <w:r w:rsidR="004A0BD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отдохнуть</w:t>
      </w:r>
      <w:r w:rsidR="00042A31">
        <w:rPr>
          <w:rFonts w:ascii="Times New Roman" w:hAnsi="Times New Roman" w:cs="Times New Roman"/>
          <w:sz w:val="28"/>
          <w:szCs w:val="28"/>
        </w:rPr>
        <w:t xml:space="preserve"> и расслабиться.</w:t>
      </w:r>
      <w:r w:rsidR="00B77802">
        <w:rPr>
          <w:rFonts w:ascii="Times New Roman" w:hAnsi="Times New Roman" w:cs="Times New Roman"/>
          <w:sz w:val="28"/>
          <w:szCs w:val="28"/>
        </w:rPr>
        <w:t xml:space="preserve"> </w:t>
      </w:r>
      <w:r w:rsidR="00042A31">
        <w:rPr>
          <w:rFonts w:ascii="Times New Roman" w:hAnsi="Times New Roman" w:cs="Times New Roman"/>
          <w:sz w:val="28"/>
          <w:szCs w:val="28"/>
        </w:rPr>
        <w:t>П</w:t>
      </w:r>
      <w:r w:rsidR="00B77802">
        <w:rPr>
          <w:rFonts w:ascii="Times New Roman" w:hAnsi="Times New Roman" w:cs="Times New Roman"/>
          <w:sz w:val="28"/>
          <w:szCs w:val="28"/>
        </w:rPr>
        <w:t>о статистике многи</w:t>
      </w:r>
      <w:r w:rsidR="00740F10">
        <w:rPr>
          <w:rFonts w:ascii="Times New Roman" w:hAnsi="Times New Roman" w:cs="Times New Roman"/>
          <w:sz w:val="28"/>
          <w:szCs w:val="28"/>
        </w:rPr>
        <w:t>е</w:t>
      </w:r>
      <w:r w:rsidR="00B77802">
        <w:rPr>
          <w:rFonts w:ascii="Times New Roman" w:hAnsi="Times New Roman" w:cs="Times New Roman"/>
          <w:sz w:val="28"/>
          <w:szCs w:val="28"/>
        </w:rPr>
        <w:t xml:space="preserve"> подростк</w:t>
      </w:r>
      <w:r w:rsidR="00740F10">
        <w:rPr>
          <w:rFonts w:ascii="Times New Roman" w:hAnsi="Times New Roman" w:cs="Times New Roman"/>
          <w:sz w:val="28"/>
          <w:szCs w:val="28"/>
        </w:rPr>
        <w:t xml:space="preserve">и </w:t>
      </w:r>
      <w:r w:rsidR="00B77802">
        <w:rPr>
          <w:rFonts w:ascii="Times New Roman" w:hAnsi="Times New Roman" w:cs="Times New Roman"/>
          <w:sz w:val="28"/>
          <w:szCs w:val="28"/>
        </w:rPr>
        <w:t xml:space="preserve">интересуются классикой больше, чем произведениями современных авторов. </w:t>
      </w:r>
    </w:p>
    <w:p w14:paraId="6525F685" w14:textId="4A07622B" w:rsidR="00B77802" w:rsidRDefault="00B77802" w:rsidP="00A05E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802">
        <w:rPr>
          <w:rFonts w:ascii="Times New Roman" w:hAnsi="Times New Roman" w:cs="Times New Roman"/>
          <w:b/>
          <w:bCs/>
          <w:sz w:val="28"/>
          <w:szCs w:val="28"/>
        </w:rPr>
        <w:t xml:space="preserve">Почему классика </w:t>
      </w:r>
      <w:r>
        <w:rPr>
          <w:rFonts w:ascii="Times New Roman" w:hAnsi="Times New Roman" w:cs="Times New Roman"/>
          <w:b/>
          <w:bCs/>
          <w:sz w:val="28"/>
          <w:szCs w:val="28"/>
        </w:rPr>
        <w:t>стала актуальна среди подростков</w:t>
      </w:r>
      <w:r w:rsidRPr="00B77802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30D5B699" w14:textId="5F48B6AB" w:rsidR="00794C3F" w:rsidRDefault="00344D2B" w:rsidP="00B12A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Нередко </w:t>
      </w:r>
      <w:r w:rsidR="00FB3777">
        <w:rPr>
          <w:rFonts w:ascii="Times New Roman" w:hAnsi="Times New Roman" w:cs="Times New Roman"/>
          <w:sz w:val="28"/>
          <w:szCs w:val="28"/>
        </w:rPr>
        <w:t>персонажи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777">
        <w:rPr>
          <w:rFonts w:ascii="Times New Roman" w:hAnsi="Times New Roman" w:cs="Times New Roman"/>
          <w:sz w:val="28"/>
          <w:szCs w:val="28"/>
        </w:rPr>
        <w:t xml:space="preserve">напоминают людей из реальной жизни или даже самих себя, от этого появляется всё больший интерес </w:t>
      </w:r>
      <w:r w:rsidR="004A0BDE">
        <w:rPr>
          <w:rFonts w:ascii="Times New Roman" w:hAnsi="Times New Roman" w:cs="Times New Roman"/>
          <w:sz w:val="28"/>
          <w:szCs w:val="28"/>
        </w:rPr>
        <w:t>читать данное произведение. Так</w:t>
      </w:r>
      <w:r w:rsidR="00FB3777">
        <w:rPr>
          <w:rFonts w:ascii="Times New Roman" w:hAnsi="Times New Roman" w:cs="Times New Roman"/>
          <w:sz w:val="28"/>
          <w:szCs w:val="28"/>
        </w:rPr>
        <w:t>же великие классики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4F8">
        <w:rPr>
          <w:rFonts w:ascii="Times New Roman" w:hAnsi="Times New Roman" w:cs="Times New Roman"/>
          <w:sz w:val="28"/>
          <w:szCs w:val="28"/>
        </w:rPr>
        <w:t>поднимали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4F8">
        <w:rPr>
          <w:rFonts w:ascii="Times New Roman" w:hAnsi="Times New Roman" w:cs="Times New Roman"/>
          <w:sz w:val="28"/>
          <w:szCs w:val="28"/>
        </w:rPr>
        <w:t xml:space="preserve">важные </w:t>
      </w:r>
      <w:r w:rsidR="00FB3777">
        <w:rPr>
          <w:rFonts w:ascii="Times New Roman" w:hAnsi="Times New Roman" w:cs="Times New Roman"/>
          <w:sz w:val="28"/>
          <w:szCs w:val="28"/>
        </w:rPr>
        <w:t xml:space="preserve">темы, </w:t>
      </w:r>
      <w:r w:rsidR="00102B6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FB3777">
        <w:rPr>
          <w:rFonts w:ascii="Times New Roman" w:hAnsi="Times New Roman" w:cs="Times New Roman"/>
          <w:sz w:val="28"/>
          <w:szCs w:val="28"/>
        </w:rPr>
        <w:t>актуальны</w:t>
      </w:r>
      <w:r w:rsidR="00102B67">
        <w:rPr>
          <w:rFonts w:ascii="Times New Roman" w:hAnsi="Times New Roman" w:cs="Times New Roman"/>
          <w:sz w:val="28"/>
          <w:szCs w:val="28"/>
        </w:rPr>
        <w:t xml:space="preserve"> и</w:t>
      </w:r>
      <w:r w:rsidR="00FB3777">
        <w:rPr>
          <w:rFonts w:ascii="Times New Roman" w:hAnsi="Times New Roman" w:cs="Times New Roman"/>
          <w:sz w:val="28"/>
          <w:szCs w:val="28"/>
        </w:rPr>
        <w:t xml:space="preserve"> по сей день</w:t>
      </w:r>
      <w:r w:rsidR="00740F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F7C3C5" w14:textId="6F591048" w:rsidR="00794C3F" w:rsidRDefault="00740F10" w:rsidP="00B12A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часто </w:t>
      </w:r>
      <w:r w:rsidR="003D44F8" w:rsidRPr="003D44F8">
        <w:rPr>
          <w:rFonts w:ascii="Times New Roman" w:hAnsi="Times New Roman" w:cs="Times New Roman"/>
          <w:sz w:val="28"/>
          <w:szCs w:val="28"/>
        </w:rPr>
        <w:t xml:space="preserve">в жизни </w:t>
      </w:r>
      <w:r>
        <w:rPr>
          <w:rFonts w:ascii="Times New Roman" w:hAnsi="Times New Roman" w:cs="Times New Roman"/>
          <w:sz w:val="28"/>
          <w:szCs w:val="28"/>
        </w:rPr>
        <w:t xml:space="preserve">встречаются люди, похожие на </w:t>
      </w:r>
      <w:r w:rsidR="003D44F8">
        <w:rPr>
          <w:rFonts w:ascii="Times New Roman" w:hAnsi="Times New Roman" w:cs="Times New Roman"/>
          <w:sz w:val="28"/>
          <w:szCs w:val="28"/>
        </w:rPr>
        <w:t xml:space="preserve">Григория </w:t>
      </w:r>
      <w:r>
        <w:rPr>
          <w:rFonts w:ascii="Times New Roman" w:hAnsi="Times New Roman" w:cs="Times New Roman"/>
          <w:sz w:val="28"/>
          <w:szCs w:val="28"/>
        </w:rPr>
        <w:t>Печорина (М.Ю. Лермонтов, «Герой нашего времени»</w:t>
      </w:r>
      <w:r w:rsidR="00794C3F">
        <w:rPr>
          <w:rFonts w:ascii="Times New Roman" w:hAnsi="Times New Roman" w:cs="Times New Roman"/>
          <w:sz w:val="28"/>
          <w:szCs w:val="28"/>
        </w:rPr>
        <w:t xml:space="preserve">), </w:t>
      </w:r>
      <w:r w:rsidR="003D44F8">
        <w:rPr>
          <w:rFonts w:ascii="Times New Roman" w:hAnsi="Times New Roman" w:cs="Times New Roman"/>
          <w:sz w:val="28"/>
          <w:szCs w:val="28"/>
        </w:rPr>
        <w:t xml:space="preserve">Евгения </w:t>
      </w:r>
      <w:r w:rsidR="00794C3F">
        <w:rPr>
          <w:rFonts w:ascii="Times New Roman" w:hAnsi="Times New Roman" w:cs="Times New Roman"/>
          <w:sz w:val="28"/>
          <w:szCs w:val="28"/>
        </w:rPr>
        <w:t xml:space="preserve">Онегина (А.С. Пушкин, «Евгений Онегин»), Дориана Грея (О. </w:t>
      </w:r>
      <w:proofErr w:type="spellStart"/>
      <w:r w:rsidR="00794C3F">
        <w:rPr>
          <w:rFonts w:ascii="Times New Roman" w:hAnsi="Times New Roman" w:cs="Times New Roman"/>
          <w:sz w:val="28"/>
          <w:szCs w:val="28"/>
        </w:rPr>
        <w:t>Уальд</w:t>
      </w:r>
      <w:proofErr w:type="spellEnd"/>
      <w:r w:rsidR="00794C3F">
        <w:rPr>
          <w:rFonts w:ascii="Times New Roman" w:hAnsi="Times New Roman" w:cs="Times New Roman"/>
          <w:sz w:val="28"/>
          <w:szCs w:val="28"/>
        </w:rPr>
        <w:t xml:space="preserve"> «Портрет Дориана Грея) и </w:t>
      </w:r>
      <w:proofErr w:type="spellStart"/>
      <w:r w:rsidR="00794C3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794C3F">
        <w:rPr>
          <w:rFonts w:ascii="Times New Roman" w:hAnsi="Times New Roman" w:cs="Times New Roman"/>
          <w:sz w:val="28"/>
          <w:szCs w:val="28"/>
        </w:rPr>
        <w:t xml:space="preserve">. Прочитав произведения, можно найти «ключик» к </w:t>
      </w:r>
      <w:r w:rsidR="003D44F8">
        <w:rPr>
          <w:rFonts w:ascii="Times New Roman" w:hAnsi="Times New Roman" w:cs="Times New Roman"/>
          <w:sz w:val="28"/>
          <w:szCs w:val="28"/>
        </w:rPr>
        <w:t xml:space="preserve">взаимоотношениям с </w:t>
      </w:r>
      <w:r w:rsidR="00794C3F">
        <w:rPr>
          <w:rFonts w:ascii="Times New Roman" w:hAnsi="Times New Roman" w:cs="Times New Roman"/>
          <w:sz w:val="28"/>
          <w:szCs w:val="28"/>
        </w:rPr>
        <w:t>таким</w:t>
      </w:r>
      <w:r w:rsidR="003D44F8">
        <w:rPr>
          <w:rFonts w:ascii="Times New Roman" w:hAnsi="Times New Roman" w:cs="Times New Roman"/>
          <w:sz w:val="28"/>
          <w:szCs w:val="28"/>
        </w:rPr>
        <w:t>и</w:t>
      </w:r>
      <w:r w:rsidR="00794C3F">
        <w:rPr>
          <w:rFonts w:ascii="Times New Roman" w:hAnsi="Times New Roman" w:cs="Times New Roman"/>
          <w:sz w:val="28"/>
          <w:szCs w:val="28"/>
        </w:rPr>
        <w:t xml:space="preserve"> людям.</w:t>
      </w:r>
    </w:p>
    <w:p w14:paraId="52B4FCDA" w14:textId="65DE60E9" w:rsidR="003D44F8" w:rsidRDefault="003D44F8" w:rsidP="00B12A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44F8">
        <w:rPr>
          <w:rFonts w:ascii="Times New Roman" w:hAnsi="Times New Roman" w:cs="Times New Roman"/>
          <w:sz w:val="28"/>
          <w:szCs w:val="28"/>
        </w:rPr>
        <w:t xml:space="preserve">Подросткам иногда проще получить совет от книжного персонажа со схожей проблемой, нежели попросить совет </w:t>
      </w:r>
      <w:r w:rsidR="004A0BDE">
        <w:rPr>
          <w:rFonts w:ascii="Times New Roman" w:hAnsi="Times New Roman" w:cs="Times New Roman"/>
          <w:sz w:val="28"/>
          <w:szCs w:val="28"/>
        </w:rPr>
        <w:t xml:space="preserve">у </w:t>
      </w:r>
      <w:r w:rsidRPr="003D44F8">
        <w:rPr>
          <w:rFonts w:ascii="Times New Roman" w:hAnsi="Times New Roman" w:cs="Times New Roman"/>
          <w:sz w:val="28"/>
          <w:szCs w:val="28"/>
        </w:rPr>
        <w:t>родителей или друзей.</w:t>
      </w:r>
    </w:p>
    <w:p w14:paraId="04C5CED3" w14:textId="719A3496" w:rsidR="00B77802" w:rsidRDefault="00740F10" w:rsidP="00757D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психологи советуют читать качественные романы. Это позволяет не только взглянуть на ситуацию со стороны, но и найти из неё выход.</w:t>
      </w:r>
      <w:r w:rsidR="00794C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9CEE6" w14:textId="0C3309C7" w:rsidR="00285A60" w:rsidRDefault="00794C3F" w:rsidP="00344D2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C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Почему все</w:t>
      </w:r>
      <w:r w:rsidR="00F15494">
        <w:rPr>
          <w:rFonts w:ascii="Times New Roman" w:hAnsi="Times New Roman" w:cs="Times New Roman"/>
          <w:b/>
          <w:bCs/>
          <w:sz w:val="28"/>
          <w:szCs w:val="28"/>
        </w:rPr>
        <w:t xml:space="preserve"> мои друзья</w:t>
      </w:r>
      <w:r w:rsidRPr="00794C3F">
        <w:rPr>
          <w:rFonts w:ascii="Times New Roman" w:hAnsi="Times New Roman" w:cs="Times New Roman"/>
          <w:b/>
          <w:bCs/>
          <w:sz w:val="28"/>
          <w:szCs w:val="28"/>
        </w:rPr>
        <w:t xml:space="preserve"> хвалят классические произведения, но мне они не нравятся?</w:t>
      </w:r>
    </w:p>
    <w:p w14:paraId="7D54D538" w14:textId="4422A171" w:rsidR="00CF38B0" w:rsidRPr="00CF38B0" w:rsidRDefault="00F15494" w:rsidP="00B12AF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Поговорим о том, как подростку «подружиться» с классикой</w:t>
      </w:r>
      <w:r w:rsidR="00344D2B">
        <w:rPr>
          <w:rFonts w:ascii="Times New Roman" w:hAnsi="Times New Roman" w:cs="Times New Roman"/>
          <w:sz w:val="28"/>
          <w:szCs w:val="28"/>
        </w:rPr>
        <w:t>.</w:t>
      </w:r>
    </w:p>
    <w:p w14:paraId="5076288C" w14:textId="0353BE8A" w:rsidR="00F15494" w:rsidRDefault="00285A60" w:rsidP="00B12A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3D44F8">
        <w:rPr>
          <w:rFonts w:ascii="Times New Roman" w:hAnsi="Times New Roman" w:cs="Times New Roman"/>
          <w:sz w:val="28"/>
          <w:szCs w:val="28"/>
        </w:rPr>
        <w:t xml:space="preserve"> </w:t>
      </w:r>
      <w:r w:rsidR="00F15494">
        <w:rPr>
          <w:rFonts w:ascii="Times New Roman" w:hAnsi="Times New Roman" w:cs="Times New Roman"/>
          <w:sz w:val="28"/>
          <w:szCs w:val="28"/>
        </w:rPr>
        <w:t>Не нужно заставлять себя читать кни</w:t>
      </w:r>
      <w:r w:rsidR="00740C7C">
        <w:rPr>
          <w:rFonts w:ascii="Times New Roman" w:hAnsi="Times New Roman" w:cs="Times New Roman"/>
          <w:sz w:val="28"/>
          <w:szCs w:val="28"/>
        </w:rPr>
        <w:t>г</w:t>
      </w:r>
      <w:r w:rsidR="00F15494">
        <w:rPr>
          <w:rFonts w:ascii="Times New Roman" w:hAnsi="Times New Roman" w:cs="Times New Roman"/>
          <w:sz w:val="28"/>
          <w:szCs w:val="28"/>
        </w:rPr>
        <w:t xml:space="preserve">у, если она не нравится. Не все темы великих классиков близки современному </w:t>
      </w:r>
      <w:r w:rsidR="00CF38B0">
        <w:rPr>
          <w:rFonts w:ascii="Times New Roman" w:hAnsi="Times New Roman" w:cs="Times New Roman"/>
          <w:sz w:val="28"/>
          <w:szCs w:val="28"/>
        </w:rPr>
        <w:t>подростку.</w:t>
      </w:r>
    </w:p>
    <w:p w14:paraId="26F64E78" w14:textId="5FD383A0" w:rsidR="00F15494" w:rsidRDefault="00285A60" w:rsidP="00B12A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A0BDE">
        <w:rPr>
          <w:rFonts w:ascii="Times New Roman" w:hAnsi="Times New Roman" w:cs="Times New Roman"/>
          <w:sz w:val="28"/>
          <w:szCs w:val="28"/>
        </w:rPr>
        <w:t>Так</w:t>
      </w:r>
      <w:r w:rsidR="00F15494">
        <w:rPr>
          <w:rFonts w:ascii="Times New Roman" w:hAnsi="Times New Roman" w:cs="Times New Roman"/>
          <w:sz w:val="28"/>
          <w:szCs w:val="28"/>
        </w:rPr>
        <w:t>же не все произведения мож</w:t>
      </w:r>
      <w:r w:rsidR="00CF38B0">
        <w:rPr>
          <w:rFonts w:ascii="Times New Roman" w:hAnsi="Times New Roman" w:cs="Times New Roman"/>
          <w:sz w:val="28"/>
          <w:szCs w:val="28"/>
        </w:rPr>
        <w:t>но понять из-за нехватки жизненного опыта. Их стоит просто отложить.</w:t>
      </w:r>
    </w:p>
    <w:p w14:paraId="22525FDA" w14:textId="39AC3E0D" w:rsidR="00CF38B0" w:rsidRDefault="00285A60" w:rsidP="00B12A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0C7C">
        <w:rPr>
          <w:rFonts w:ascii="Times New Roman" w:hAnsi="Times New Roman" w:cs="Times New Roman"/>
          <w:sz w:val="28"/>
          <w:szCs w:val="28"/>
        </w:rPr>
        <w:t xml:space="preserve"> </w:t>
      </w:r>
      <w:r w:rsidR="00CF38B0">
        <w:rPr>
          <w:rFonts w:ascii="Times New Roman" w:hAnsi="Times New Roman" w:cs="Times New Roman"/>
          <w:sz w:val="28"/>
          <w:szCs w:val="28"/>
        </w:rPr>
        <w:t>Иногда к</w:t>
      </w:r>
      <w:r w:rsidR="004A0BDE">
        <w:rPr>
          <w:rFonts w:ascii="Times New Roman" w:hAnsi="Times New Roman" w:cs="Times New Roman"/>
          <w:sz w:val="28"/>
          <w:szCs w:val="28"/>
        </w:rPr>
        <w:t>лассическая литература</w:t>
      </w:r>
      <w:r w:rsidR="00CF38B0" w:rsidRPr="00CF38B0">
        <w:rPr>
          <w:rFonts w:ascii="Times New Roman" w:hAnsi="Times New Roman" w:cs="Times New Roman"/>
          <w:sz w:val="28"/>
          <w:szCs w:val="28"/>
        </w:rPr>
        <w:t xml:space="preserve"> </w:t>
      </w:r>
      <w:r w:rsidR="004A0BDE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40C7C">
        <w:rPr>
          <w:rFonts w:ascii="Times New Roman" w:hAnsi="Times New Roman" w:cs="Times New Roman"/>
          <w:sz w:val="28"/>
          <w:szCs w:val="28"/>
        </w:rPr>
        <w:t xml:space="preserve">показаться </w:t>
      </w:r>
      <w:r w:rsidR="00CF38B0" w:rsidRPr="00CF38B0">
        <w:rPr>
          <w:rFonts w:ascii="Times New Roman" w:hAnsi="Times New Roman" w:cs="Times New Roman"/>
          <w:sz w:val="28"/>
          <w:szCs w:val="28"/>
        </w:rPr>
        <w:t>скучн</w:t>
      </w:r>
      <w:r w:rsidR="004A0BDE">
        <w:rPr>
          <w:rFonts w:ascii="Times New Roman" w:hAnsi="Times New Roman" w:cs="Times New Roman"/>
          <w:sz w:val="28"/>
          <w:szCs w:val="28"/>
        </w:rPr>
        <w:t xml:space="preserve">ой, потому </w:t>
      </w:r>
      <w:r w:rsidR="00CF38B0" w:rsidRPr="00CF38B0">
        <w:rPr>
          <w:rFonts w:ascii="Times New Roman" w:hAnsi="Times New Roman" w:cs="Times New Roman"/>
          <w:sz w:val="28"/>
          <w:szCs w:val="28"/>
        </w:rPr>
        <w:t>что читатель плохо представляет себе время и условия, в которых жили персонажи. Если предварительно изучит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F38B0" w:rsidRPr="00CF38B0">
        <w:rPr>
          <w:rFonts w:ascii="Times New Roman" w:hAnsi="Times New Roman" w:cs="Times New Roman"/>
          <w:sz w:val="28"/>
          <w:szCs w:val="28"/>
        </w:rPr>
        <w:t xml:space="preserve"> исторические сведения об </w:t>
      </w:r>
      <w:r w:rsidR="00740C7C">
        <w:rPr>
          <w:rFonts w:ascii="Times New Roman" w:hAnsi="Times New Roman" w:cs="Times New Roman"/>
          <w:sz w:val="28"/>
          <w:szCs w:val="28"/>
        </w:rPr>
        <w:t xml:space="preserve">этой </w:t>
      </w:r>
      <w:r w:rsidR="00CF38B0" w:rsidRPr="00CF38B0">
        <w:rPr>
          <w:rFonts w:ascii="Times New Roman" w:hAnsi="Times New Roman" w:cs="Times New Roman"/>
          <w:sz w:val="28"/>
          <w:szCs w:val="28"/>
        </w:rPr>
        <w:t xml:space="preserve">эпохе, то </w:t>
      </w:r>
      <w:r w:rsidR="00740C7C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CF38B0" w:rsidRPr="00CF38B0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740C7C" w:rsidRPr="00CF38B0">
        <w:rPr>
          <w:rFonts w:ascii="Times New Roman" w:hAnsi="Times New Roman" w:cs="Times New Roman"/>
          <w:sz w:val="28"/>
          <w:szCs w:val="28"/>
        </w:rPr>
        <w:t>пон</w:t>
      </w:r>
      <w:r w:rsidR="00740C7C">
        <w:rPr>
          <w:rFonts w:ascii="Times New Roman" w:hAnsi="Times New Roman" w:cs="Times New Roman"/>
          <w:sz w:val="28"/>
          <w:szCs w:val="28"/>
        </w:rPr>
        <w:t xml:space="preserve">ять </w:t>
      </w:r>
      <w:r w:rsidR="00CF38B0" w:rsidRPr="00CF38B0">
        <w:rPr>
          <w:rFonts w:ascii="Times New Roman" w:hAnsi="Times New Roman" w:cs="Times New Roman"/>
          <w:sz w:val="28"/>
          <w:szCs w:val="28"/>
        </w:rPr>
        <w:t>поступки героев и их мотивацию.</w:t>
      </w:r>
    </w:p>
    <w:p w14:paraId="3C410D2D" w14:textId="416CC5B9" w:rsidR="00285A60" w:rsidRDefault="00285A60" w:rsidP="00B12A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Плохо созданы условия для чтения. Чтобы приятно провести время за книгой нужно тоже создать для себя благоприятные условия, например: хорошее освещение, тишина, удобная кровать</w:t>
      </w:r>
      <w:r w:rsidR="00385CC6">
        <w:rPr>
          <w:rFonts w:ascii="Times New Roman" w:hAnsi="Times New Roman" w:cs="Times New Roman"/>
          <w:sz w:val="28"/>
          <w:szCs w:val="28"/>
        </w:rPr>
        <w:t xml:space="preserve"> или кресло</w:t>
      </w:r>
      <w:r>
        <w:rPr>
          <w:rFonts w:ascii="Times New Roman" w:hAnsi="Times New Roman" w:cs="Times New Roman"/>
          <w:sz w:val="28"/>
          <w:szCs w:val="28"/>
        </w:rPr>
        <w:t xml:space="preserve"> и тому подобное. Если отвлекаться на посторонние шумы, то </w:t>
      </w:r>
      <w:r w:rsidR="00385CC6">
        <w:rPr>
          <w:rFonts w:ascii="Times New Roman" w:hAnsi="Times New Roman" w:cs="Times New Roman"/>
          <w:sz w:val="28"/>
          <w:szCs w:val="28"/>
        </w:rPr>
        <w:t xml:space="preserve">сложно будет </w:t>
      </w:r>
      <w:r>
        <w:rPr>
          <w:rFonts w:ascii="Times New Roman" w:hAnsi="Times New Roman" w:cs="Times New Roman"/>
          <w:sz w:val="28"/>
          <w:szCs w:val="28"/>
        </w:rPr>
        <w:t>понять книгу.</w:t>
      </w:r>
    </w:p>
    <w:p w14:paraId="1BAB5DEA" w14:textId="1D6B9F45" w:rsidR="00285A60" w:rsidRDefault="00285A60" w:rsidP="00B12A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Следует выбирать книг</w:t>
      </w:r>
      <w:r w:rsidR="002832A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того жанра, </w:t>
      </w:r>
      <w:r w:rsidR="004A0BDE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интересен</w:t>
      </w:r>
      <w:r w:rsidR="002832A8">
        <w:rPr>
          <w:rFonts w:ascii="Times New Roman" w:hAnsi="Times New Roman" w:cs="Times New Roman"/>
          <w:sz w:val="28"/>
          <w:szCs w:val="28"/>
        </w:rPr>
        <w:t>, а не потому</w:t>
      </w:r>
      <w:r w:rsidR="004A0BDE">
        <w:rPr>
          <w:rFonts w:ascii="Times New Roman" w:hAnsi="Times New Roman" w:cs="Times New Roman"/>
          <w:sz w:val="28"/>
          <w:szCs w:val="28"/>
        </w:rPr>
        <w:t xml:space="preserve"> </w:t>
      </w:r>
      <w:r w:rsidR="002832A8">
        <w:rPr>
          <w:rFonts w:ascii="Times New Roman" w:hAnsi="Times New Roman" w:cs="Times New Roman"/>
          <w:sz w:val="28"/>
          <w:szCs w:val="28"/>
        </w:rPr>
        <w:t>что она популярна в Интернете.</w:t>
      </w:r>
    </w:p>
    <w:p w14:paraId="644E8B87" w14:textId="166578C7" w:rsidR="002832A8" w:rsidRDefault="00C40FDA" w:rsidP="00B12A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хочется сказать, что к</w:t>
      </w:r>
      <w:r w:rsidR="002832A8" w:rsidRPr="002832A8">
        <w:rPr>
          <w:rFonts w:ascii="Times New Roman" w:hAnsi="Times New Roman" w:cs="Times New Roman"/>
          <w:sz w:val="28"/>
          <w:szCs w:val="28"/>
        </w:rPr>
        <w:t>лассика поможет вам расслабиться после напряженного рабочего дня, пересмотреть свои взгляды на насущные проблемы и,</w:t>
      </w:r>
      <w:bookmarkStart w:id="0" w:name="_GoBack"/>
      <w:bookmarkEnd w:id="0"/>
      <w:r w:rsidR="002832A8" w:rsidRPr="002832A8">
        <w:rPr>
          <w:rFonts w:ascii="Times New Roman" w:hAnsi="Times New Roman" w:cs="Times New Roman"/>
          <w:sz w:val="28"/>
          <w:szCs w:val="28"/>
        </w:rPr>
        <w:t xml:space="preserve"> вполне вероятно, начать воспринимать жизнь иначе.</w:t>
      </w:r>
    </w:p>
    <w:p w14:paraId="072147D3" w14:textId="77777777" w:rsidR="00285A60" w:rsidRPr="00CF38B0" w:rsidRDefault="00285A60" w:rsidP="002832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33F228" w14:textId="77777777" w:rsidR="00CF38B0" w:rsidRPr="00CF38B0" w:rsidRDefault="00CF38B0" w:rsidP="002832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AD3F10" w14:textId="77777777" w:rsidR="00CF38B0" w:rsidRPr="00F15494" w:rsidRDefault="00CF38B0" w:rsidP="002832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0C78CD" w14:textId="77777777" w:rsidR="00DD45DC" w:rsidRPr="001836F5" w:rsidRDefault="00DD45DC" w:rsidP="002832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45DC" w:rsidRPr="001836F5" w:rsidSect="00CF38B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37CC"/>
    <w:multiLevelType w:val="hybridMultilevel"/>
    <w:tmpl w:val="F0822DEE"/>
    <w:lvl w:ilvl="0" w:tplc="5D1C5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39"/>
    <w:rsid w:val="00042A31"/>
    <w:rsid w:val="00102B67"/>
    <w:rsid w:val="001836F5"/>
    <w:rsid w:val="001D387A"/>
    <w:rsid w:val="002832A8"/>
    <w:rsid w:val="00285A60"/>
    <w:rsid w:val="002A5EAC"/>
    <w:rsid w:val="00315328"/>
    <w:rsid w:val="00344D2B"/>
    <w:rsid w:val="00385CC6"/>
    <w:rsid w:val="003C5C39"/>
    <w:rsid w:val="003D44F8"/>
    <w:rsid w:val="004A0BDE"/>
    <w:rsid w:val="005D3B29"/>
    <w:rsid w:val="00740C7C"/>
    <w:rsid w:val="00740F10"/>
    <w:rsid w:val="00757D05"/>
    <w:rsid w:val="00794C3F"/>
    <w:rsid w:val="007B7CEE"/>
    <w:rsid w:val="00911029"/>
    <w:rsid w:val="00943A8B"/>
    <w:rsid w:val="00A05EA2"/>
    <w:rsid w:val="00B12AFE"/>
    <w:rsid w:val="00B34CB0"/>
    <w:rsid w:val="00B77802"/>
    <w:rsid w:val="00C40FDA"/>
    <w:rsid w:val="00CF38B0"/>
    <w:rsid w:val="00DD45DC"/>
    <w:rsid w:val="00F15494"/>
    <w:rsid w:val="00F711EA"/>
    <w:rsid w:val="00FB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C4B3"/>
  <w15:chartTrackingRefBased/>
  <w15:docId w15:val="{5D581610-B4EF-4E77-A7AA-B88819DB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user</cp:lastModifiedBy>
  <cp:revision>12</cp:revision>
  <dcterms:created xsi:type="dcterms:W3CDTF">2023-03-08T10:14:00Z</dcterms:created>
  <dcterms:modified xsi:type="dcterms:W3CDTF">2023-04-14T12:48:00Z</dcterms:modified>
</cp:coreProperties>
</file>