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2" w:rsidRDefault="002B1172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культуры и организации досуга населения</w:t>
      </w:r>
    </w:p>
    <w:p w:rsidR="002B1172" w:rsidRDefault="002B1172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города Ульяновска</w:t>
      </w:r>
    </w:p>
    <w:p w:rsidR="002B1172" w:rsidRDefault="002B1172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учреждение</w:t>
      </w:r>
    </w:p>
    <w:p w:rsidR="002B1172" w:rsidRDefault="002B1172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дополнительного образования</w:t>
      </w:r>
    </w:p>
    <w:p w:rsidR="002B1172" w:rsidRDefault="002B1172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Детская школа искусств № 13</w:t>
      </w:r>
    </w:p>
    <w:p w:rsidR="005C5E65" w:rsidRDefault="005C5E65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</w:t>
      </w: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«Патриотическое воспитание на уроках</w:t>
      </w:r>
      <w:bookmarkStart w:id="0" w:name="_GoBack"/>
      <w:bookmarkEnd w:id="0"/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Народное творчество».</w:t>
      </w: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Подготовила и провела преподаватель I категории</w:t>
      </w:r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хорового отделения </w:t>
      </w:r>
      <w:proofErr w:type="spellStart"/>
      <w:r>
        <w:rPr>
          <w:color w:val="000000"/>
          <w:sz w:val="27"/>
          <w:szCs w:val="27"/>
        </w:rPr>
        <w:t>Костригина</w:t>
      </w:r>
      <w:proofErr w:type="spellEnd"/>
      <w:r>
        <w:rPr>
          <w:color w:val="000000"/>
          <w:sz w:val="27"/>
          <w:szCs w:val="27"/>
        </w:rPr>
        <w:t xml:space="preserve"> О.А</w:t>
      </w:r>
    </w:p>
    <w:p w:rsidR="002B1172" w:rsidRDefault="002B1172" w:rsidP="005441F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проведения: 12.02.21 г.</w:t>
      </w: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5C5E65" w:rsidRDefault="005C5E65" w:rsidP="005441F3">
      <w:pPr>
        <w:pStyle w:val="a3"/>
        <w:jc w:val="center"/>
        <w:rPr>
          <w:color w:val="000000"/>
          <w:sz w:val="27"/>
          <w:szCs w:val="27"/>
        </w:rPr>
      </w:pP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Музыкальная школа – важное звено в формировании патриотического воспитания школьников. Каждый ребёнок должен быть готовым в будущем к жизни в стране, которую он уважает, любит, знает героические страницы её истории. Музыкальное образование ориентировано не только на воспитание музыкального вкуса, но и, самое главное, формирует важнейшие нравственные и эстетические чувства. Главные из них – любовь к ближнему, своему народу, к Родине в целом и к своей малой Родине, уважение к традициям, музыкальной культуре разных стран мира.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навыки необходимы для воспитания гражданина, патриота, готового к добросовестному труду на благо своего государства, к выполнению своего гражданского долга, служению Родине.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Патриотическое воспитание в школе целиком зависит от мастерства всех педагогов, от их тщательной и ответственной подготовки к урокам, концертам и внеклассным мероприятиям.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Важнейшую роль в патриотическом воспитании младших школьников играют уроки народного творчества, сольфеджио, музыкальной литературы. Здесь происходит введение ребёнка в мир музыки посредством интонаций из фольклора народов, населяющих Россию, образов родной культуры, складывавшихся веками в устном творчестве. Особый акцент делается на приобщение к народной музыке, на изучение народных интонаций, часто имеющих схожие корни (ведь не секрет, что, например, колыбельные песни разных народов имеют интонационную общность). Через первоначальное знакомство с </w:t>
      </w:r>
      <w:proofErr w:type="spellStart"/>
      <w:r>
        <w:rPr>
          <w:color w:val="000000"/>
          <w:sz w:val="27"/>
          <w:szCs w:val="27"/>
        </w:rPr>
        <w:t>попевками</w:t>
      </w:r>
      <w:proofErr w:type="spellEnd"/>
      <w:r>
        <w:rPr>
          <w:color w:val="000000"/>
          <w:sz w:val="27"/>
          <w:szCs w:val="27"/>
        </w:rPr>
        <w:t>, песнями, дети с первого класса входят в многообразный мир музыкальной культуры нашей страны. Необходимо донести до ребёнка, что в народном творчестве не просто воплощено прошлое страны, но и нравственные качества и способности людей, её населяющих. Народная музыка воспитывает активную жизненную позицию современного человека, даёт ему высокие ориентиры в жизни.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важные темы искусства: добро и зло, любовь и ненависть, жизнь и смерть, материнство, защита Отечества должны находить отклик даже у маленьких детей.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первых уроков народного творчества ученики знакомятся понятием фольклор, изучают детский фольклор: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загадки, скороговорки, сказки, где добро побеждает зло и несправедливость. При знакомстве на уроках с прибаутками, календарным, потешным, игровым фольклором обогащается внутренний мир ребёнка. Дети с удовольствием поют приговорки, говорят небылицы, отмечая красоту русского языка, яркость музыкальных образов, добрый юмор.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Герои сказок были справедливы и сильными духом в былинах, песнях, сказаниях. Именно через них русский народ сохранял любовь к Родине. Древние </w:t>
      </w:r>
      <w:r>
        <w:rPr>
          <w:color w:val="000000"/>
          <w:sz w:val="27"/>
          <w:szCs w:val="27"/>
        </w:rPr>
        <w:lastRenderedPageBreak/>
        <w:t>сказания, повествующие о подвигах богатырей, именуют великого князя киевского Владимиром Красно Солнышко.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Вряд ли поэтичное прозвище досталось ему за телесную красоту («красный» значило «красивый»). Скорее, народная память сохранила благодарное отношение к нему как к человеку, вставшему во главе обороны Руси, живому средоточию богатырства. В правление Владимира Святославовича на Юге Руси стало светлее — тьма кочевая отступила от границ. Герои русских былин Илья Муромец, Алёша Попович и Добрыня Никитич были славными богатырями, защитниками русских земель.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народного творчества в музыкальной школе учащиеся знакомятся с историей древней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дохристианской Руси, узнают древних славянских богов .изучают обычаи славян ,их ремёсла, быт, праздники, культуру.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Каждое событие сопровождалось особым ритуалом: песнями, танцами, заклинанием сил природы. Во время жатвы пелись песни жатвенные, покосные, </w:t>
      </w:r>
      <w:proofErr w:type="spellStart"/>
      <w:r>
        <w:rPr>
          <w:color w:val="000000"/>
          <w:sz w:val="27"/>
          <w:szCs w:val="27"/>
        </w:rPr>
        <w:t>зажиночные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дожиночные</w:t>
      </w:r>
      <w:proofErr w:type="spellEnd"/>
      <w:r>
        <w:rPr>
          <w:color w:val="000000"/>
          <w:sz w:val="27"/>
          <w:szCs w:val="27"/>
        </w:rPr>
        <w:t>. Крестьяне, одетые во всё новое праздничное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с восходом солнца шли жать в поле хлебные колосья, собирать снопы. Много народных осенних праздников: </w:t>
      </w:r>
      <w:proofErr w:type="spellStart"/>
      <w:r>
        <w:rPr>
          <w:color w:val="000000"/>
          <w:sz w:val="27"/>
          <w:szCs w:val="27"/>
        </w:rPr>
        <w:t>осенины</w:t>
      </w:r>
      <w:proofErr w:type="spellEnd"/>
      <w:r>
        <w:rPr>
          <w:color w:val="000000"/>
          <w:sz w:val="27"/>
          <w:szCs w:val="27"/>
        </w:rPr>
        <w:t>, капустники.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приходом зимы крестьяне отмечали святки, проводились гадания, в деревнях и сёлах пели песн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колядки, ходили колядовать.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Любимым праздником русских людей была масленица,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отмечали 7 дней. Каждый день имел своё название, сопровождался определённым ритуалом, пели песни, посвящённые этому празднику. В это время пекли блины, сжигали чучело масленицы, прощались с зимой, с зимними играми, забавами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готовились к Великому посту.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нашей школе на фольклорном отделении ежегодно проводится праздник «Проводы масленицы». Дети участвуют в конкурсах, поют песни, посвящённые этому празднику, угощаются блинами и в конце сжигают чучело масленицы. Праздник проходит очень ярко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адолго запоминается всем присутствующим.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народного творчества учащиеся знакомятся с весенними праздниками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Плющиха, Веснянка. Летние праздники: Ивана Купала, </w:t>
      </w:r>
      <w:proofErr w:type="spellStart"/>
      <w:r>
        <w:rPr>
          <w:color w:val="000000"/>
          <w:sz w:val="27"/>
          <w:szCs w:val="27"/>
        </w:rPr>
        <w:t>Спасы</w:t>
      </w:r>
      <w:proofErr w:type="spellEnd"/>
      <w:r>
        <w:rPr>
          <w:color w:val="000000"/>
          <w:sz w:val="27"/>
          <w:szCs w:val="27"/>
        </w:rPr>
        <w:t>: медовый, яблочный, ореховый. Изучают русские народные инструменты, происхождение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лушают их звучание. Это дудочки, </w:t>
      </w:r>
      <w:proofErr w:type="spellStart"/>
      <w:r>
        <w:rPr>
          <w:color w:val="000000"/>
          <w:sz w:val="27"/>
          <w:szCs w:val="27"/>
        </w:rPr>
        <w:t>кувиклы</w:t>
      </w:r>
      <w:proofErr w:type="spellEnd"/>
      <w:r>
        <w:rPr>
          <w:color w:val="000000"/>
          <w:sz w:val="27"/>
          <w:szCs w:val="27"/>
        </w:rPr>
        <w:t>, окарины, рожок, волынка, ложки.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 большим интересом готовят доклады по каждой теме, ищут дополнительный материал, выступают со своими сообщениями. На уроках к каждой теме готовится просмотр фильмов, концертов, в исполнении профессиональных фольклорных коллективов в ярких национальных костюмах.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 это вызывает интерес к познанию, изучению истории Родной страны, показывает красоту и самобытность русского народа.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Песня — сложная форма народного поэтического творчества. В песнях раскрывается внешняя и внутренняя красота человека, значение прекрасного в жизни. Слова песен, условия и характер их исполнения способствуют укреплению здоровья, развитию трудолюбия, в песнях воспроизводится поэтическая картина природы; в песнях опоэтизированы национальные традиции и обычаи. Музыкальное воспитание – одно из направлений общей системы воспитания младших школьников. Особую актуальность на современном этапе приобретает патриотическая направленность искусства в целом и музыкального искусства, в частности.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Патриотическая тема Родины, любовь к Отечеству передается в музыкальных произведениях через призму собственных переживаний композитора или раскрывается через картины народной жизни, природы. Общепризнана роль народного творчества в истории музыкального искусства. Свое яркое и полное выражение народная музыка нашла не в чисто инструментальной музыке, а в объединении мелодии со словом, т. е. в песне. Песня — сложная форма народного поэтического творчества. В песнях раскрывается внешняя и внутренняя красота человека, значение прекрасного в жизни. Слова песен, условия и характер их исполнения способствуют укреплению здоровья, развитию трудолюбия, в песнях воспроизводится поэтическая картина природы; в песнях опоэтизированы национальные традиции и обычаи, приводятся пословицы и благопожелания.</w:t>
      </w:r>
    </w:p>
    <w:p w:rsidR="002B1172" w:rsidRDefault="002B1172" w:rsidP="005441F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патриотического воспитания средствами народной музыки состоит в том, чтобы, установив соответствие тех или иных произведений уровню учащихся, отбирать те, которые наиболее эффективно воздействуют на ум и чувства, поведение детей и способствуют формированию патриотического сознания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е воспринимать, но и понимать ее идейную сущность и ее язык, ее музыкальные образы и наслаждаться ими. В народной песне определенно присутствует патриотическая идея, она и обусловливает воспитательную функцию подрастающего поколения. Таким образом, мы можем сделать вывод о том, что народное музыка, в частности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народная песня, может служить основой патриотического воспитания младших школьников.</w:t>
      </w:r>
    </w:p>
    <w:p w:rsidR="00EB3CF3" w:rsidRDefault="00EB3CF3" w:rsidP="005441F3">
      <w:pPr>
        <w:jc w:val="both"/>
      </w:pPr>
    </w:p>
    <w:sectPr w:rsidR="00EB3CF3" w:rsidSect="00EB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172"/>
    <w:rsid w:val="002B1172"/>
    <w:rsid w:val="005441F3"/>
    <w:rsid w:val="005C5E65"/>
    <w:rsid w:val="00C3203C"/>
    <w:rsid w:val="00EB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2021-02-12T04:42:00Z</cp:lastPrinted>
  <dcterms:created xsi:type="dcterms:W3CDTF">2021-02-11T19:09:00Z</dcterms:created>
  <dcterms:modified xsi:type="dcterms:W3CDTF">2021-11-05T07:13:00Z</dcterms:modified>
</cp:coreProperties>
</file>