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63" w:rsidRDefault="00973E63" w:rsidP="00BB5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51E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Подвижная игра, как средство развития физических качеств дошкольников</w:t>
      </w:r>
    </w:p>
    <w:p w:rsidR="00A85A66" w:rsidRDefault="00A85A66" w:rsidP="00B51EF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Паршина Марина Сергеевна</w:t>
      </w:r>
    </w:p>
    <w:p w:rsidR="00B51EF3" w:rsidRDefault="00B51EF3" w:rsidP="00B51EF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A85A66" w:rsidRDefault="00A85A66" w:rsidP="00A85A6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 «Василек»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B51EF3" w:rsidRPr="00B51EF3" w:rsidRDefault="00A85A66" w:rsidP="00A85A6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сад», г. Навашино</w:t>
      </w:r>
    </w:p>
    <w:p w:rsidR="00B51EF3" w:rsidRPr="00BB5489" w:rsidRDefault="00B51EF3" w:rsidP="00BB5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760891" w:rsidRPr="00BB5489" w:rsidRDefault="00760891" w:rsidP="00BB5489">
      <w:pPr>
        <w:pStyle w:val="a3"/>
        <w:shd w:val="clear" w:color="auto" w:fill="FFFFFF"/>
        <w:spacing w:line="360" w:lineRule="auto"/>
        <w:contextualSpacing/>
        <w:jc w:val="right"/>
        <w:rPr>
          <w:rFonts w:ascii="Open Sans" w:hAnsi="Open Sans"/>
          <w:color w:val="000000"/>
          <w:sz w:val="28"/>
          <w:szCs w:val="28"/>
        </w:rPr>
      </w:pPr>
      <w:r w:rsidRPr="00BB5489">
        <w:rPr>
          <w:color w:val="000000"/>
          <w:sz w:val="28"/>
          <w:szCs w:val="28"/>
        </w:rPr>
        <w:t>«Игра – это огромное светлое окно, </w:t>
      </w:r>
      <w:r w:rsidRPr="00BB5489">
        <w:rPr>
          <w:color w:val="000000"/>
          <w:sz w:val="28"/>
          <w:szCs w:val="28"/>
        </w:rPr>
        <w:br/>
        <w:t>через которое в духовный мир ребенка </w:t>
      </w:r>
      <w:r w:rsidRPr="00BB5489">
        <w:rPr>
          <w:color w:val="000000"/>
          <w:sz w:val="28"/>
          <w:szCs w:val="28"/>
        </w:rPr>
        <w:br/>
        <w:t>вливается живительный поток представлений, </w:t>
      </w:r>
      <w:r w:rsidRPr="00BB5489">
        <w:rPr>
          <w:color w:val="000000"/>
          <w:sz w:val="28"/>
          <w:szCs w:val="28"/>
        </w:rPr>
        <w:br/>
        <w:t>понятий об окружающем мире».</w:t>
      </w:r>
      <w:r w:rsidRPr="00BB5489">
        <w:rPr>
          <w:color w:val="000000"/>
          <w:sz w:val="28"/>
          <w:szCs w:val="28"/>
        </w:rPr>
        <w:br/>
        <w:t>В.А. Сухомлинский</w:t>
      </w:r>
    </w:p>
    <w:p w:rsidR="00230D9B" w:rsidRPr="00BB5489" w:rsidRDefault="00973E63" w:rsidP="00BB54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D5D"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9B"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отечественной литературе появилось немало научных трудов, посвященных решению различных проблем физического воспитания дошкольников. Это объясняется тем, что целый ряд неблагоприятных социально-экономических изменений, которые произошли в нашей стране в конце двадцатого века, прежде всего, затронули подрастающее поколение и особенно детей дошкольного возраста. По мнению ряда ученых, в настоящее время возникли существенные противоречия между декларируемыми целями физического воспитания, физической подготовки подрастающего поколения и реальными возможностями государства их осуществления для каждого человека. </w:t>
      </w:r>
    </w:p>
    <w:p w:rsidR="00230D9B" w:rsidRPr="00BB5489" w:rsidRDefault="00230D9B" w:rsidP="00BB5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забота о здоровье детей стала занимать во всем мире приоритетные позиции. И это понятно: современному обществу нужны личности творческие, гармонично развитые, активные и здоровые. Здоровье, приобретенное в ранний и дошкольный период детства, служит фундаментом для общего развития и сохраняет свою значимость в последующие годы. </w:t>
      </w:r>
    </w:p>
    <w:p w:rsidR="00230D9B" w:rsidRPr="00BB5489" w:rsidRDefault="00230D9B" w:rsidP="00BB5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Современное общество предъявляет высокие требования к работе дошкольных образовательных учреждений, призванных заложить основы </w:t>
      </w: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крепкого здоровья и всестороннего развития личности ребенка. Нельзя не согласиться, что одной из первостепенных задач воспитательного процесса является физическое воспитание дошкольников, развитие их физических качеств. </w:t>
      </w:r>
    </w:p>
    <w:p w:rsidR="00230D9B" w:rsidRPr="00BB5489" w:rsidRDefault="00230D9B" w:rsidP="00BB5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Современные дети мало двигаются из-за привязанности к </w:t>
      </w:r>
      <w:proofErr w:type="spellStart"/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телевизоруи</w:t>
      </w:r>
      <w:proofErr w:type="spellEnd"/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играм. Уменьшается и количество открытых мест для игр. Родители и педагоги все более и более обеспокоены тем, как, где и когда можно предоставить детям возможность активно и творчески поиграть. А чтобы поддержать интерес детей к таким играм, они должны их узнать, и задача педагога помочь им в этом. </w:t>
      </w:r>
    </w:p>
    <w:p w:rsidR="00230D9B" w:rsidRPr="00BB5489" w:rsidRDefault="00230D9B" w:rsidP="00BB5489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Поиск новых путей, решения проблемы развития физических качеств старших дошкольников как основы физической подготовленности связан с необходимостью изучения закономерностей, методологических и методических условий </w:t>
      </w:r>
      <w:proofErr w:type="gramStart"/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процесса развития физических качеств дошкольников</w:t>
      </w:r>
      <w:proofErr w:type="gramEnd"/>
      <w:r w:rsidRPr="00B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основы физической подготовленности.</w:t>
      </w:r>
    </w:p>
    <w:p w:rsidR="00230D9B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</w:t>
      </w:r>
      <w:r w:rsidR="00230D9B" w:rsidRPr="00BB5489">
        <w:rPr>
          <w:rFonts w:ascii="Times New Roman" w:hAnsi="Times New Roman" w:cs="Times New Roman"/>
          <w:sz w:val="28"/>
          <w:szCs w:val="28"/>
        </w:rPr>
        <w:t xml:space="preserve">«Актуальность проблемы» ФГОС </w:t>
      </w:r>
      <w:proofErr w:type="gramStart"/>
      <w:r w:rsidR="00230D9B" w:rsidRPr="00BB54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30D9B" w:rsidRPr="00BB5489">
        <w:rPr>
          <w:rFonts w:ascii="Times New Roman" w:hAnsi="Times New Roman" w:cs="Times New Roman"/>
          <w:sz w:val="28"/>
          <w:szCs w:val="28"/>
        </w:rPr>
        <w:t xml:space="preserve"> выделяет образовательную область «Физическое развитие». Задачи ОО «Физическое развитие» развитие физических качеств (скоростных, силовых, гибкости, выносливости и координации) накопление и обогащение двигательного опыта у детей (овладение основными движениями) формирование у воспитанников потребности в двигательной активности и физическом совершенствовании </w:t>
      </w:r>
    </w:p>
    <w:p w:rsidR="00594D5D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 </w:t>
      </w:r>
      <w:r w:rsidR="00594D5D" w:rsidRPr="00BB5489">
        <w:rPr>
          <w:rFonts w:ascii="Times New Roman" w:hAnsi="Times New Roman" w:cs="Times New Roman"/>
          <w:sz w:val="28"/>
          <w:szCs w:val="28"/>
        </w:rPr>
        <w:t xml:space="preserve">П.Ф Лесгафт писал: « В играх применяется все то, что усваивается при систематических занятиях, поэтому все производимые здесь движения и действия в полнее должны соответствовать силам и умению занимающихся и производится с возможно большей точностью и ловкостью». Это положение подтверждается работами педагогов М.М Конторович,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А.И.Быкова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Кильпо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Э.Я.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С.Я.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которые внесли значительный вклад в разработку методики проведения подвижных игр в детском саду. Методика проведения подвижных игр нашла свое отражение в работах </w:t>
      </w:r>
      <w:r w:rsidR="00594D5D" w:rsidRPr="00BB5489">
        <w:rPr>
          <w:rFonts w:ascii="Times New Roman" w:hAnsi="Times New Roman" w:cs="Times New Roman"/>
          <w:sz w:val="28"/>
          <w:szCs w:val="28"/>
        </w:rPr>
        <w:lastRenderedPageBreak/>
        <w:t xml:space="preserve">ученых: Е.А. Аркина, В.В.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Гориневского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, Т.И. Осокиной, Е.А. Тимофеевой, Л.И.Михайлова, А.И.Быкова, Н.Е.Вавилова. </w:t>
      </w:r>
    </w:p>
    <w:p w:rsidR="00230D9B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</w:t>
      </w:r>
      <w:r w:rsidR="00594D5D" w:rsidRPr="00BB5489">
        <w:rPr>
          <w:rFonts w:ascii="Times New Roman" w:hAnsi="Times New Roman" w:cs="Times New Roman"/>
          <w:sz w:val="28"/>
          <w:szCs w:val="28"/>
        </w:rPr>
        <w:t>Подвижная игра одно из важных средств, всестороннего воспитания детей дошкольного возраста. Характерная ее особенность это воздействие на организм и на все стороны личности ребенка; в игре одновременно осуществляется физическое, умственное, эстетическое и трудовое воспитание.</w:t>
      </w:r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>«Цель и задачи педагогической деятельности»</w:t>
      </w:r>
    </w:p>
    <w:p w:rsidR="00DC1EE3" w:rsidRPr="00BB5489" w:rsidRDefault="00587CBB" w:rsidP="00BB548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Цель: Совершенствовать физические качества дошкольников в процессе организации подвижных игр. </w:t>
      </w:r>
    </w:p>
    <w:p w:rsidR="00DC1EE3" w:rsidRPr="00BB5489" w:rsidRDefault="00587CBB" w:rsidP="00BB548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>Задачи: Формировать и развивать у детей движения, способствующие развитию физических качеств через подвижную игру; Обогащать двигательный опыт детей за счёт подвижных игр</w:t>
      </w:r>
      <w:r w:rsidR="00973E63" w:rsidRPr="00BB5489">
        <w:rPr>
          <w:rFonts w:ascii="Times New Roman" w:hAnsi="Times New Roman" w:cs="Times New Roman"/>
          <w:sz w:val="28"/>
          <w:szCs w:val="28"/>
        </w:rPr>
        <w:t>;</w:t>
      </w:r>
      <w:r w:rsidRPr="00BB5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E3" w:rsidRPr="00BB5489" w:rsidRDefault="00587CBB" w:rsidP="00BB548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Развивать интерес к подвижным играм; Приобщить родителей к организации игр, в семье и в детском саду. </w:t>
      </w:r>
    </w:p>
    <w:p w:rsidR="00594D5D" w:rsidRPr="00BB5489" w:rsidRDefault="00594D5D" w:rsidP="00BB548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                   «Ведущая идея» </w:t>
      </w:r>
    </w:p>
    <w:p w:rsidR="00594D5D" w:rsidRPr="00BB5489" w:rsidRDefault="00594D5D" w:rsidP="00BB548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>«Игра, как никакая другая деятельность, способна организовать все силы ребёнка, наполнять его существо самыми яркими эмоциями и таким образом в одно время и заглушать зарождающееся чувство усталости и доводить до высшей степени работ</w:t>
      </w:r>
      <w:r w:rsidR="00973E63" w:rsidRPr="00BB5489">
        <w:rPr>
          <w:rFonts w:ascii="Times New Roman" w:hAnsi="Times New Roman" w:cs="Times New Roman"/>
          <w:sz w:val="28"/>
          <w:szCs w:val="28"/>
        </w:rPr>
        <w:t xml:space="preserve">оспособность организма» </w:t>
      </w:r>
      <w:r w:rsidRPr="00BB5489">
        <w:rPr>
          <w:rFonts w:ascii="Times New Roman" w:hAnsi="Times New Roman" w:cs="Times New Roman"/>
          <w:sz w:val="28"/>
          <w:szCs w:val="28"/>
        </w:rPr>
        <w:t xml:space="preserve"> Е. А.Аркин </w:t>
      </w:r>
    </w:p>
    <w:p w:rsidR="00594D5D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4D5D" w:rsidRPr="00BB5489">
        <w:rPr>
          <w:rFonts w:ascii="Times New Roman" w:hAnsi="Times New Roman" w:cs="Times New Roman"/>
          <w:b/>
          <w:bCs/>
          <w:sz w:val="28"/>
          <w:szCs w:val="28"/>
        </w:rPr>
        <w:t>Подвижные игры различаются по содержанию, по характеру двигательных заданий, по способам организации детей, по сложности правил.</w:t>
      </w:r>
      <w:r w:rsidR="00594D5D" w:rsidRPr="00BB54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94D5D" w:rsidRPr="00BB5489">
        <w:rPr>
          <w:rFonts w:ascii="Times New Roman" w:hAnsi="Times New Roman" w:cs="Times New Roman"/>
          <w:sz w:val="28"/>
          <w:szCs w:val="28"/>
        </w:rPr>
        <w:t xml:space="preserve">1. </w:t>
      </w:r>
      <w:r w:rsidR="00594D5D" w:rsidRPr="00BB5489">
        <w:rPr>
          <w:rFonts w:ascii="Times New Roman" w:hAnsi="Times New Roman" w:cs="Times New Roman"/>
          <w:i/>
          <w:iCs/>
          <w:sz w:val="28"/>
          <w:szCs w:val="28"/>
        </w:rPr>
        <w:t xml:space="preserve">Сюжетные </w:t>
      </w:r>
      <w:proofErr w:type="gramStart"/>
      <w:r w:rsidR="00594D5D" w:rsidRPr="00BB5489">
        <w:rPr>
          <w:rFonts w:ascii="Times New Roman" w:hAnsi="Times New Roman" w:cs="Times New Roman"/>
          <w:i/>
          <w:iCs/>
          <w:sz w:val="28"/>
          <w:szCs w:val="28"/>
        </w:rPr>
        <w:t>игры</w:t>
      </w:r>
      <w:proofErr w:type="gramEnd"/>
      <w:r w:rsidR="00594D5D" w:rsidRPr="00BB54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4D5D" w:rsidRPr="00BB5489">
        <w:rPr>
          <w:rFonts w:ascii="Times New Roman" w:hAnsi="Times New Roman" w:cs="Times New Roman"/>
          <w:sz w:val="28"/>
          <w:szCs w:val="28"/>
        </w:rPr>
        <w:t>— в которых действия детей определяются сюжетом и той ролью, которую они выполняют. Несложные правила являются обязательными для всех участников и позволяют регулировать поведение детей</w:t>
      </w:r>
      <w:r w:rsidR="00594D5D" w:rsidRPr="00BB5489">
        <w:rPr>
          <w:rFonts w:ascii="Times New Roman" w:hAnsi="Times New Roman" w:cs="Times New Roman"/>
          <w:sz w:val="28"/>
          <w:szCs w:val="28"/>
        </w:rPr>
        <w:br/>
        <w:t>2</w:t>
      </w:r>
      <w:r w:rsidR="00594D5D" w:rsidRPr="00BB5489">
        <w:rPr>
          <w:rFonts w:ascii="Times New Roman" w:hAnsi="Times New Roman" w:cs="Times New Roman"/>
          <w:i/>
          <w:iCs/>
          <w:sz w:val="28"/>
          <w:szCs w:val="28"/>
        </w:rPr>
        <w:t xml:space="preserve">. Игры без сюжета </w:t>
      </w:r>
      <w:r w:rsidR="00594D5D" w:rsidRPr="00BB5489">
        <w:rPr>
          <w:rFonts w:ascii="Times New Roman" w:hAnsi="Times New Roman" w:cs="Times New Roman"/>
          <w:sz w:val="28"/>
          <w:szCs w:val="28"/>
        </w:rPr>
        <w:t xml:space="preserve">— игры типа </w:t>
      </w:r>
      <w:proofErr w:type="gramStart"/>
      <w:r w:rsidR="00594D5D" w:rsidRPr="00BB5489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 — основаны чаще всего на беге с ловлей и </w:t>
      </w:r>
      <w:proofErr w:type="spellStart"/>
      <w:r w:rsidR="00594D5D" w:rsidRPr="00BB5489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="00594D5D" w:rsidRPr="00BB5489">
        <w:rPr>
          <w:rFonts w:ascii="Times New Roman" w:hAnsi="Times New Roman" w:cs="Times New Roman"/>
          <w:sz w:val="28"/>
          <w:szCs w:val="28"/>
        </w:rPr>
        <w:t xml:space="preserve">. Наличие этих элементов делает игры </w:t>
      </w:r>
      <w:r w:rsidR="00594D5D" w:rsidRPr="00BB5489">
        <w:rPr>
          <w:rFonts w:ascii="Times New Roman" w:hAnsi="Times New Roman" w:cs="Times New Roman"/>
          <w:sz w:val="28"/>
          <w:szCs w:val="28"/>
        </w:rPr>
        <w:lastRenderedPageBreak/>
        <w:t>особенно подвижными, эмоциональными, требующими от детей особой быстроты, ловкости движений.</w:t>
      </w:r>
      <w:r w:rsidR="00594D5D" w:rsidRPr="00BB5489">
        <w:rPr>
          <w:rFonts w:ascii="Times New Roman" w:hAnsi="Times New Roman" w:cs="Times New Roman"/>
          <w:sz w:val="28"/>
          <w:szCs w:val="28"/>
        </w:rPr>
        <w:br/>
        <w:t>3</w:t>
      </w:r>
      <w:r w:rsidR="00594D5D" w:rsidRPr="00BB5489">
        <w:rPr>
          <w:rFonts w:ascii="Times New Roman" w:hAnsi="Times New Roman" w:cs="Times New Roman"/>
          <w:i/>
          <w:iCs/>
          <w:sz w:val="28"/>
          <w:szCs w:val="28"/>
        </w:rPr>
        <w:t xml:space="preserve">. Игровые упражнения основаны на выполнении определенных двигательных заданий </w:t>
      </w:r>
      <w:r w:rsidR="00594D5D" w:rsidRPr="00BB5489">
        <w:rPr>
          <w:rFonts w:ascii="Times New Roman" w:hAnsi="Times New Roman" w:cs="Times New Roman"/>
          <w:sz w:val="28"/>
          <w:szCs w:val="28"/>
        </w:rPr>
        <w:t>(прыжки, метание, бег) и направлены на упражнение детей в определенных видах движения.</w:t>
      </w:r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4. </w:t>
      </w:r>
      <w:r w:rsidRPr="00BB5489">
        <w:rPr>
          <w:rFonts w:ascii="Times New Roman" w:hAnsi="Times New Roman" w:cs="Times New Roman"/>
          <w:i/>
          <w:iCs/>
          <w:sz w:val="28"/>
          <w:szCs w:val="28"/>
        </w:rPr>
        <w:t xml:space="preserve">Игры с элементами соревнования, </w:t>
      </w:r>
      <w:r w:rsidRPr="00BB5489">
        <w:rPr>
          <w:rFonts w:ascii="Times New Roman" w:hAnsi="Times New Roman" w:cs="Times New Roman"/>
          <w:sz w:val="28"/>
          <w:szCs w:val="28"/>
        </w:rPr>
        <w:t>несложные игры-эстафеты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 Этим они существенно о</w:t>
      </w:r>
      <w:r w:rsidR="00973E63" w:rsidRPr="00BB5489">
        <w:rPr>
          <w:rFonts w:ascii="Times New Roman" w:hAnsi="Times New Roman" w:cs="Times New Roman"/>
          <w:sz w:val="28"/>
          <w:szCs w:val="28"/>
        </w:rPr>
        <w:t xml:space="preserve">тличаются от бессюжетных игр. 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BB5489">
        <w:rPr>
          <w:rFonts w:ascii="Times New Roman" w:hAnsi="Times New Roman" w:cs="Times New Roman"/>
          <w:i/>
          <w:iCs/>
          <w:sz w:val="28"/>
          <w:szCs w:val="28"/>
        </w:rPr>
        <w:t>Самостоятельную группу представляют игры спортивного характера</w:t>
      </w:r>
      <w:r w:rsidRPr="00BB5489">
        <w:rPr>
          <w:rFonts w:ascii="Times New Roman" w:hAnsi="Times New Roman" w:cs="Times New Roman"/>
          <w:sz w:val="28"/>
          <w:szCs w:val="28"/>
        </w:rPr>
        <w:t xml:space="preserve">: бадминтон, игры типа баскетбола, волейбола, футбола и др. В этих играх используются несложные элементы техники и правил спортивных игр, которые доступны и полезны детям старшего дошкольного возраста и будут необходимы для занятий этими видами игр в </w:t>
      </w:r>
      <w:proofErr w:type="gramStart"/>
      <w:r w:rsidRPr="00BB548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B5489">
        <w:rPr>
          <w:rFonts w:ascii="Times New Roman" w:hAnsi="Times New Roman" w:cs="Times New Roman"/>
          <w:sz w:val="28"/>
          <w:szCs w:val="28"/>
        </w:rPr>
        <w:t xml:space="preserve"> возрастах.</w:t>
      </w:r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  Также подвижные игры можно классифицировать по тем двигательным качествам, которые они развивают.</w:t>
      </w:r>
    </w:p>
    <w:p w:rsidR="00DC1EE3" w:rsidRPr="00BB5489" w:rsidRDefault="00587CBB" w:rsidP="00BB548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>На силу</w:t>
      </w:r>
      <w:r w:rsidR="00973E63" w:rsidRPr="00BB5489">
        <w:rPr>
          <w:rFonts w:ascii="Times New Roman" w:hAnsi="Times New Roman" w:cs="Times New Roman"/>
          <w:sz w:val="28"/>
          <w:szCs w:val="28"/>
        </w:rPr>
        <w:t xml:space="preserve">: </w:t>
      </w:r>
      <w:r w:rsidRPr="00BB5489">
        <w:rPr>
          <w:rFonts w:ascii="Times New Roman" w:hAnsi="Times New Roman" w:cs="Times New Roman"/>
          <w:sz w:val="28"/>
          <w:szCs w:val="28"/>
        </w:rPr>
        <w:t xml:space="preserve">Перетягивания, сидя на полу, «Лошадки», Бег раков, Соревнование тачек, Скалка - </w:t>
      </w:r>
      <w:proofErr w:type="spellStart"/>
      <w:r w:rsidRPr="00BB5489">
        <w:rPr>
          <w:rFonts w:ascii="Times New Roman" w:hAnsi="Times New Roman" w:cs="Times New Roman"/>
          <w:sz w:val="28"/>
          <w:szCs w:val="28"/>
        </w:rPr>
        <w:t>подсекалка</w:t>
      </w:r>
      <w:proofErr w:type="spellEnd"/>
      <w:r w:rsidRPr="00BB5489">
        <w:rPr>
          <w:rFonts w:ascii="Times New Roman" w:hAnsi="Times New Roman" w:cs="Times New Roman"/>
          <w:sz w:val="28"/>
          <w:szCs w:val="28"/>
        </w:rPr>
        <w:t>, Белый тополь, зеленый тополь;</w:t>
      </w:r>
    </w:p>
    <w:p w:rsidR="00DC1EE3" w:rsidRPr="00BB5489" w:rsidRDefault="00594D5D" w:rsidP="00BB548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 xml:space="preserve">На ловкость: </w:t>
      </w:r>
      <w:r w:rsidRPr="00BB5489">
        <w:rPr>
          <w:rFonts w:ascii="Times New Roman" w:hAnsi="Times New Roman" w:cs="Times New Roman"/>
          <w:sz w:val="28"/>
          <w:szCs w:val="28"/>
        </w:rPr>
        <w:t xml:space="preserve">«Пескари», «Ниточка-иголочка», «Подними монету», «Колобок», Разноцветные мячи, «Охотники и утки», «Поймай </w:t>
      </w:r>
      <w:proofErr w:type="spellStart"/>
      <w:r w:rsidRPr="00BB5489">
        <w:rPr>
          <w:rFonts w:ascii="Times New Roman" w:hAnsi="Times New Roman" w:cs="Times New Roman"/>
          <w:sz w:val="28"/>
          <w:szCs w:val="28"/>
        </w:rPr>
        <w:t>дракона</w:t>
      </w:r>
      <w:r w:rsidR="00587CBB" w:rsidRPr="00BB548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87CBB" w:rsidRPr="00BB5489">
        <w:rPr>
          <w:rFonts w:ascii="Times New Roman" w:hAnsi="Times New Roman" w:cs="Times New Roman"/>
          <w:sz w:val="28"/>
          <w:szCs w:val="28"/>
        </w:rPr>
        <w:t xml:space="preserve"> хвост»;</w:t>
      </w:r>
    </w:p>
    <w:p w:rsidR="00DC1EE3" w:rsidRPr="00BB5489" w:rsidRDefault="00587CBB" w:rsidP="00BB548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 xml:space="preserve">На быстроту: </w:t>
      </w:r>
      <w:r w:rsidRPr="00BB5489">
        <w:rPr>
          <w:rFonts w:ascii="Times New Roman" w:hAnsi="Times New Roman" w:cs="Times New Roman"/>
          <w:sz w:val="28"/>
          <w:szCs w:val="28"/>
        </w:rPr>
        <w:t>Встречная эстафета с бегом, «День и ночь»,  Переправа в обручах,  Эстафета с кубиками, «Ипподром»,  «Вороны и воробьи», «Тень»,  «Воевода», Все к своим флажкам, «Косари»;</w:t>
      </w:r>
    </w:p>
    <w:p w:rsidR="00DC1EE3" w:rsidRPr="00BB5489" w:rsidRDefault="00587CBB" w:rsidP="00BB548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>На гибкость</w:t>
      </w:r>
      <w:proofErr w:type="gramStart"/>
      <w:r w:rsidRPr="00BB54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5489">
        <w:rPr>
          <w:rFonts w:ascii="Times New Roman" w:hAnsi="Times New Roman" w:cs="Times New Roman"/>
          <w:sz w:val="28"/>
          <w:szCs w:val="28"/>
        </w:rPr>
        <w:t xml:space="preserve"> «Скороходы», «Прыгуны и ползуны», «Мостик и кошка», «Постройте мост», «Займи свободный мат», «Альпинисты».</w:t>
      </w:r>
    </w:p>
    <w:p w:rsidR="00DC1EE3" w:rsidRPr="00BB5489" w:rsidRDefault="00587CBB" w:rsidP="00BB548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выносливость:</w:t>
      </w:r>
      <w:r w:rsidRPr="00BB5489">
        <w:rPr>
          <w:rFonts w:ascii="Times New Roman" w:hAnsi="Times New Roman" w:cs="Times New Roman"/>
          <w:sz w:val="28"/>
          <w:szCs w:val="28"/>
        </w:rPr>
        <w:t xml:space="preserve"> «Прихлопни комара», Салки по кругу, «Обезьяньи салки»,  Гонки с выбыванием, «Белые медведи», «Голубки», «Колдун».</w:t>
      </w:r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5489">
        <w:rPr>
          <w:rFonts w:ascii="Times New Roman" w:hAnsi="Times New Roman" w:cs="Times New Roman"/>
          <w:bCs/>
          <w:sz w:val="28"/>
          <w:szCs w:val="28"/>
        </w:rPr>
        <w:t>Подвижные игры “Мяч”, “Хитрая лиса”</w:t>
      </w:r>
      <w:r w:rsidR="00973E63" w:rsidRPr="00BB5489">
        <w:rPr>
          <w:rFonts w:ascii="Times New Roman" w:hAnsi="Times New Roman" w:cs="Times New Roman"/>
          <w:bCs/>
          <w:sz w:val="28"/>
          <w:szCs w:val="28"/>
        </w:rPr>
        <w:t>,</w:t>
      </w:r>
      <w:r w:rsidRPr="00BB5489">
        <w:rPr>
          <w:rFonts w:ascii="Times New Roman" w:hAnsi="Times New Roman" w:cs="Times New Roman"/>
          <w:bCs/>
          <w:sz w:val="28"/>
          <w:szCs w:val="28"/>
        </w:rPr>
        <w:t xml:space="preserve"> “Мышеловка”,      </w:t>
      </w:r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5489">
        <w:rPr>
          <w:rFonts w:ascii="Times New Roman" w:hAnsi="Times New Roman" w:cs="Times New Roman"/>
          <w:bCs/>
          <w:sz w:val="28"/>
          <w:szCs w:val="28"/>
        </w:rPr>
        <w:t xml:space="preserve">“ Мы веселые ребята”, " Космонавты", “Стадо и волк”,   </w:t>
      </w:r>
    </w:p>
    <w:p w:rsidR="00594D5D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5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D5D" w:rsidRPr="00BB54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4D5D" w:rsidRPr="00BB5489">
        <w:rPr>
          <w:rFonts w:ascii="Times New Roman" w:hAnsi="Times New Roman" w:cs="Times New Roman"/>
          <w:bCs/>
          <w:sz w:val="28"/>
          <w:szCs w:val="28"/>
        </w:rPr>
        <w:t>«Командир», «Караси и щука», «Чье звено скорее соберется?»,</w:t>
      </w:r>
      <w:r w:rsidR="00594D5D" w:rsidRPr="00BB5489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="00594D5D" w:rsidRPr="00BB5489">
        <w:rPr>
          <w:rFonts w:ascii="Times New Roman" w:hAnsi="Times New Roman" w:cs="Times New Roman"/>
          <w:bCs/>
          <w:sz w:val="28"/>
          <w:szCs w:val="28"/>
        </w:rPr>
        <w:t>«Белые медведи», «День и ночь», «Выручай!», «Буратино» и.т.</w:t>
      </w:r>
      <w:proofErr w:type="gramEnd"/>
    </w:p>
    <w:p w:rsidR="00594D5D" w:rsidRPr="00BB5489" w:rsidRDefault="00594D5D" w:rsidP="00BB5489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B54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B5489">
        <w:rPr>
          <w:rFonts w:ascii="Times New Roman" w:hAnsi="Times New Roman" w:cs="Times New Roman"/>
          <w:sz w:val="28"/>
          <w:szCs w:val="28"/>
        </w:rPr>
        <w:t xml:space="preserve">  Подвижная  игра – незаменимое средство пополнения ребенком знаний и представлений об окружающем мире, развитии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личности ребенка.</w:t>
      </w:r>
    </w:p>
    <w:p w:rsidR="00973E63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Таким образом, можно сказать, что подвижные игры являются важным средством в развитии физических качеств у детей старшего дошкольного возраста.</w:t>
      </w:r>
    </w:p>
    <w:p w:rsidR="003C78EC" w:rsidRPr="00BB5489" w:rsidRDefault="00760891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5489">
        <w:rPr>
          <w:rFonts w:ascii="Times New Roman" w:hAnsi="Times New Roman" w:cs="Times New Roman"/>
          <w:sz w:val="28"/>
          <w:szCs w:val="28"/>
        </w:rPr>
        <w:t xml:space="preserve">    Подвижные игры способствуют закреплению и совершенствованию двигательных навыков, а значит и физическому развитию старшего дошкольного возраста, при условии их систематического проведения.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Народная мудрость гласит: «Здоровье всему голова», «Здоровью цены нет». Вырастить ребёнка </w:t>
      </w:r>
      <w:proofErr w:type="gramStart"/>
      <w:r w:rsidRPr="00BB5489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B5489">
        <w:rPr>
          <w:rFonts w:ascii="Times New Roman" w:hAnsi="Times New Roman" w:cs="Times New Roman"/>
          <w:sz w:val="28"/>
          <w:szCs w:val="28"/>
        </w:rPr>
        <w:t>, сильным, крепким – это желание каждого родителя. Но как это сделать, какими средствами и путями?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     Быть в движении – значит укреплять здоровье. Именно в дошкольном возрасте, в результате целенаправленного, педагогического воздействия формируется здоровье, общая выносливость организма и другого качества, необходимые для всестороннего гармонического развития личности.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       Старший дошкольный возраст обоснованно считается одним из наиболее важных периодов в процессе формирования личности. Двигательная </w:t>
      </w:r>
      <w:r w:rsidRPr="00BB5489">
        <w:rPr>
          <w:rFonts w:ascii="Times New Roman" w:hAnsi="Times New Roman" w:cs="Times New Roman"/>
          <w:sz w:val="28"/>
          <w:szCs w:val="28"/>
        </w:rPr>
        <w:lastRenderedPageBreak/>
        <w:t>активность в этом возрасте играет огромную роль в комплексном развитии организма ребенка. В этом возрасте развиваются физические качества, в том числе скоростн</w:t>
      </w:r>
      <w:proofErr w:type="gramStart"/>
      <w:r w:rsidRPr="00BB54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5489">
        <w:rPr>
          <w:rFonts w:ascii="Times New Roman" w:hAnsi="Times New Roman" w:cs="Times New Roman"/>
          <w:sz w:val="28"/>
          <w:szCs w:val="28"/>
        </w:rPr>
        <w:t xml:space="preserve"> силовые. </w:t>
      </w:r>
      <w:proofErr w:type="spellStart"/>
      <w:r w:rsidRPr="00BB5489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BB5489">
        <w:rPr>
          <w:rFonts w:ascii="Times New Roman" w:hAnsi="Times New Roman" w:cs="Times New Roman"/>
          <w:sz w:val="28"/>
          <w:szCs w:val="28"/>
        </w:rPr>
        <w:t xml:space="preserve"> – силовая подготовленность детей 5 – 6 лет оценивалась с помощью результатов в метании на дальность, прыжках в длину, ходьбы, бега, лазанья. Этому способствовали </w:t>
      </w:r>
      <w:proofErr w:type="gramStart"/>
      <w:r w:rsidRPr="00BB5489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BB5489">
        <w:rPr>
          <w:rFonts w:ascii="Times New Roman" w:hAnsi="Times New Roman" w:cs="Times New Roman"/>
          <w:sz w:val="28"/>
          <w:szCs w:val="28"/>
        </w:rPr>
        <w:t xml:space="preserve"> проводимые в основной части занятия и подвижных играх. 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     При проведении подвижных игр, дети получают возможность проявлять большую активность, самостоятельность и инициативу в действиях.</w:t>
      </w:r>
      <w:r w:rsidRPr="00BB5489">
        <w:rPr>
          <w:rFonts w:ascii="Times New Roman" w:hAnsi="Times New Roman" w:cs="Times New Roman"/>
          <w:sz w:val="28"/>
          <w:szCs w:val="28"/>
        </w:rPr>
        <w:br/>
        <w:t xml:space="preserve">     Физкультурные эстафеты и игры состязательного характера помогают детям закрепить основные движения и повысить двигательную активность. </w:t>
      </w:r>
    </w:p>
    <w:p w:rsidR="00973E63" w:rsidRPr="00BB5489" w:rsidRDefault="00973E63" w:rsidP="00BB54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3E63" w:rsidRPr="00BB5489" w:rsidSect="007608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576"/>
    <w:multiLevelType w:val="hybridMultilevel"/>
    <w:tmpl w:val="955C801A"/>
    <w:lvl w:ilvl="0" w:tplc="C36C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26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86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6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E7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87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A2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ED4D8A"/>
    <w:multiLevelType w:val="hybridMultilevel"/>
    <w:tmpl w:val="C98A2B64"/>
    <w:lvl w:ilvl="0" w:tplc="0DD0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E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84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8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0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84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0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4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8F5EBA"/>
    <w:multiLevelType w:val="hybridMultilevel"/>
    <w:tmpl w:val="A12A6704"/>
    <w:lvl w:ilvl="0" w:tplc="7CC2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C5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AC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4B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4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4D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8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763CE3"/>
    <w:multiLevelType w:val="hybridMultilevel"/>
    <w:tmpl w:val="F8706E36"/>
    <w:lvl w:ilvl="0" w:tplc="71A2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4A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A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C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03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E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EF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8F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6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8C5F3D"/>
    <w:multiLevelType w:val="hybridMultilevel"/>
    <w:tmpl w:val="F36E5410"/>
    <w:lvl w:ilvl="0" w:tplc="3E78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A1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A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6A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7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E0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D9B"/>
    <w:rsid w:val="00174328"/>
    <w:rsid w:val="00230D9B"/>
    <w:rsid w:val="003C78EC"/>
    <w:rsid w:val="00587CBB"/>
    <w:rsid w:val="00594D5D"/>
    <w:rsid w:val="00760891"/>
    <w:rsid w:val="009238F3"/>
    <w:rsid w:val="00973E63"/>
    <w:rsid w:val="00A85A66"/>
    <w:rsid w:val="00B51EF3"/>
    <w:rsid w:val="00BB5489"/>
    <w:rsid w:val="00D712D9"/>
    <w:rsid w:val="00D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9B"/>
    <w:rPr>
      <w:b/>
      <w:bCs/>
    </w:rPr>
  </w:style>
  <w:style w:type="paragraph" w:styleId="a5">
    <w:name w:val="List Paragraph"/>
    <w:basedOn w:val="a"/>
    <w:uiPriority w:val="34"/>
    <w:qFormat/>
    <w:rsid w:val="00594D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834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27</dc:creator>
  <cp:lastModifiedBy>galin</cp:lastModifiedBy>
  <cp:revision>4</cp:revision>
  <dcterms:created xsi:type="dcterms:W3CDTF">2019-05-22T02:48:00Z</dcterms:created>
  <dcterms:modified xsi:type="dcterms:W3CDTF">2023-04-03T09:29:00Z</dcterms:modified>
</cp:coreProperties>
</file>