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887104819"/>
        <w:docPartObj>
          <w:docPartGallery w:val="Cover Pages"/>
          <w:docPartUnique/>
        </w:docPartObj>
      </w:sdtPr>
      <w:sdtEndPr>
        <w:rPr>
          <w:rFonts w:eastAsia="Times New Roman"/>
          <w:color w:val="333333"/>
          <w:lang w:eastAsia="ru-RU"/>
        </w:rPr>
      </w:sdtEndPr>
      <w:sdtContent>
        <w:p w14:paraId="344441D1" w14:textId="75FBA87A" w:rsidR="006D5F00" w:rsidRPr="00A46C8F" w:rsidRDefault="006D5F00">
          <w:pPr>
            <w:rPr>
              <w:rFonts w:ascii="Times New Roman" w:hAnsi="Times New Roman" w:cs="Times New Roman"/>
              <w:sz w:val="24"/>
              <w:szCs w:val="24"/>
            </w:rPr>
          </w:pPr>
        </w:p>
        <w:p w14:paraId="4C60FEE8" w14:textId="77777777" w:rsidR="00967E21" w:rsidRDefault="00A46C8F" w:rsidP="00967E21">
          <w:pPr>
            <w:jc w:val="center"/>
            <w:rPr>
              <w:rFonts w:ascii="Times New Roman" w:eastAsia="Times New Roman" w:hAnsi="Times New Roman" w:cs="Times New Roman"/>
              <w:b/>
              <w:bCs/>
              <w:color w:val="333333"/>
              <w:sz w:val="24"/>
              <w:szCs w:val="24"/>
              <w:lang w:eastAsia="ru-RU"/>
            </w:rPr>
          </w:pPr>
          <w:r w:rsidRPr="00967E21">
            <w:rPr>
              <w:rFonts w:ascii="Times New Roman" w:eastAsia="Times New Roman" w:hAnsi="Times New Roman" w:cs="Times New Roman"/>
              <w:b/>
              <w:bCs/>
              <w:color w:val="333333"/>
              <w:sz w:val="24"/>
              <w:szCs w:val="24"/>
              <w:lang w:eastAsia="ru-RU"/>
            </w:rPr>
            <w:t xml:space="preserve">Взаимодействие </w:t>
          </w:r>
          <w:r w:rsidR="00967E21">
            <w:rPr>
              <w:rFonts w:ascii="Times New Roman" w:eastAsia="Times New Roman" w:hAnsi="Times New Roman" w:cs="Times New Roman"/>
              <w:b/>
              <w:bCs/>
              <w:color w:val="333333"/>
              <w:sz w:val="24"/>
              <w:szCs w:val="24"/>
              <w:lang w:eastAsia="ru-RU"/>
            </w:rPr>
            <w:t xml:space="preserve">психолого-медико-педагогической комиссии </w:t>
          </w:r>
          <w:r w:rsidR="00FD0AFA" w:rsidRPr="00967E21">
            <w:rPr>
              <w:rFonts w:ascii="Times New Roman" w:eastAsia="Times New Roman" w:hAnsi="Times New Roman" w:cs="Times New Roman"/>
              <w:b/>
              <w:bCs/>
              <w:color w:val="333333"/>
              <w:sz w:val="24"/>
              <w:szCs w:val="24"/>
              <w:lang w:eastAsia="ru-RU"/>
            </w:rPr>
            <w:t xml:space="preserve">и </w:t>
          </w:r>
          <w:r w:rsidR="00967E21">
            <w:rPr>
              <w:rFonts w:ascii="Times New Roman" w:eastAsia="Times New Roman" w:hAnsi="Times New Roman" w:cs="Times New Roman"/>
              <w:b/>
              <w:bCs/>
              <w:color w:val="333333"/>
              <w:sz w:val="24"/>
              <w:szCs w:val="24"/>
              <w:lang w:eastAsia="ru-RU"/>
            </w:rPr>
            <w:t>психолого-педагогического консилиума</w:t>
          </w:r>
          <w:r w:rsidRPr="00967E21">
            <w:rPr>
              <w:rFonts w:ascii="Times New Roman" w:eastAsia="Times New Roman" w:hAnsi="Times New Roman" w:cs="Times New Roman"/>
              <w:b/>
              <w:bCs/>
              <w:color w:val="333333"/>
              <w:sz w:val="24"/>
              <w:szCs w:val="24"/>
              <w:lang w:eastAsia="ru-RU"/>
            </w:rPr>
            <w:t xml:space="preserve"> дошкольной образовательной организации в </w:t>
          </w:r>
          <w:bookmarkStart w:id="0" w:name="_Hlk89380876"/>
          <w:r w:rsidRPr="00967E21">
            <w:rPr>
              <w:rFonts w:ascii="Times New Roman" w:eastAsia="Times New Roman" w:hAnsi="Times New Roman" w:cs="Times New Roman"/>
              <w:b/>
              <w:bCs/>
              <w:color w:val="333333"/>
              <w:sz w:val="24"/>
              <w:szCs w:val="24"/>
              <w:lang w:eastAsia="ru-RU"/>
            </w:rPr>
            <w:t xml:space="preserve">сопровождении ребенка с </w:t>
          </w:r>
          <w:bookmarkStart w:id="1" w:name="_Hlk89459904"/>
          <w:r w:rsidR="00E269D9" w:rsidRPr="00967E21">
            <w:rPr>
              <w:rFonts w:ascii="Times New Roman" w:eastAsia="Times New Roman" w:hAnsi="Times New Roman" w:cs="Times New Roman"/>
              <w:b/>
              <w:bCs/>
              <w:color w:val="333333"/>
              <w:sz w:val="24"/>
              <w:szCs w:val="24"/>
              <w:lang w:eastAsia="ru-RU"/>
            </w:rPr>
            <w:t>ограниченными возможностями здоровья</w:t>
          </w:r>
          <w:bookmarkEnd w:id="1"/>
          <w:r w:rsidR="00E269D9" w:rsidRPr="00967E21">
            <w:rPr>
              <w:rFonts w:ascii="Times New Roman" w:eastAsia="Times New Roman" w:hAnsi="Times New Roman" w:cs="Times New Roman"/>
              <w:b/>
              <w:bCs/>
              <w:color w:val="333333"/>
              <w:sz w:val="24"/>
              <w:szCs w:val="24"/>
              <w:lang w:eastAsia="ru-RU"/>
            </w:rPr>
            <w:t>.</w:t>
          </w:r>
          <w:r w:rsidR="0035259C" w:rsidRPr="00967E21">
            <w:rPr>
              <w:rFonts w:ascii="Times New Roman" w:eastAsia="Times New Roman" w:hAnsi="Times New Roman" w:cs="Times New Roman"/>
              <w:b/>
              <w:bCs/>
              <w:color w:val="333333"/>
              <w:sz w:val="24"/>
              <w:szCs w:val="24"/>
              <w:lang w:eastAsia="ru-RU"/>
            </w:rPr>
            <w:t xml:space="preserve"> </w:t>
          </w:r>
        </w:p>
        <w:p w14:paraId="1231D5F4" w14:textId="218D7F7F" w:rsidR="00A46C8F" w:rsidRPr="00967E21" w:rsidRDefault="0035259C" w:rsidP="00967E21">
          <w:pPr>
            <w:jc w:val="center"/>
            <w:rPr>
              <w:rFonts w:ascii="Times New Roman" w:eastAsia="Times New Roman" w:hAnsi="Times New Roman" w:cs="Times New Roman"/>
              <w:b/>
              <w:bCs/>
              <w:color w:val="333333"/>
              <w:sz w:val="24"/>
              <w:szCs w:val="24"/>
              <w:lang w:eastAsia="ru-RU"/>
            </w:rPr>
          </w:pPr>
          <w:r w:rsidRPr="00967E21">
            <w:rPr>
              <w:rFonts w:ascii="Times New Roman" w:eastAsia="Times New Roman" w:hAnsi="Times New Roman" w:cs="Times New Roman"/>
              <w:b/>
              <w:bCs/>
              <w:color w:val="333333"/>
              <w:sz w:val="24"/>
              <w:szCs w:val="24"/>
              <w:lang w:eastAsia="ru-RU"/>
            </w:rPr>
            <w:t>Методические рекомендации.</w:t>
          </w:r>
        </w:p>
        <w:p w14:paraId="3235B4AA" w14:textId="52982F56" w:rsidR="00763EAB" w:rsidRPr="00967E21" w:rsidRDefault="00763EAB" w:rsidP="00967E21">
          <w:pPr>
            <w:jc w:val="center"/>
            <w:rPr>
              <w:rFonts w:ascii="Times New Roman" w:eastAsia="Times New Roman" w:hAnsi="Times New Roman" w:cs="Times New Roman"/>
              <w:b/>
              <w:bCs/>
              <w:color w:val="333333"/>
              <w:sz w:val="24"/>
              <w:szCs w:val="24"/>
              <w:lang w:eastAsia="ru-RU"/>
            </w:rPr>
          </w:pPr>
          <w:r w:rsidRPr="00967E21">
            <w:rPr>
              <w:rFonts w:ascii="Times New Roman" w:eastAsia="Times New Roman" w:hAnsi="Times New Roman" w:cs="Times New Roman"/>
              <w:b/>
              <w:bCs/>
              <w:color w:val="333333"/>
              <w:sz w:val="24"/>
              <w:szCs w:val="24"/>
              <w:lang w:eastAsia="ru-RU"/>
            </w:rPr>
            <w:t>Кемерово 2021</w:t>
          </w:r>
        </w:p>
        <w:p w14:paraId="2CFBE33C" w14:textId="1B9A93BE" w:rsidR="0035259C" w:rsidRDefault="0035259C" w:rsidP="007E3CB6">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Авторы-составители: Макаева А.В., </w:t>
          </w:r>
          <w:bookmarkStart w:id="2" w:name="_Hlk89419604"/>
          <w:r>
            <w:rPr>
              <w:rFonts w:ascii="Times New Roman" w:eastAsia="Times New Roman" w:hAnsi="Times New Roman" w:cs="Times New Roman"/>
              <w:color w:val="333333"/>
              <w:sz w:val="24"/>
              <w:szCs w:val="24"/>
              <w:lang w:eastAsia="ru-RU"/>
            </w:rPr>
            <w:t xml:space="preserve">руководитель Территориальной ПМПК </w:t>
          </w:r>
          <w:r w:rsidR="00981BC9">
            <w:rPr>
              <w:rFonts w:ascii="Times New Roman" w:eastAsia="Times New Roman" w:hAnsi="Times New Roman" w:cs="Times New Roman"/>
              <w:color w:val="333333"/>
              <w:sz w:val="24"/>
              <w:szCs w:val="24"/>
              <w:lang w:eastAsia="ru-RU"/>
            </w:rPr>
            <w:t>Кемеровского городского округа ГОО «Кузбасс</w:t>
          </w:r>
          <w:r w:rsidR="00F40D84">
            <w:rPr>
              <w:rFonts w:ascii="Times New Roman" w:eastAsia="Times New Roman" w:hAnsi="Times New Roman" w:cs="Times New Roman"/>
              <w:color w:val="333333"/>
              <w:sz w:val="24"/>
              <w:szCs w:val="24"/>
              <w:lang w:eastAsia="ru-RU"/>
            </w:rPr>
            <w:t>кий РЦППМС «Здоровье и развитие личности</w:t>
          </w:r>
          <w:r w:rsidR="00981BC9">
            <w:rPr>
              <w:rFonts w:ascii="Times New Roman" w:eastAsia="Times New Roman" w:hAnsi="Times New Roman" w:cs="Times New Roman"/>
              <w:color w:val="333333"/>
              <w:sz w:val="24"/>
              <w:szCs w:val="24"/>
              <w:lang w:eastAsia="ru-RU"/>
            </w:rPr>
            <w:t>»</w:t>
          </w:r>
          <w:bookmarkEnd w:id="2"/>
          <w:r w:rsidR="00F40D84">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педагог-пси</w:t>
          </w:r>
          <w:r w:rsidR="00F40D84">
            <w:rPr>
              <w:rFonts w:ascii="Times New Roman" w:eastAsia="Times New Roman" w:hAnsi="Times New Roman" w:cs="Times New Roman"/>
              <w:color w:val="333333"/>
              <w:sz w:val="24"/>
              <w:szCs w:val="24"/>
              <w:lang w:eastAsia="ru-RU"/>
            </w:rPr>
            <w:t>холог, Мченская Т.Н.,</w:t>
          </w:r>
          <w:r w:rsidR="00F40D84" w:rsidRPr="00F40D84">
            <w:t xml:space="preserve"> </w:t>
          </w:r>
          <w:r w:rsidR="00F40D84">
            <w:rPr>
              <w:rFonts w:ascii="Times New Roman" w:eastAsia="Times New Roman" w:hAnsi="Times New Roman" w:cs="Times New Roman"/>
              <w:color w:val="333333"/>
              <w:sz w:val="24"/>
              <w:szCs w:val="24"/>
              <w:lang w:eastAsia="ru-RU"/>
            </w:rPr>
            <w:t>специалист</w:t>
          </w:r>
          <w:r w:rsidR="00F40D84" w:rsidRPr="00F40D84">
            <w:rPr>
              <w:rFonts w:ascii="Times New Roman" w:eastAsia="Times New Roman" w:hAnsi="Times New Roman" w:cs="Times New Roman"/>
              <w:color w:val="333333"/>
              <w:sz w:val="24"/>
              <w:szCs w:val="24"/>
              <w:lang w:eastAsia="ru-RU"/>
            </w:rPr>
            <w:t xml:space="preserve"> </w:t>
          </w:r>
          <w:r w:rsidR="00F40D84">
            <w:rPr>
              <w:rFonts w:ascii="Times New Roman" w:eastAsia="Times New Roman" w:hAnsi="Times New Roman" w:cs="Times New Roman"/>
              <w:color w:val="333333"/>
              <w:sz w:val="24"/>
              <w:szCs w:val="24"/>
              <w:lang w:eastAsia="ru-RU"/>
            </w:rPr>
            <w:t>Цент</w:t>
          </w:r>
          <w:r w:rsidR="00F40D84" w:rsidRPr="00F40D84">
            <w:rPr>
              <w:rFonts w:ascii="Times New Roman" w:eastAsia="Times New Roman" w:hAnsi="Times New Roman" w:cs="Times New Roman"/>
              <w:color w:val="333333"/>
              <w:sz w:val="24"/>
              <w:szCs w:val="24"/>
              <w:lang w:eastAsia="ru-RU"/>
            </w:rPr>
            <w:t>ральной ПМПК ГОО «Кузбасский РЦППМС «Здоровье и развитие личности»</w:t>
          </w:r>
          <w:r w:rsidR="00F40D84">
            <w:rPr>
              <w:rFonts w:ascii="Times New Roman" w:eastAsia="Times New Roman" w:hAnsi="Times New Roman" w:cs="Times New Roman"/>
              <w:color w:val="333333"/>
              <w:sz w:val="24"/>
              <w:szCs w:val="24"/>
              <w:lang w:eastAsia="ru-RU"/>
            </w:rPr>
            <w:t>, учитель-дефектолог.</w:t>
          </w:r>
        </w:p>
        <w:bookmarkEnd w:id="0"/>
        <w:p w14:paraId="134DAC12" w14:textId="28A365F8" w:rsidR="00E37E9A" w:rsidRDefault="00E37E9A" w:rsidP="007E3CB6">
          <w:pPr>
            <w:rPr>
              <w:rFonts w:ascii="Times New Roman" w:eastAsia="Times New Roman" w:hAnsi="Times New Roman" w:cs="Times New Roman"/>
              <w:color w:val="333333"/>
              <w:sz w:val="24"/>
              <w:szCs w:val="24"/>
              <w:lang w:eastAsia="ru-RU"/>
            </w:rPr>
          </w:pPr>
          <w:r w:rsidRPr="00E37E9A">
            <w:rPr>
              <w:rFonts w:ascii="Times New Roman" w:eastAsia="Times New Roman" w:hAnsi="Times New Roman" w:cs="Times New Roman"/>
              <w:color w:val="333333"/>
              <w:sz w:val="24"/>
              <w:szCs w:val="24"/>
              <w:lang w:eastAsia="ru-RU"/>
            </w:rPr>
            <w:t xml:space="preserve">Методические рекомендации подготовлены в помощь организациям, осуществляющим психолого-медико-педагогическое </w:t>
          </w:r>
          <w:r>
            <w:rPr>
              <w:rFonts w:ascii="Times New Roman" w:eastAsia="Times New Roman" w:hAnsi="Times New Roman" w:cs="Times New Roman"/>
              <w:color w:val="333333"/>
              <w:sz w:val="24"/>
              <w:szCs w:val="24"/>
              <w:lang w:eastAsia="ru-RU"/>
            </w:rPr>
            <w:t xml:space="preserve">сопровождение детей дошкольного возраста с </w:t>
          </w:r>
          <w:r w:rsidR="00967E21">
            <w:rPr>
              <w:rFonts w:ascii="Times New Roman" w:eastAsia="Times New Roman" w:hAnsi="Times New Roman" w:cs="Times New Roman"/>
              <w:color w:val="333333"/>
              <w:sz w:val="24"/>
              <w:szCs w:val="24"/>
              <w:lang w:eastAsia="ru-RU"/>
            </w:rPr>
            <w:t>ограниченными возможн</w:t>
          </w:r>
          <w:r w:rsidR="001214B3">
            <w:rPr>
              <w:rFonts w:ascii="Times New Roman" w:eastAsia="Times New Roman" w:hAnsi="Times New Roman" w:cs="Times New Roman"/>
              <w:color w:val="333333"/>
              <w:sz w:val="24"/>
              <w:szCs w:val="24"/>
              <w:lang w:eastAsia="ru-RU"/>
            </w:rPr>
            <w:t>о</w:t>
          </w:r>
          <w:r w:rsidR="00967E21">
            <w:rPr>
              <w:rFonts w:ascii="Times New Roman" w:eastAsia="Times New Roman" w:hAnsi="Times New Roman" w:cs="Times New Roman"/>
              <w:color w:val="333333"/>
              <w:sz w:val="24"/>
              <w:szCs w:val="24"/>
              <w:lang w:eastAsia="ru-RU"/>
            </w:rPr>
            <w:t>стями здоровья</w:t>
          </w:r>
          <w:r w:rsidRPr="00E37E9A">
            <w:rPr>
              <w:rFonts w:ascii="Times New Roman" w:eastAsia="Times New Roman" w:hAnsi="Times New Roman" w:cs="Times New Roman"/>
              <w:color w:val="333333"/>
              <w:sz w:val="24"/>
              <w:szCs w:val="24"/>
              <w:lang w:eastAsia="ru-RU"/>
            </w:rPr>
            <w:t xml:space="preserve">. В методических рекомендациях представлены нормативная правовая база организации </w:t>
          </w:r>
          <w:r>
            <w:rPr>
              <w:rFonts w:ascii="Times New Roman" w:eastAsia="Times New Roman" w:hAnsi="Times New Roman" w:cs="Times New Roman"/>
              <w:color w:val="333333"/>
              <w:sz w:val="24"/>
              <w:szCs w:val="24"/>
              <w:lang w:eastAsia="ru-RU"/>
            </w:rPr>
            <w:t>взаимодействия психолого-медико-педагогической комиссии и психолого-педагогического консилиума</w:t>
          </w:r>
          <w:r w:rsidRPr="00E37E9A">
            <w:rPr>
              <w:rFonts w:ascii="Times New Roman" w:eastAsia="Times New Roman" w:hAnsi="Times New Roman" w:cs="Times New Roman"/>
              <w:color w:val="333333"/>
              <w:sz w:val="24"/>
              <w:szCs w:val="24"/>
              <w:lang w:eastAsia="ru-RU"/>
            </w:rPr>
            <w:t xml:space="preserve">, алгоритм действий специалистов ПМПК </w:t>
          </w:r>
          <w:r>
            <w:rPr>
              <w:rFonts w:ascii="Times New Roman" w:eastAsia="Times New Roman" w:hAnsi="Times New Roman" w:cs="Times New Roman"/>
              <w:color w:val="333333"/>
              <w:sz w:val="24"/>
              <w:szCs w:val="24"/>
              <w:lang w:eastAsia="ru-RU"/>
            </w:rPr>
            <w:t xml:space="preserve">и ППк </w:t>
          </w:r>
          <w:r w:rsidRPr="00E37E9A">
            <w:rPr>
              <w:rFonts w:ascii="Times New Roman" w:eastAsia="Times New Roman" w:hAnsi="Times New Roman" w:cs="Times New Roman"/>
              <w:color w:val="333333"/>
              <w:sz w:val="24"/>
              <w:szCs w:val="24"/>
              <w:lang w:eastAsia="ru-RU"/>
            </w:rPr>
            <w:t xml:space="preserve">при организации </w:t>
          </w:r>
          <w:r>
            <w:rPr>
              <w:rFonts w:ascii="Times New Roman" w:eastAsia="Times New Roman" w:hAnsi="Times New Roman" w:cs="Times New Roman"/>
              <w:color w:val="333333"/>
              <w:sz w:val="24"/>
              <w:szCs w:val="24"/>
              <w:lang w:eastAsia="ru-RU"/>
            </w:rPr>
            <w:t>комплексного сопровождения дошкольников с</w:t>
          </w:r>
          <w:r w:rsidR="000508E8" w:rsidRPr="000508E8">
            <w:t xml:space="preserve"> </w:t>
          </w:r>
          <w:r w:rsidR="000508E8" w:rsidRPr="000508E8">
            <w:rPr>
              <w:rFonts w:ascii="Times New Roman" w:eastAsia="Times New Roman" w:hAnsi="Times New Roman" w:cs="Times New Roman"/>
              <w:color w:val="333333"/>
              <w:sz w:val="24"/>
              <w:szCs w:val="24"/>
              <w:lang w:eastAsia="ru-RU"/>
            </w:rPr>
            <w:t>ограниченными возможностями здоровья</w:t>
          </w:r>
          <w:r w:rsidRPr="00E37E9A">
            <w:rPr>
              <w:rFonts w:ascii="Times New Roman" w:eastAsia="Times New Roman" w:hAnsi="Times New Roman" w:cs="Times New Roman"/>
              <w:color w:val="333333"/>
              <w:sz w:val="24"/>
              <w:szCs w:val="24"/>
              <w:lang w:eastAsia="ru-RU"/>
            </w:rPr>
            <w:t xml:space="preserve">, а также даны практические рекомендации по организации </w:t>
          </w:r>
          <w:r>
            <w:rPr>
              <w:rFonts w:ascii="Times New Roman" w:eastAsia="Times New Roman" w:hAnsi="Times New Roman" w:cs="Times New Roman"/>
              <w:color w:val="333333"/>
              <w:sz w:val="24"/>
              <w:szCs w:val="24"/>
              <w:lang w:eastAsia="ru-RU"/>
            </w:rPr>
            <w:t>взаимодействия ПМПК и ППк</w:t>
          </w:r>
          <w:r w:rsidRPr="00E37E9A">
            <w:rPr>
              <w:rFonts w:ascii="Times New Roman" w:eastAsia="Times New Roman" w:hAnsi="Times New Roman" w:cs="Times New Roman"/>
              <w:color w:val="333333"/>
              <w:sz w:val="24"/>
              <w:szCs w:val="24"/>
              <w:lang w:eastAsia="ru-RU"/>
            </w:rPr>
            <w:t xml:space="preserve">. </w:t>
          </w:r>
        </w:p>
        <w:p w14:paraId="6DE9CA18" w14:textId="0C3CCB3D" w:rsidR="007E3CB6" w:rsidRPr="00A43AC6" w:rsidRDefault="007E3CB6" w:rsidP="007E3CB6">
          <w:pPr>
            <w:rPr>
              <w:rFonts w:ascii="Times New Roman" w:eastAsia="Times New Roman" w:hAnsi="Times New Roman" w:cs="Times New Roman"/>
              <w:b/>
              <w:bCs/>
              <w:color w:val="333333"/>
              <w:sz w:val="24"/>
              <w:szCs w:val="24"/>
              <w:lang w:eastAsia="ru-RU"/>
            </w:rPr>
          </w:pPr>
          <w:r w:rsidRPr="00A43AC6">
            <w:rPr>
              <w:rFonts w:ascii="Times New Roman" w:eastAsia="Times New Roman" w:hAnsi="Times New Roman" w:cs="Times New Roman"/>
              <w:b/>
              <w:bCs/>
              <w:color w:val="333333"/>
              <w:sz w:val="24"/>
              <w:szCs w:val="24"/>
              <w:lang w:eastAsia="ru-RU"/>
            </w:rPr>
            <w:t>Содержание</w:t>
          </w:r>
        </w:p>
        <w:p w14:paraId="3CFAE51E" w14:textId="4E55492D" w:rsidR="007E3CB6" w:rsidRPr="00A46C8F" w:rsidRDefault="007E3CB6" w:rsidP="00CB14EA">
          <w:pPr>
            <w:rPr>
              <w:rFonts w:ascii="Times New Roman" w:eastAsia="Times New Roman" w:hAnsi="Times New Roman" w:cs="Times New Roman"/>
              <w:color w:val="333333"/>
              <w:sz w:val="24"/>
              <w:szCs w:val="24"/>
              <w:lang w:eastAsia="ru-RU"/>
            </w:rPr>
          </w:pPr>
          <w:bookmarkStart w:id="3" w:name="_Hlk89381817"/>
          <w:r w:rsidRPr="00A46C8F">
            <w:rPr>
              <w:rFonts w:ascii="Times New Roman" w:eastAsia="Times New Roman" w:hAnsi="Times New Roman" w:cs="Times New Roman"/>
              <w:color w:val="333333"/>
              <w:sz w:val="24"/>
              <w:szCs w:val="24"/>
              <w:lang w:eastAsia="ru-RU"/>
            </w:rPr>
            <w:t xml:space="preserve">1.Актуальность </w:t>
          </w:r>
          <w:r w:rsidR="00CB14EA" w:rsidRPr="00A46C8F">
            <w:rPr>
              <w:rFonts w:ascii="Times New Roman" w:eastAsia="Times New Roman" w:hAnsi="Times New Roman" w:cs="Times New Roman"/>
              <w:color w:val="333333"/>
              <w:sz w:val="24"/>
              <w:szCs w:val="24"/>
              <w:lang w:eastAsia="ru-RU"/>
            </w:rPr>
            <w:t xml:space="preserve">проблемы </w:t>
          </w:r>
          <w:bookmarkStart w:id="4" w:name="_Hlk89380238"/>
          <w:r w:rsidR="00CB14EA" w:rsidRPr="00A46C8F">
            <w:rPr>
              <w:rFonts w:ascii="Times New Roman" w:eastAsia="Times New Roman" w:hAnsi="Times New Roman" w:cs="Times New Roman"/>
              <w:color w:val="333333"/>
              <w:sz w:val="24"/>
              <w:szCs w:val="24"/>
              <w:lang w:eastAsia="ru-RU"/>
            </w:rPr>
            <w:t xml:space="preserve">взаимодействия </w:t>
          </w:r>
          <w:bookmarkStart w:id="5" w:name="_Hlk89380050"/>
          <w:r w:rsidR="00CB14EA" w:rsidRPr="00A46C8F">
            <w:rPr>
              <w:rFonts w:ascii="Times New Roman" w:eastAsia="Times New Roman" w:hAnsi="Times New Roman" w:cs="Times New Roman"/>
              <w:color w:val="333333"/>
              <w:sz w:val="24"/>
              <w:szCs w:val="24"/>
              <w:lang w:eastAsia="ru-RU"/>
            </w:rPr>
            <w:t>ПМПК и ППк образовательной организации</w:t>
          </w:r>
          <w:bookmarkEnd w:id="4"/>
          <w:bookmarkEnd w:id="5"/>
          <w:r w:rsidR="00CB14EA" w:rsidRPr="00A46C8F">
            <w:rPr>
              <w:rFonts w:ascii="Times New Roman" w:eastAsia="Times New Roman" w:hAnsi="Times New Roman" w:cs="Times New Roman"/>
              <w:color w:val="333333"/>
              <w:sz w:val="24"/>
              <w:szCs w:val="24"/>
              <w:lang w:eastAsia="ru-RU"/>
            </w:rPr>
            <w:t>.</w:t>
          </w:r>
        </w:p>
        <w:p w14:paraId="0034870B" w14:textId="24D8E975" w:rsidR="007E3CB6" w:rsidRPr="00A46C8F" w:rsidRDefault="007E3CB6" w:rsidP="007E3CB6">
          <w:pPr>
            <w:rPr>
              <w:rFonts w:ascii="Times New Roman" w:eastAsia="Times New Roman" w:hAnsi="Times New Roman" w:cs="Times New Roman"/>
              <w:color w:val="333333"/>
              <w:sz w:val="24"/>
              <w:szCs w:val="24"/>
              <w:lang w:eastAsia="ru-RU"/>
            </w:rPr>
          </w:pPr>
          <w:bookmarkStart w:id="6" w:name="_Hlk89381876"/>
          <w:bookmarkEnd w:id="3"/>
          <w:r w:rsidRPr="00A46C8F">
            <w:rPr>
              <w:rFonts w:ascii="Times New Roman" w:eastAsia="Times New Roman" w:hAnsi="Times New Roman" w:cs="Times New Roman"/>
              <w:color w:val="333333"/>
              <w:sz w:val="24"/>
              <w:szCs w:val="24"/>
              <w:lang w:eastAsia="ru-RU"/>
            </w:rPr>
            <w:t>2. Нормативно-правовое обеспечение деятельности</w:t>
          </w:r>
          <w:r w:rsidR="00CB14EA" w:rsidRPr="00A46C8F">
            <w:rPr>
              <w:rFonts w:ascii="Times New Roman" w:hAnsi="Times New Roman" w:cs="Times New Roman"/>
              <w:sz w:val="24"/>
              <w:szCs w:val="24"/>
            </w:rPr>
            <w:t xml:space="preserve"> </w:t>
          </w:r>
          <w:r w:rsidR="00CB14EA" w:rsidRPr="00A46C8F">
            <w:rPr>
              <w:rFonts w:ascii="Times New Roman" w:eastAsia="Times New Roman" w:hAnsi="Times New Roman" w:cs="Times New Roman"/>
              <w:color w:val="333333"/>
              <w:sz w:val="24"/>
              <w:szCs w:val="24"/>
              <w:lang w:eastAsia="ru-RU"/>
            </w:rPr>
            <w:t>ПМПК и ППк образовательной организации</w:t>
          </w:r>
          <w:r w:rsidRPr="00A46C8F">
            <w:rPr>
              <w:rFonts w:ascii="Times New Roman" w:eastAsia="Times New Roman" w:hAnsi="Times New Roman" w:cs="Times New Roman"/>
              <w:color w:val="333333"/>
              <w:sz w:val="24"/>
              <w:szCs w:val="24"/>
              <w:lang w:eastAsia="ru-RU"/>
            </w:rPr>
            <w:t>.</w:t>
          </w:r>
        </w:p>
        <w:bookmarkEnd w:id="6"/>
        <w:p w14:paraId="7A2D6DFC" w14:textId="492B1AB1" w:rsidR="007E3CB6" w:rsidRPr="00A46C8F" w:rsidRDefault="007E3CB6" w:rsidP="007E3CB6">
          <w:pPr>
            <w:rPr>
              <w:rFonts w:ascii="Times New Roman" w:eastAsia="Times New Roman" w:hAnsi="Times New Roman" w:cs="Times New Roman"/>
              <w:color w:val="333333"/>
              <w:sz w:val="24"/>
              <w:szCs w:val="24"/>
              <w:lang w:eastAsia="ru-RU"/>
            </w:rPr>
          </w:pPr>
          <w:r w:rsidRPr="00A46C8F">
            <w:rPr>
              <w:rFonts w:ascii="Times New Roman" w:eastAsia="Times New Roman" w:hAnsi="Times New Roman" w:cs="Times New Roman"/>
              <w:color w:val="333333"/>
              <w:sz w:val="24"/>
              <w:szCs w:val="24"/>
              <w:lang w:eastAsia="ru-RU"/>
            </w:rPr>
            <w:t>3.</w:t>
          </w:r>
          <w:r w:rsidR="00A46C8F" w:rsidRPr="00A46C8F">
            <w:rPr>
              <w:rFonts w:ascii="Times New Roman" w:eastAsia="Times New Roman" w:hAnsi="Times New Roman" w:cs="Times New Roman"/>
              <w:color w:val="333333"/>
              <w:sz w:val="24"/>
              <w:szCs w:val="24"/>
              <w:lang w:eastAsia="ru-RU"/>
            </w:rPr>
            <w:t xml:space="preserve"> Алгоритм</w:t>
          </w:r>
          <w:r w:rsidR="00A46C8F" w:rsidRPr="00A46C8F">
            <w:rPr>
              <w:rFonts w:ascii="Times New Roman" w:hAnsi="Times New Roman" w:cs="Times New Roman"/>
              <w:sz w:val="24"/>
              <w:szCs w:val="24"/>
            </w:rPr>
            <w:t xml:space="preserve"> </w:t>
          </w:r>
          <w:r w:rsidR="00A46C8F" w:rsidRPr="00A46C8F">
            <w:rPr>
              <w:rFonts w:ascii="Times New Roman" w:eastAsia="Times New Roman" w:hAnsi="Times New Roman" w:cs="Times New Roman"/>
              <w:color w:val="333333"/>
              <w:sz w:val="24"/>
              <w:szCs w:val="24"/>
              <w:lang w:eastAsia="ru-RU"/>
            </w:rPr>
            <w:t>взаимодействия ПМПК и ППк</w:t>
          </w:r>
          <w:r w:rsidR="00654EB4">
            <w:rPr>
              <w:rFonts w:ascii="Times New Roman" w:eastAsia="Times New Roman" w:hAnsi="Times New Roman" w:cs="Times New Roman"/>
              <w:color w:val="333333"/>
              <w:sz w:val="24"/>
              <w:szCs w:val="24"/>
              <w:lang w:eastAsia="ru-RU"/>
            </w:rPr>
            <w:t xml:space="preserve"> </w:t>
          </w:r>
          <w:r w:rsidR="00A46C8F" w:rsidRPr="00A46C8F">
            <w:rPr>
              <w:rFonts w:ascii="Times New Roman" w:eastAsia="Times New Roman" w:hAnsi="Times New Roman" w:cs="Times New Roman"/>
              <w:color w:val="333333"/>
              <w:sz w:val="24"/>
              <w:szCs w:val="24"/>
              <w:lang w:eastAsia="ru-RU"/>
            </w:rPr>
            <w:t>образовательной организации</w:t>
          </w:r>
          <w:r w:rsidR="00654EB4">
            <w:rPr>
              <w:rFonts w:ascii="Times New Roman" w:eastAsia="Times New Roman" w:hAnsi="Times New Roman" w:cs="Times New Roman"/>
              <w:color w:val="333333"/>
              <w:sz w:val="24"/>
              <w:szCs w:val="24"/>
              <w:lang w:eastAsia="ru-RU"/>
            </w:rPr>
            <w:t>.</w:t>
          </w:r>
        </w:p>
        <w:p w14:paraId="4EDB5B74" w14:textId="4BE3B5C7" w:rsidR="007E3CB6" w:rsidRPr="00A46C8F" w:rsidRDefault="00A46C8F" w:rsidP="007E3CB6">
          <w:pPr>
            <w:rPr>
              <w:rFonts w:ascii="Times New Roman" w:eastAsia="Times New Roman" w:hAnsi="Times New Roman" w:cs="Times New Roman"/>
              <w:color w:val="333333"/>
              <w:sz w:val="24"/>
              <w:szCs w:val="24"/>
              <w:lang w:eastAsia="ru-RU"/>
            </w:rPr>
          </w:pPr>
          <w:r w:rsidRPr="00A46C8F">
            <w:rPr>
              <w:rFonts w:ascii="Times New Roman" w:eastAsia="Times New Roman" w:hAnsi="Times New Roman" w:cs="Times New Roman"/>
              <w:color w:val="333333"/>
              <w:sz w:val="24"/>
              <w:szCs w:val="24"/>
              <w:lang w:eastAsia="ru-RU"/>
            </w:rPr>
            <w:t>4</w:t>
          </w:r>
          <w:r w:rsidR="007E3CB6" w:rsidRPr="00A46C8F">
            <w:rPr>
              <w:rFonts w:ascii="Times New Roman" w:eastAsia="Times New Roman" w:hAnsi="Times New Roman" w:cs="Times New Roman"/>
              <w:color w:val="333333"/>
              <w:sz w:val="24"/>
              <w:szCs w:val="24"/>
              <w:lang w:eastAsia="ru-RU"/>
            </w:rPr>
            <w:t>. Заключение.</w:t>
          </w:r>
        </w:p>
        <w:p w14:paraId="50504AC1" w14:textId="0EA0EAB7" w:rsidR="007E3CB6" w:rsidRPr="00A46C8F" w:rsidRDefault="00A46C8F" w:rsidP="007E3CB6">
          <w:pPr>
            <w:rPr>
              <w:rFonts w:ascii="Times New Roman" w:eastAsia="Times New Roman" w:hAnsi="Times New Roman" w:cs="Times New Roman"/>
              <w:color w:val="333333"/>
              <w:sz w:val="24"/>
              <w:szCs w:val="24"/>
              <w:lang w:eastAsia="ru-RU"/>
            </w:rPr>
          </w:pPr>
          <w:r w:rsidRPr="00A46C8F">
            <w:rPr>
              <w:rFonts w:ascii="Times New Roman" w:eastAsia="Times New Roman" w:hAnsi="Times New Roman" w:cs="Times New Roman"/>
              <w:color w:val="333333"/>
              <w:sz w:val="24"/>
              <w:szCs w:val="24"/>
              <w:lang w:eastAsia="ru-RU"/>
            </w:rPr>
            <w:t>5</w:t>
          </w:r>
          <w:r w:rsidR="007E3CB6" w:rsidRPr="00A46C8F">
            <w:rPr>
              <w:rFonts w:ascii="Times New Roman" w:eastAsia="Times New Roman" w:hAnsi="Times New Roman" w:cs="Times New Roman"/>
              <w:color w:val="333333"/>
              <w:sz w:val="24"/>
              <w:szCs w:val="24"/>
              <w:lang w:eastAsia="ru-RU"/>
            </w:rPr>
            <w:t>. Литература.</w:t>
          </w:r>
        </w:p>
        <w:p w14:paraId="76DF4B23" w14:textId="4B4D9320" w:rsidR="007E3CB6" w:rsidRPr="00A46C8F" w:rsidRDefault="00A46C8F" w:rsidP="007E3CB6">
          <w:pPr>
            <w:rPr>
              <w:rFonts w:ascii="Times New Roman" w:eastAsia="Times New Roman" w:hAnsi="Times New Roman" w:cs="Times New Roman"/>
              <w:color w:val="333333"/>
              <w:sz w:val="24"/>
              <w:szCs w:val="24"/>
              <w:lang w:eastAsia="ru-RU"/>
            </w:rPr>
          </w:pPr>
          <w:r w:rsidRPr="00A46C8F">
            <w:rPr>
              <w:rFonts w:ascii="Times New Roman" w:eastAsia="Times New Roman" w:hAnsi="Times New Roman" w:cs="Times New Roman"/>
              <w:color w:val="333333"/>
              <w:sz w:val="24"/>
              <w:szCs w:val="24"/>
              <w:lang w:eastAsia="ru-RU"/>
            </w:rPr>
            <w:t>6</w:t>
          </w:r>
          <w:r w:rsidR="007E3CB6" w:rsidRPr="00A46C8F">
            <w:rPr>
              <w:rFonts w:ascii="Times New Roman" w:eastAsia="Times New Roman" w:hAnsi="Times New Roman" w:cs="Times New Roman"/>
              <w:color w:val="333333"/>
              <w:sz w:val="24"/>
              <w:szCs w:val="24"/>
              <w:lang w:eastAsia="ru-RU"/>
            </w:rPr>
            <w:t>. Приложения.</w:t>
          </w:r>
        </w:p>
        <w:p w14:paraId="7743DE20" w14:textId="345FB792" w:rsidR="009364F2" w:rsidRPr="00A46C8F" w:rsidRDefault="00C123FA" w:rsidP="009364F2">
          <w:pPr>
            <w:rPr>
              <w:rFonts w:ascii="Times New Roman" w:eastAsia="Times New Roman" w:hAnsi="Times New Roman" w:cs="Times New Roman"/>
              <w:color w:val="333333"/>
              <w:sz w:val="24"/>
              <w:szCs w:val="24"/>
              <w:lang w:eastAsia="ru-RU"/>
            </w:rPr>
          </w:pPr>
          <w:r w:rsidRPr="00C123FA">
            <w:rPr>
              <w:rFonts w:ascii="Times New Roman" w:eastAsia="Times New Roman" w:hAnsi="Times New Roman" w:cs="Times New Roman"/>
              <w:b/>
              <w:bCs/>
              <w:color w:val="333333"/>
              <w:sz w:val="24"/>
              <w:szCs w:val="24"/>
              <w:lang w:eastAsia="ru-RU"/>
            </w:rPr>
            <w:t>1.Актуальность проблемы взаимодействия ПМПК и ППк образовательной организации.</w:t>
          </w:r>
          <w:r>
            <w:rPr>
              <w:rFonts w:ascii="Times New Roman" w:eastAsia="Times New Roman" w:hAnsi="Times New Roman" w:cs="Times New Roman"/>
              <w:color w:val="333333"/>
              <w:sz w:val="24"/>
              <w:szCs w:val="24"/>
              <w:lang w:eastAsia="ru-RU"/>
            </w:rPr>
            <w:t xml:space="preserve">                                                                                                                               </w:t>
          </w:r>
          <w:r w:rsidR="00FD0AFA">
            <w:rPr>
              <w:rFonts w:ascii="Times New Roman" w:eastAsia="Times New Roman" w:hAnsi="Times New Roman" w:cs="Times New Roman"/>
              <w:color w:val="333333"/>
              <w:sz w:val="24"/>
              <w:szCs w:val="24"/>
              <w:lang w:eastAsia="ru-RU"/>
            </w:rPr>
            <w:t xml:space="preserve">Методические рекомендации </w:t>
          </w:r>
          <w:r w:rsidR="009364F2" w:rsidRPr="00A46C8F">
            <w:rPr>
              <w:rFonts w:ascii="Times New Roman" w:eastAsia="Times New Roman" w:hAnsi="Times New Roman" w:cs="Times New Roman"/>
              <w:color w:val="333333"/>
              <w:sz w:val="24"/>
              <w:szCs w:val="24"/>
              <w:lang w:eastAsia="ru-RU"/>
            </w:rPr>
            <w:t>посвящен</w:t>
          </w:r>
          <w:r w:rsidR="00FD0AFA">
            <w:rPr>
              <w:rFonts w:ascii="Times New Roman" w:eastAsia="Times New Roman" w:hAnsi="Times New Roman" w:cs="Times New Roman"/>
              <w:color w:val="333333"/>
              <w:sz w:val="24"/>
              <w:szCs w:val="24"/>
              <w:lang w:eastAsia="ru-RU"/>
            </w:rPr>
            <w:t>ы</w:t>
          </w:r>
          <w:r w:rsidR="009364F2" w:rsidRPr="00A46C8F">
            <w:rPr>
              <w:rFonts w:ascii="Times New Roman" w:eastAsia="Times New Roman" w:hAnsi="Times New Roman" w:cs="Times New Roman"/>
              <w:color w:val="333333"/>
              <w:sz w:val="24"/>
              <w:szCs w:val="24"/>
              <w:lang w:eastAsia="ru-RU"/>
            </w:rPr>
            <w:t xml:space="preserve"> актуальной </w:t>
          </w:r>
          <w:bookmarkStart w:id="7" w:name="_Hlk89380002"/>
          <w:r w:rsidR="009364F2" w:rsidRPr="00A46C8F">
            <w:rPr>
              <w:rFonts w:ascii="Times New Roman" w:eastAsia="Times New Roman" w:hAnsi="Times New Roman" w:cs="Times New Roman"/>
              <w:color w:val="333333"/>
              <w:sz w:val="24"/>
              <w:szCs w:val="24"/>
              <w:lang w:eastAsia="ru-RU"/>
            </w:rPr>
            <w:t>проблеме взаимодействия ПМПК и ППк образовательной организации</w:t>
          </w:r>
          <w:bookmarkEnd w:id="7"/>
          <w:r w:rsidR="009364F2" w:rsidRPr="00A46C8F">
            <w:rPr>
              <w:rFonts w:ascii="Times New Roman" w:eastAsia="Times New Roman" w:hAnsi="Times New Roman" w:cs="Times New Roman"/>
              <w:color w:val="333333"/>
              <w:sz w:val="24"/>
              <w:szCs w:val="24"/>
              <w:lang w:eastAsia="ru-RU"/>
            </w:rPr>
            <w:t>.</w:t>
          </w:r>
          <w:r w:rsidR="009364F2" w:rsidRPr="00A46C8F">
            <w:rPr>
              <w:rFonts w:ascii="Times New Roman" w:hAnsi="Times New Roman" w:cs="Times New Roman"/>
              <w:sz w:val="24"/>
              <w:szCs w:val="24"/>
            </w:rPr>
            <w:t xml:space="preserve"> </w:t>
          </w:r>
          <w:r w:rsidR="009364F2" w:rsidRPr="00A46C8F">
            <w:rPr>
              <w:rFonts w:ascii="Times New Roman" w:eastAsia="Times New Roman" w:hAnsi="Times New Roman" w:cs="Times New Roman"/>
              <w:color w:val="333333"/>
              <w:sz w:val="24"/>
              <w:szCs w:val="24"/>
              <w:lang w:eastAsia="ru-RU"/>
            </w:rPr>
            <w:t>Проблема увеличения количества детей, нуждающихся в психолого</w:t>
          </w:r>
          <w:r w:rsidR="00D66E2A">
            <w:rPr>
              <w:rFonts w:ascii="Times New Roman" w:eastAsia="Times New Roman" w:hAnsi="Times New Roman" w:cs="Times New Roman"/>
              <w:color w:val="333333"/>
              <w:sz w:val="24"/>
              <w:szCs w:val="24"/>
              <w:lang w:eastAsia="ru-RU"/>
            </w:rPr>
            <w:t>-</w:t>
          </w:r>
          <w:r w:rsidR="009364F2" w:rsidRPr="00A46C8F">
            <w:rPr>
              <w:rFonts w:ascii="Times New Roman" w:eastAsia="Times New Roman" w:hAnsi="Times New Roman" w:cs="Times New Roman"/>
              <w:color w:val="333333"/>
              <w:sz w:val="24"/>
              <w:szCs w:val="24"/>
              <w:lang w:eastAsia="ru-RU"/>
            </w:rPr>
            <w:t xml:space="preserve">педагогической, медицинской и социальной помощи, ставит перед специалистами психолого-медико-педагогической комиссии (ПМПК) и образовательных организаций задачу объединения усилий с целью </w:t>
          </w:r>
          <w:r w:rsidR="000508E8">
            <w:rPr>
              <w:rFonts w:ascii="Times New Roman" w:eastAsia="Times New Roman" w:hAnsi="Times New Roman" w:cs="Times New Roman"/>
              <w:color w:val="333333"/>
              <w:sz w:val="24"/>
              <w:szCs w:val="24"/>
              <w:lang w:eastAsia="ru-RU"/>
            </w:rPr>
            <w:t>повышения</w:t>
          </w:r>
          <w:r w:rsidR="009364F2" w:rsidRPr="00A46C8F">
            <w:rPr>
              <w:rFonts w:ascii="Times New Roman" w:eastAsia="Times New Roman" w:hAnsi="Times New Roman" w:cs="Times New Roman"/>
              <w:color w:val="333333"/>
              <w:sz w:val="24"/>
              <w:szCs w:val="24"/>
              <w:lang w:eastAsia="ru-RU"/>
            </w:rPr>
            <w:t xml:space="preserve"> эффективно</w:t>
          </w:r>
          <w:r w:rsidR="000508E8">
            <w:rPr>
              <w:rFonts w:ascii="Times New Roman" w:eastAsia="Times New Roman" w:hAnsi="Times New Roman" w:cs="Times New Roman"/>
              <w:color w:val="333333"/>
              <w:sz w:val="24"/>
              <w:szCs w:val="24"/>
              <w:lang w:eastAsia="ru-RU"/>
            </w:rPr>
            <w:t>сти</w:t>
          </w:r>
          <w:r w:rsidR="009364F2" w:rsidRPr="00A46C8F">
            <w:rPr>
              <w:rFonts w:ascii="Times New Roman" w:eastAsia="Times New Roman" w:hAnsi="Times New Roman" w:cs="Times New Roman"/>
              <w:color w:val="333333"/>
              <w:sz w:val="24"/>
              <w:szCs w:val="24"/>
              <w:lang w:eastAsia="ru-RU"/>
            </w:rPr>
            <w:t xml:space="preserve"> коррекционно-развивающей работы, обучения, воспитания и социализации детей с ОВЗ. Данная задача решается посредством </w:t>
          </w:r>
          <w:r w:rsidR="000508E8">
            <w:rPr>
              <w:rFonts w:ascii="Times New Roman" w:eastAsia="Times New Roman" w:hAnsi="Times New Roman" w:cs="Times New Roman"/>
              <w:color w:val="333333"/>
              <w:sz w:val="24"/>
              <w:szCs w:val="24"/>
              <w:lang w:eastAsia="ru-RU"/>
            </w:rPr>
            <w:t xml:space="preserve">организации </w:t>
          </w:r>
          <w:r w:rsidR="009364F2" w:rsidRPr="00A46C8F">
            <w:rPr>
              <w:rFonts w:ascii="Times New Roman" w:eastAsia="Times New Roman" w:hAnsi="Times New Roman" w:cs="Times New Roman"/>
              <w:color w:val="333333"/>
              <w:sz w:val="24"/>
              <w:szCs w:val="24"/>
              <w:lang w:eastAsia="ru-RU"/>
            </w:rPr>
            <w:t>тесного взаимодействия специалистов ПМПК с педагогами психолого</w:t>
          </w:r>
          <w:r w:rsidR="005F40C6">
            <w:rPr>
              <w:rFonts w:ascii="Times New Roman" w:eastAsia="Times New Roman" w:hAnsi="Times New Roman" w:cs="Times New Roman"/>
              <w:color w:val="333333"/>
              <w:sz w:val="24"/>
              <w:szCs w:val="24"/>
              <w:lang w:eastAsia="ru-RU"/>
            </w:rPr>
            <w:t>-</w:t>
          </w:r>
          <w:r w:rsidR="009364F2" w:rsidRPr="00A46C8F">
            <w:rPr>
              <w:rFonts w:ascii="Times New Roman" w:eastAsia="Times New Roman" w:hAnsi="Times New Roman" w:cs="Times New Roman"/>
              <w:color w:val="333333"/>
              <w:sz w:val="24"/>
              <w:szCs w:val="24"/>
              <w:lang w:eastAsia="ru-RU"/>
            </w:rPr>
            <w:t xml:space="preserve">педагогических консилиумов </w:t>
          </w:r>
          <w:r w:rsidR="005F40C6">
            <w:rPr>
              <w:rFonts w:ascii="Times New Roman" w:eastAsia="Times New Roman" w:hAnsi="Times New Roman" w:cs="Times New Roman"/>
              <w:color w:val="333333"/>
              <w:sz w:val="24"/>
              <w:szCs w:val="24"/>
              <w:lang w:eastAsia="ru-RU"/>
            </w:rPr>
            <w:t>(</w:t>
          </w:r>
          <w:r w:rsidR="009364F2" w:rsidRPr="00A46C8F">
            <w:rPr>
              <w:rFonts w:ascii="Times New Roman" w:eastAsia="Times New Roman" w:hAnsi="Times New Roman" w:cs="Times New Roman"/>
              <w:color w:val="333333"/>
              <w:sz w:val="24"/>
              <w:szCs w:val="24"/>
              <w:lang w:eastAsia="ru-RU"/>
            </w:rPr>
            <w:t>ППк</w:t>
          </w:r>
          <w:r w:rsidR="005F40C6">
            <w:rPr>
              <w:rFonts w:ascii="Times New Roman" w:eastAsia="Times New Roman" w:hAnsi="Times New Roman" w:cs="Times New Roman"/>
              <w:color w:val="333333"/>
              <w:sz w:val="24"/>
              <w:szCs w:val="24"/>
              <w:lang w:eastAsia="ru-RU"/>
            </w:rPr>
            <w:t>)</w:t>
          </w:r>
          <w:r w:rsidR="009364F2" w:rsidRPr="00A46C8F">
            <w:rPr>
              <w:rFonts w:ascii="Times New Roman" w:eastAsia="Times New Roman" w:hAnsi="Times New Roman" w:cs="Times New Roman"/>
              <w:color w:val="333333"/>
              <w:sz w:val="24"/>
              <w:szCs w:val="24"/>
              <w:lang w:eastAsia="ru-RU"/>
            </w:rPr>
            <w:t xml:space="preserve"> образовательных организаций. </w:t>
          </w:r>
        </w:p>
        <w:p w14:paraId="2B174DD6" w14:textId="77777777" w:rsidR="00856575" w:rsidRDefault="009364F2" w:rsidP="00E269D9">
          <w:pPr>
            <w:rPr>
              <w:rFonts w:ascii="Times New Roman" w:eastAsia="Times New Roman" w:hAnsi="Times New Roman" w:cs="Times New Roman"/>
              <w:color w:val="333333"/>
              <w:sz w:val="24"/>
              <w:szCs w:val="24"/>
              <w:lang w:eastAsia="ru-RU"/>
            </w:rPr>
          </w:pPr>
          <w:r w:rsidRPr="00A46C8F">
            <w:rPr>
              <w:rFonts w:ascii="Times New Roman" w:eastAsia="Times New Roman" w:hAnsi="Times New Roman" w:cs="Times New Roman"/>
              <w:color w:val="333333"/>
              <w:sz w:val="24"/>
              <w:szCs w:val="24"/>
              <w:lang w:eastAsia="ru-RU"/>
            </w:rPr>
            <w:t>В нормативн</w:t>
          </w:r>
          <w:r w:rsidR="009D045F">
            <w:rPr>
              <w:rFonts w:ascii="Times New Roman" w:eastAsia="Times New Roman" w:hAnsi="Times New Roman" w:cs="Times New Roman"/>
              <w:color w:val="333333"/>
              <w:sz w:val="24"/>
              <w:szCs w:val="24"/>
              <w:lang w:eastAsia="ru-RU"/>
            </w:rPr>
            <w:t xml:space="preserve">ых </w:t>
          </w:r>
          <w:r w:rsidRPr="00A46C8F">
            <w:rPr>
              <w:rFonts w:ascii="Times New Roman" w:eastAsia="Times New Roman" w:hAnsi="Times New Roman" w:cs="Times New Roman"/>
              <w:color w:val="333333"/>
              <w:sz w:val="24"/>
              <w:szCs w:val="24"/>
              <w:lang w:eastAsia="ru-RU"/>
            </w:rPr>
            <w:t>правовых документах (приказ Минобрнауки России от 20 сентября 2013 года № 1082 «Об утверждении Положения о психолого-медико</w:t>
          </w:r>
          <w:r w:rsidR="009D045F">
            <w:rPr>
              <w:rFonts w:ascii="Times New Roman" w:eastAsia="Times New Roman" w:hAnsi="Times New Roman" w:cs="Times New Roman"/>
              <w:color w:val="333333"/>
              <w:sz w:val="24"/>
              <w:szCs w:val="24"/>
              <w:lang w:eastAsia="ru-RU"/>
            </w:rPr>
            <w:t>-</w:t>
          </w:r>
          <w:r w:rsidRPr="00A46C8F">
            <w:rPr>
              <w:rFonts w:ascii="Times New Roman" w:eastAsia="Times New Roman" w:hAnsi="Times New Roman" w:cs="Times New Roman"/>
              <w:color w:val="333333"/>
              <w:sz w:val="24"/>
              <w:szCs w:val="24"/>
              <w:lang w:eastAsia="ru-RU"/>
            </w:rPr>
            <w:t xml:space="preserve">педагогической комиссии», </w:t>
          </w:r>
          <w:r w:rsidRPr="00A46C8F">
            <w:rPr>
              <w:rFonts w:ascii="Times New Roman" w:eastAsia="Times New Roman" w:hAnsi="Times New Roman" w:cs="Times New Roman"/>
              <w:color w:val="333333"/>
              <w:sz w:val="24"/>
              <w:szCs w:val="24"/>
              <w:lang w:eastAsia="ru-RU"/>
            </w:rPr>
            <w:lastRenderedPageBreak/>
            <w:t>письмо Минобрнауки России от 23 мая 2016 года № ВК-1074/07 «О совершенствовании деятельности психолого-медико</w:t>
          </w:r>
          <w:r w:rsidR="009D045F">
            <w:rPr>
              <w:rFonts w:ascii="Times New Roman" w:eastAsia="Times New Roman" w:hAnsi="Times New Roman" w:cs="Times New Roman"/>
              <w:color w:val="333333"/>
              <w:sz w:val="24"/>
              <w:szCs w:val="24"/>
              <w:lang w:eastAsia="ru-RU"/>
            </w:rPr>
            <w:t>-</w:t>
          </w:r>
          <w:r w:rsidRPr="00A46C8F">
            <w:rPr>
              <w:rFonts w:ascii="Times New Roman" w:eastAsia="Times New Roman" w:hAnsi="Times New Roman" w:cs="Times New Roman"/>
              <w:color w:val="333333"/>
              <w:sz w:val="24"/>
              <w:szCs w:val="24"/>
              <w:lang w:eastAsia="ru-RU"/>
            </w:rPr>
            <w:t>педагогических комиссий», распоряжение Минпросвещения России от 09 сентября 2019 года №Р-93 «Об утверждении примерного Положения о психолого</w:t>
          </w:r>
          <w:r w:rsidR="00FC747E">
            <w:rPr>
              <w:rFonts w:ascii="Times New Roman" w:eastAsia="Times New Roman" w:hAnsi="Times New Roman" w:cs="Times New Roman"/>
              <w:color w:val="333333"/>
              <w:sz w:val="24"/>
              <w:szCs w:val="24"/>
              <w:lang w:eastAsia="ru-RU"/>
            </w:rPr>
            <w:t>-</w:t>
          </w:r>
          <w:r w:rsidRPr="00A46C8F">
            <w:rPr>
              <w:rFonts w:ascii="Times New Roman" w:eastAsia="Times New Roman" w:hAnsi="Times New Roman" w:cs="Times New Roman"/>
              <w:color w:val="333333"/>
              <w:sz w:val="24"/>
              <w:szCs w:val="24"/>
              <w:lang w:eastAsia="ru-RU"/>
            </w:rPr>
            <w:t>педагогическом консилиуме образовательной организации</w:t>
          </w:r>
          <w:r w:rsidR="00B140AE">
            <w:rPr>
              <w:rFonts w:ascii="Times New Roman" w:eastAsia="Times New Roman" w:hAnsi="Times New Roman" w:cs="Times New Roman"/>
              <w:color w:val="333333"/>
              <w:sz w:val="24"/>
              <w:szCs w:val="24"/>
              <w:lang w:eastAsia="ru-RU"/>
            </w:rPr>
            <w:t>»</w:t>
          </w:r>
          <w:r w:rsidRPr="00A46C8F">
            <w:rPr>
              <w:rFonts w:ascii="Times New Roman" w:eastAsia="Times New Roman" w:hAnsi="Times New Roman" w:cs="Times New Roman"/>
              <w:color w:val="333333"/>
              <w:sz w:val="24"/>
              <w:szCs w:val="24"/>
              <w:lang w:eastAsia="ru-RU"/>
            </w:rPr>
            <w:t>) подчеркивается необходимость взаимодействия ПМПК и ПП</w:t>
          </w:r>
          <w:r w:rsidR="00FC747E">
            <w:rPr>
              <w:rFonts w:ascii="Times New Roman" w:eastAsia="Times New Roman" w:hAnsi="Times New Roman" w:cs="Times New Roman"/>
              <w:color w:val="333333"/>
              <w:sz w:val="24"/>
              <w:szCs w:val="24"/>
              <w:lang w:eastAsia="ru-RU"/>
            </w:rPr>
            <w:t xml:space="preserve">к </w:t>
          </w:r>
          <w:r w:rsidR="00E269D9">
            <w:rPr>
              <w:rFonts w:ascii="Times New Roman" w:eastAsia="Times New Roman" w:hAnsi="Times New Roman" w:cs="Times New Roman"/>
              <w:color w:val="333333"/>
              <w:sz w:val="24"/>
              <w:szCs w:val="24"/>
              <w:lang w:eastAsia="ru-RU"/>
            </w:rPr>
            <w:t>в организации</w:t>
          </w:r>
          <w:r w:rsidR="00E269D9" w:rsidRPr="00E269D9">
            <w:t xml:space="preserve"> </w:t>
          </w:r>
          <w:r w:rsidR="00E269D9" w:rsidRPr="00E269D9">
            <w:rPr>
              <w:rFonts w:ascii="Times New Roman" w:eastAsia="Times New Roman" w:hAnsi="Times New Roman" w:cs="Times New Roman"/>
              <w:color w:val="333333"/>
              <w:sz w:val="24"/>
              <w:szCs w:val="24"/>
              <w:lang w:eastAsia="ru-RU"/>
            </w:rPr>
            <w:t>сопровождени</w:t>
          </w:r>
          <w:r w:rsidR="00E269D9">
            <w:rPr>
              <w:rFonts w:ascii="Times New Roman" w:eastAsia="Times New Roman" w:hAnsi="Times New Roman" w:cs="Times New Roman"/>
              <w:color w:val="333333"/>
              <w:sz w:val="24"/>
              <w:szCs w:val="24"/>
              <w:lang w:eastAsia="ru-RU"/>
            </w:rPr>
            <w:t>я</w:t>
          </w:r>
          <w:r w:rsidR="00E269D9" w:rsidRPr="00E269D9">
            <w:rPr>
              <w:rFonts w:ascii="Times New Roman" w:eastAsia="Times New Roman" w:hAnsi="Times New Roman" w:cs="Times New Roman"/>
              <w:color w:val="333333"/>
              <w:sz w:val="24"/>
              <w:szCs w:val="24"/>
              <w:lang w:eastAsia="ru-RU"/>
            </w:rPr>
            <w:t xml:space="preserve"> ребенка с ограниченными возможностями здоровья</w:t>
          </w:r>
          <w:r w:rsidR="00E269D9">
            <w:rPr>
              <w:rFonts w:ascii="Times New Roman" w:eastAsia="Times New Roman" w:hAnsi="Times New Roman" w:cs="Times New Roman"/>
              <w:color w:val="333333"/>
              <w:sz w:val="24"/>
              <w:szCs w:val="24"/>
              <w:lang w:eastAsia="ru-RU"/>
            </w:rPr>
            <w:t xml:space="preserve"> (</w:t>
          </w:r>
          <w:r w:rsidR="00E269D9" w:rsidRPr="00E269D9">
            <w:rPr>
              <w:rFonts w:ascii="Times New Roman" w:eastAsia="Times New Roman" w:hAnsi="Times New Roman" w:cs="Times New Roman"/>
              <w:color w:val="333333"/>
              <w:sz w:val="24"/>
              <w:szCs w:val="24"/>
              <w:lang w:eastAsia="ru-RU"/>
            </w:rPr>
            <w:t>ОВЗ</w:t>
          </w:r>
          <w:r w:rsidR="00E269D9">
            <w:rPr>
              <w:rFonts w:ascii="Times New Roman" w:eastAsia="Times New Roman" w:hAnsi="Times New Roman" w:cs="Times New Roman"/>
              <w:color w:val="333333"/>
              <w:sz w:val="24"/>
              <w:szCs w:val="24"/>
              <w:lang w:eastAsia="ru-RU"/>
            </w:rPr>
            <w:t xml:space="preserve">).    </w:t>
          </w:r>
          <w:r w:rsidR="008C38F9">
            <w:rPr>
              <w:rFonts w:ascii="Times New Roman" w:eastAsia="Times New Roman" w:hAnsi="Times New Roman" w:cs="Times New Roman"/>
              <w:color w:val="333333"/>
              <w:sz w:val="24"/>
              <w:szCs w:val="24"/>
              <w:lang w:eastAsia="ru-RU"/>
            </w:rPr>
            <w:t xml:space="preserve">                                       </w:t>
          </w:r>
          <w:r w:rsidR="00E269D9">
            <w:rPr>
              <w:rFonts w:ascii="Times New Roman" w:eastAsia="Times New Roman" w:hAnsi="Times New Roman" w:cs="Times New Roman"/>
              <w:color w:val="333333"/>
              <w:sz w:val="24"/>
              <w:szCs w:val="24"/>
              <w:lang w:eastAsia="ru-RU"/>
            </w:rPr>
            <w:t xml:space="preserve">        </w:t>
          </w:r>
        </w:p>
      </w:sdtContent>
    </w:sdt>
    <w:p w14:paraId="5D58D3AE" w14:textId="637260E4" w:rsidR="007D70AF" w:rsidRPr="00A46C8F" w:rsidRDefault="007D70AF" w:rsidP="00E269D9">
      <w:pPr>
        <w:rPr>
          <w:rFonts w:ascii="Times New Roman" w:eastAsia="Times New Roman" w:hAnsi="Times New Roman" w:cs="Times New Roman"/>
          <w:color w:val="333333"/>
          <w:sz w:val="24"/>
          <w:szCs w:val="24"/>
          <w:lang w:eastAsia="ru-RU"/>
        </w:rPr>
      </w:pPr>
      <w:r w:rsidRPr="00A46C8F">
        <w:rPr>
          <w:rFonts w:ascii="Times New Roman" w:eastAsia="Times New Roman" w:hAnsi="Times New Roman" w:cs="Times New Roman"/>
          <w:color w:val="333333"/>
          <w:sz w:val="24"/>
          <w:szCs w:val="24"/>
          <w:lang w:eastAsia="ru-RU"/>
        </w:rPr>
        <w:t>Взаимодействие ПМПК и ППк является необходимым условием для оказания</w:t>
      </w:r>
      <w:r w:rsidR="00E269D9">
        <w:rPr>
          <w:rFonts w:ascii="Times New Roman" w:eastAsia="Times New Roman" w:hAnsi="Times New Roman" w:cs="Times New Roman"/>
          <w:color w:val="333333"/>
          <w:sz w:val="24"/>
          <w:szCs w:val="24"/>
          <w:lang w:eastAsia="ru-RU"/>
        </w:rPr>
        <w:t xml:space="preserve"> </w:t>
      </w:r>
      <w:r w:rsidRPr="00A46C8F">
        <w:rPr>
          <w:rFonts w:ascii="Times New Roman" w:eastAsia="Times New Roman" w:hAnsi="Times New Roman" w:cs="Times New Roman"/>
          <w:color w:val="333333"/>
          <w:sz w:val="24"/>
          <w:szCs w:val="24"/>
          <w:lang w:eastAsia="ru-RU"/>
        </w:rPr>
        <w:t>эффективной психолого-педагогической и медико-социальной помощи детям с</w:t>
      </w:r>
      <w:r w:rsidR="00E269D9">
        <w:rPr>
          <w:rFonts w:ascii="Times New Roman" w:eastAsia="Times New Roman" w:hAnsi="Times New Roman" w:cs="Times New Roman"/>
          <w:color w:val="333333"/>
          <w:sz w:val="24"/>
          <w:szCs w:val="24"/>
          <w:lang w:eastAsia="ru-RU"/>
        </w:rPr>
        <w:t xml:space="preserve"> </w:t>
      </w:r>
      <w:r w:rsidR="000516EF" w:rsidRPr="000516EF">
        <w:rPr>
          <w:rFonts w:ascii="Times New Roman" w:eastAsia="Times New Roman" w:hAnsi="Times New Roman" w:cs="Times New Roman"/>
          <w:color w:val="333333"/>
          <w:sz w:val="24"/>
          <w:szCs w:val="24"/>
          <w:lang w:eastAsia="ru-RU"/>
        </w:rPr>
        <w:t>ОВЗ</w:t>
      </w:r>
      <w:r w:rsidR="000516EF">
        <w:rPr>
          <w:rFonts w:ascii="Times New Roman" w:eastAsia="Times New Roman" w:hAnsi="Times New Roman" w:cs="Times New Roman"/>
          <w:color w:val="333333"/>
          <w:sz w:val="24"/>
          <w:szCs w:val="24"/>
          <w:lang w:eastAsia="ru-RU"/>
        </w:rPr>
        <w:t>.</w:t>
      </w:r>
    </w:p>
    <w:p w14:paraId="6A9C59F5" w14:textId="4232BE1A" w:rsidR="007D70AF" w:rsidRPr="00A46C8F" w:rsidRDefault="00856575" w:rsidP="007D70AF">
      <w:pPr>
        <w:tabs>
          <w:tab w:val="left" w:pos="6300"/>
        </w:tabs>
        <w:rPr>
          <w:rFonts w:ascii="Times New Roman" w:eastAsia="Times New Roman" w:hAnsi="Times New Roman" w:cs="Times New Roman"/>
          <w:color w:val="333333"/>
          <w:sz w:val="24"/>
          <w:szCs w:val="24"/>
          <w:lang w:eastAsia="ru-RU"/>
        </w:rPr>
      </w:pPr>
      <w:r w:rsidRPr="00856575">
        <w:rPr>
          <w:rFonts w:ascii="Times New Roman" w:eastAsia="Times New Roman" w:hAnsi="Times New Roman" w:cs="Times New Roman"/>
          <w:color w:val="333333"/>
          <w:sz w:val="24"/>
          <w:szCs w:val="24"/>
          <w:lang w:eastAsia="ru-RU"/>
        </w:rPr>
        <w:t>Взаимодействие ПМПК и ППк начинается при отсутствии в образовательной организации условий, адекватных индивидуальным особенностям ребенка, а также необходимости углубленной диагностики и/или разрешения конфликтных и спорных вопросов. Направление в ПМПК требуется лишь в тех случаях, когда специалисты ПП</w:t>
      </w:r>
      <w:r>
        <w:rPr>
          <w:rFonts w:ascii="Times New Roman" w:eastAsia="Times New Roman" w:hAnsi="Times New Roman" w:cs="Times New Roman"/>
          <w:color w:val="333333"/>
          <w:sz w:val="24"/>
          <w:szCs w:val="24"/>
          <w:lang w:eastAsia="ru-RU"/>
        </w:rPr>
        <w:t xml:space="preserve"> </w:t>
      </w:r>
      <w:r w:rsidRPr="00856575">
        <w:rPr>
          <w:rFonts w:ascii="Times New Roman" w:eastAsia="Times New Roman" w:hAnsi="Times New Roman" w:cs="Times New Roman"/>
          <w:color w:val="333333"/>
          <w:sz w:val="24"/>
          <w:szCs w:val="24"/>
          <w:lang w:eastAsia="ru-RU"/>
        </w:rPr>
        <w:t>консилиума не находят оптимальных способов разрешения проблемы ребенка и оказания ему адекватной помощи и возникает необходимость перевода ребенка в иные</w:t>
      </w:r>
      <w:r>
        <w:rPr>
          <w:rFonts w:ascii="Times New Roman" w:eastAsia="Times New Roman" w:hAnsi="Times New Roman" w:cs="Times New Roman"/>
          <w:color w:val="333333"/>
          <w:sz w:val="24"/>
          <w:szCs w:val="24"/>
          <w:lang w:eastAsia="ru-RU"/>
        </w:rPr>
        <w:t xml:space="preserve"> </w:t>
      </w:r>
      <w:r w:rsidRPr="00856575">
        <w:rPr>
          <w:rFonts w:ascii="Times New Roman" w:eastAsia="Times New Roman" w:hAnsi="Times New Roman" w:cs="Times New Roman"/>
          <w:color w:val="333333"/>
          <w:sz w:val="24"/>
          <w:szCs w:val="24"/>
          <w:lang w:eastAsia="ru-RU"/>
        </w:rPr>
        <w:t xml:space="preserve">образовательные условия. </w:t>
      </w:r>
      <w:r>
        <w:rPr>
          <w:rFonts w:ascii="Times New Roman" w:eastAsia="Times New Roman" w:hAnsi="Times New Roman" w:cs="Times New Roman"/>
          <w:color w:val="333333"/>
          <w:sz w:val="24"/>
          <w:szCs w:val="24"/>
          <w:lang w:eastAsia="ru-RU"/>
        </w:rPr>
        <w:t xml:space="preserve">                                   </w:t>
      </w:r>
      <w:r w:rsidRPr="00856575">
        <w:rPr>
          <w:rFonts w:ascii="Times New Roman" w:eastAsia="Times New Roman" w:hAnsi="Times New Roman" w:cs="Times New Roman"/>
          <w:color w:val="333333"/>
          <w:sz w:val="24"/>
          <w:szCs w:val="24"/>
          <w:lang w:eastAsia="ru-RU"/>
        </w:rPr>
        <w:t>При необходимости перевода ребенка в рамках данно</w:t>
      </w:r>
      <w:r>
        <w:rPr>
          <w:rFonts w:ascii="Times New Roman" w:eastAsia="Times New Roman" w:hAnsi="Times New Roman" w:cs="Times New Roman"/>
          <w:color w:val="333333"/>
          <w:sz w:val="24"/>
          <w:szCs w:val="24"/>
          <w:lang w:eastAsia="ru-RU"/>
        </w:rPr>
        <w:t>й</w:t>
      </w:r>
      <w:r w:rsidRPr="00856575">
        <w:rPr>
          <w:rFonts w:ascii="Times New Roman" w:eastAsia="Times New Roman" w:hAnsi="Times New Roman" w:cs="Times New Roman"/>
          <w:color w:val="333333"/>
          <w:sz w:val="24"/>
          <w:szCs w:val="24"/>
          <w:lang w:eastAsia="ru-RU"/>
        </w:rPr>
        <w:t xml:space="preserve"> образовательно</w:t>
      </w:r>
      <w:r>
        <w:rPr>
          <w:rFonts w:ascii="Times New Roman" w:eastAsia="Times New Roman" w:hAnsi="Times New Roman" w:cs="Times New Roman"/>
          <w:color w:val="333333"/>
          <w:sz w:val="24"/>
          <w:szCs w:val="24"/>
          <w:lang w:eastAsia="ru-RU"/>
        </w:rPr>
        <w:t>й</w:t>
      </w:r>
      <w:r w:rsidRPr="00856575">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организации на обучение</w:t>
      </w:r>
      <w:r w:rsidRPr="00856575">
        <w:rPr>
          <w:rFonts w:ascii="Times New Roman" w:eastAsia="Times New Roman" w:hAnsi="Times New Roman" w:cs="Times New Roman"/>
          <w:color w:val="333333"/>
          <w:sz w:val="24"/>
          <w:szCs w:val="24"/>
          <w:lang w:eastAsia="ru-RU"/>
        </w:rPr>
        <w:t xml:space="preserve"> по программе, отличающейся от общеобразовательной</w:t>
      </w:r>
      <w:r w:rsidR="005F303D">
        <w:rPr>
          <w:rFonts w:ascii="Times New Roman" w:eastAsia="Times New Roman" w:hAnsi="Times New Roman" w:cs="Times New Roman"/>
          <w:color w:val="333333"/>
          <w:sz w:val="24"/>
          <w:szCs w:val="24"/>
          <w:lang w:eastAsia="ru-RU"/>
        </w:rPr>
        <w:t xml:space="preserve"> (адаптированную основную образовательную программу)</w:t>
      </w:r>
      <w:r w:rsidRPr="00856575">
        <w:rPr>
          <w:rFonts w:ascii="Times New Roman" w:eastAsia="Times New Roman" w:hAnsi="Times New Roman" w:cs="Times New Roman"/>
          <w:color w:val="333333"/>
          <w:sz w:val="24"/>
          <w:szCs w:val="24"/>
          <w:lang w:eastAsia="ru-RU"/>
        </w:rPr>
        <w:t xml:space="preserve">, направление в ПМПК является обязательным. </w:t>
      </w:r>
    </w:p>
    <w:p w14:paraId="49F74D58" w14:textId="4D14D256" w:rsidR="003F78C4" w:rsidRPr="004F4408" w:rsidRDefault="00C123FA" w:rsidP="003D6ABF">
      <w:pPr>
        <w:rPr>
          <w:rFonts w:ascii="Times New Roman" w:eastAsia="Times New Roman" w:hAnsi="Times New Roman" w:cs="Times New Roman"/>
          <w:color w:val="333333"/>
          <w:sz w:val="24"/>
          <w:szCs w:val="24"/>
          <w:lang w:eastAsia="ru-RU"/>
        </w:rPr>
      </w:pPr>
      <w:r w:rsidRPr="00C123FA">
        <w:rPr>
          <w:rFonts w:ascii="Times New Roman" w:eastAsia="Times New Roman" w:hAnsi="Times New Roman" w:cs="Times New Roman"/>
          <w:b/>
          <w:bCs/>
          <w:color w:val="333333"/>
          <w:sz w:val="24"/>
          <w:szCs w:val="24"/>
          <w:lang w:eastAsia="ru-RU"/>
        </w:rPr>
        <w:t>2. Нормативно-правовое обеспечение деятельности</w:t>
      </w:r>
      <w:r w:rsidRPr="00C123FA">
        <w:rPr>
          <w:rFonts w:ascii="Times New Roman" w:hAnsi="Times New Roman" w:cs="Times New Roman"/>
          <w:b/>
          <w:bCs/>
          <w:sz w:val="24"/>
          <w:szCs w:val="24"/>
        </w:rPr>
        <w:t xml:space="preserve"> </w:t>
      </w:r>
      <w:r w:rsidRPr="00C123FA">
        <w:rPr>
          <w:rFonts w:ascii="Times New Roman" w:eastAsia="Times New Roman" w:hAnsi="Times New Roman" w:cs="Times New Roman"/>
          <w:b/>
          <w:bCs/>
          <w:color w:val="333333"/>
          <w:sz w:val="24"/>
          <w:szCs w:val="24"/>
          <w:lang w:eastAsia="ru-RU"/>
        </w:rPr>
        <w:t>ПМПК и ППк образовательной организации.</w:t>
      </w:r>
      <w:r>
        <w:rPr>
          <w:rFonts w:ascii="Times New Roman" w:eastAsia="Times New Roman" w:hAnsi="Times New Roman" w:cs="Times New Roman"/>
          <w:b/>
          <w:bCs/>
          <w:color w:val="333333"/>
          <w:sz w:val="24"/>
          <w:szCs w:val="24"/>
          <w:lang w:eastAsia="ru-RU"/>
        </w:rPr>
        <w:t xml:space="preserve">                                                                                                                                   </w:t>
      </w:r>
      <w:r w:rsidR="006D5F00" w:rsidRPr="00A46C8F">
        <w:rPr>
          <w:rFonts w:ascii="Times New Roman" w:eastAsia="Times New Roman" w:hAnsi="Times New Roman" w:cs="Times New Roman"/>
          <w:color w:val="333333"/>
          <w:sz w:val="24"/>
          <w:szCs w:val="24"/>
          <w:lang w:eastAsia="ru-RU"/>
        </w:rPr>
        <w:t>Психолого – медико- педагогическая комиссия (ПМПК) и псих</w:t>
      </w:r>
      <w:r w:rsidR="003F78C4" w:rsidRPr="00A46C8F">
        <w:rPr>
          <w:rFonts w:ascii="Times New Roman" w:eastAsia="Times New Roman" w:hAnsi="Times New Roman" w:cs="Times New Roman"/>
          <w:color w:val="333333"/>
          <w:sz w:val="24"/>
          <w:szCs w:val="24"/>
          <w:lang w:eastAsia="ru-RU"/>
        </w:rPr>
        <w:t>олого-педагогическ</w:t>
      </w:r>
      <w:r w:rsidR="006D5F00" w:rsidRPr="00A46C8F">
        <w:rPr>
          <w:rFonts w:ascii="Times New Roman" w:eastAsia="Times New Roman" w:hAnsi="Times New Roman" w:cs="Times New Roman"/>
          <w:color w:val="333333"/>
          <w:sz w:val="24"/>
          <w:szCs w:val="24"/>
          <w:lang w:eastAsia="ru-RU"/>
        </w:rPr>
        <w:t>ий</w:t>
      </w:r>
      <w:r w:rsidR="003F78C4" w:rsidRPr="00A46C8F">
        <w:rPr>
          <w:rFonts w:ascii="Times New Roman" w:eastAsia="Times New Roman" w:hAnsi="Times New Roman" w:cs="Times New Roman"/>
          <w:color w:val="333333"/>
          <w:sz w:val="24"/>
          <w:szCs w:val="24"/>
          <w:lang w:eastAsia="ru-RU"/>
        </w:rPr>
        <w:t xml:space="preserve"> консилиум</w:t>
      </w:r>
      <w:r w:rsidR="006D5F00" w:rsidRPr="00A46C8F">
        <w:rPr>
          <w:rFonts w:ascii="Times New Roman" w:eastAsia="Times New Roman" w:hAnsi="Times New Roman" w:cs="Times New Roman"/>
          <w:color w:val="333333"/>
          <w:sz w:val="24"/>
          <w:szCs w:val="24"/>
          <w:lang w:eastAsia="ru-RU"/>
        </w:rPr>
        <w:t xml:space="preserve"> (ППк)</w:t>
      </w:r>
      <w:r w:rsidR="003F78C4" w:rsidRPr="00A46C8F">
        <w:rPr>
          <w:rFonts w:ascii="Times New Roman" w:eastAsia="Times New Roman" w:hAnsi="Times New Roman" w:cs="Times New Roman"/>
          <w:color w:val="333333"/>
          <w:sz w:val="24"/>
          <w:szCs w:val="24"/>
          <w:lang w:eastAsia="ru-RU"/>
        </w:rPr>
        <w:t xml:space="preserve"> </w:t>
      </w:r>
      <w:r w:rsidR="006D5F00" w:rsidRPr="00A46C8F">
        <w:rPr>
          <w:rFonts w:ascii="Times New Roman" w:eastAsia="Times New Roman" w:hAnsi="Times New Roman" w:cs="Times New Roman"/>
          <w:color w:val="333333"/>
          <w:sz w:val="24"/>
          <w:szCs w:val="24"/>
          <w:lang w:eastAsia="ru-RU"/>
        </w:rPr>
        <w:t xml:space="preserve">являются важными субъектами в системе психолого – педагогического и медико-социального сопровождения детей с ограниченными возможностями здоровья и </w:t>
      </w:r>
      <w:r w:rsidR="00E95283" w:rsidRPr="00A46C8F">
        <w:rPr>
          <w:rFonts w:ascii="Times New Roman" w:eastAsia="Times New Roman" w:hAnsi="Times New Roman" w:cs="Times New Roman"/>
          <w:color w:val="333333"/>
          <w:sz w:val="24"/>
          <w:szCs w:val="24"/>
          <w:lang w:eastAsia="ru-RU"/>
        </w:rPr>
        <w:t xml:space="preserve">(или) </w:t>
      </w:r>
      <w:r w:rsidR="006D5F00" w:rsidRPr="00A46C8F">
        <w:rPr>
          <w:rFonts w:ascii="Times New Roman" w:eastAsia="Times New Roman" w:hAnsi="Times New Roman" w:cs="Times New Roman"/>
          <w:color w:val="333333"/>
          <w:sz w:val="24"/>
          <w:szCs w:val="24"/>
          <w:lang w:eastAsia="ru-RU"/>
        </w:rPr>
        <w:t>инвалидностью</w:t>
      </w:r>
      <w:r w:rsidR="00E95283" w:rsidRPr="00A46C8F">
        <w:rPr>
          <w:rFonts w:ascii="Times New Roman" w:eastAsia="Times New Roman" w:hAnsi="Times New Roman" w:cs="Times New Roman"/>
          <w:color w:val="333333"/>
          <w:sz w:val="24"/>
          <w:szCs w:val="24"/>
          <w:lang w:eastAsia="ru-RU"/>
        </w:rPr>
        <w:t>.</w:t>
      </w:r>
      <w:r w:rsidR="00A87E74">
        <w:rPr>
          <w:rFonts w:ascii="Times New Roman" w:eastAsia="Times New Roman" w:hAnsi="Times New Roman" w:cs="Times New Roman"/>
          <w:color w:val="333333"/>
          <w:sz w:val="24"/>
          <w:szCs w:val="24"/>
          <w:lang w:eastAsia="ru-RU"/>
        </w:rPr>
        <w:t xml:space="preserve">                                                                                                                                                </w:t>
      </w:r>
      <w:r w:rsidR="009323F8" w:rsidRPr="00A46C8F">
        <w:rPr>
          <w:rFonts w:ascii="Times New Roman" w:hAnsi="Times New Roman" w:cs="Times New Roman"/>
          <w:color w:val="333333"/>
          <w:sz w:val="24"/>
          <w:szCs w:val="24"/>
        </w:rPr>
        <w:t xml:space="preserve">В соответствии со </w:t>
      </w:r>
      <w:r w:rsidR="00E95283" w:rsidRPr="00A46C8F">
        <w:rPr>
          <w:rFonts w:ascii="Times New Roman" w:hAnsi="Times New Roman" w:cs="Times New Roman"/>
          <w:color w:val="000000"/>
          <w:kern w:val="36"/>
          <w:sz w:val="24"/>
          <w:szCs w:val="24"/>
        </w:rPr>
        <w:t>с</w:t>
      </w:r>
      <w:r w:rsidR="009323F8" w:rsidRPr="00A46C8F">
        <w:rPr>
          <w:rFonts w:ascii="Times New Roman" w:hAnsi="Times New Roman" w:cs="Times New Roman"/>
          <w:color w:val="000000"/>
          <w:kern w:val="36"/>
          <w:sz w:val="24"/>
          <w:szCs w:val="24"/>
        </w:rPr>
        <w:t>татьей 42</w:t>
      </w:r>
      <w:r w:rsidR="00E95283" w:rsidRPr="00A46C8F">
        <w:rPr>
          <w:rFonts w:ascii="Times New Roman" w:hAnsi="Times New Roman" w:cs="Times New Roman"/>
          <w:color w:val="000000"/>
          <w:kern w:val="36"/>
          <w:sz w:val="24"/>
          <w:szCs w:val="24"/>
        </w:rPr>
        <w:t xml:space="preserve"> Федерального закона № 273 «Об образовании в РФ»</w:t>
      </w:r>
      <w:r w:rsidR="009323F8" w:rsidRPr="00A46C8F">
        <w:rPr>
          <w:rFonts w:ascii="Times New Roman" w:hAnsi="Times New Roman" w:cs="Times New Roman"/>
          <w:color w:val="000000"/>
          <w:kern w:val="36"/>
          <w:sz w:val="24"/>
          <w:szCs w:val="24"/>
        </w:rPr>
        <w:t xml:space="preserve"> </w:t>
      </w:r>
      <w:r w:rsidR="00E95283" w:rsidRPr="00A46C8F">
        <w:rPr>
          <w:rFonts w:ascii="Times New Roman" w:hAnsi="Times New Roman" w:cs="Times New Roman"/>
          <w:color w:val="000000"/>
          <w:kern w:val="36"/>
          <w:sz w:val="24"/>
          <w:szCs w:val="24"/>
        </w:rPr>
        <w:t>п</w:t>
      </w:r>
      <w:r w:rsidR="009323F8" w:rsidRPr="00A46C8F">
        <w:rPr>
          <w:rFonts w:ascii="Times New Roman" w:hAnsi="Times New Roman" w:cs="Times New Roman"/>
          <w:color w:val="000000"/>
          <w:kern w:val="36"/>
          <w:sz w:val="24"/>
          <w:szCs w:val="24"/>
        </w:rPr>
        <w:t>сихолого-педагогическая, медицинская и социальная помощь включает в себя</w:t>
      </w:r>
      <w:r w:rsidR="00E95283" w:rsidRPr="00A46C8F">
        <w:rPr>
          <w:rFonts w:ascii="Times New Roman" w:hAnsi="Times New Roman" w:cs="Times New Roman"/>
          <w:color w:val="000000"/>
          <w:kern w:val="36"/>
          <w:sz w:val="24"/>
          <w:szCs w:val="24"/>
        </w:rPr>
        <w:t>:</w:t>
      </w:r>
      <w:r w:rsidR="00A87E74">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000000"/>
          <w:sz w:val="24"/>
          <w:szCs w:val="24"/>
          <w:lang w:eastAsia="ru-RU"/>
        </w:rPr>
        <w:t>-</w:t>
      </w:r>
      <w:r w:rsidR="009323F8" w:rsidRPr="00A46C8F">
        <w:rPr>
          <w:rFonts w:ascii="Times New Roman" w:eastAsia="Times New Roman" w:hAnsi="Times New Roman" w:cs="Times New Roman"/>
          <w:color w:val="000000"/>
          <w:sz w:val="24"/>
          <w:szCs w:val="24"/>
          <w:lang w:eastAsia="ru-RU"/>
        </w:rPr>
        <w:t>психолого-педагогическое консультирование обучающихся, их родителей (законных представителей) и педагогических работников;</w:t>
      </w:r>
      <w:r w:rsidR="00A87E74">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sz w:val="24"/>
          <w:szCs w:val="24"/>
          <w:lang w:eastAsia="ru-RU"/>
        </w:rPr>
        <w:t>-</w:t>
      </w:r>
      <w:r w:rsidR="009323F8" w:rsidRPr="00A46C8F">
        <w:rPr>
          <w:rFonts w:ascii="Times New Roman" w:eastAsia="Times New Roman" w:hAnsi="Times New Roman" w:cs="Times New Roman"/>
          <w:sz w:val="24"/>
          <w:szCs w:val="24"/>
          <w:lang w:eastAsia="ru-RU"/>
        </w:rPr>
        <w:t>коррекционно-развивающие и компенсирующие занятия с обучающимися, </w:t>
      </w:r>
      <w:hyperlink r:id="rId9" w:anchor="dst100009" w:history="1">
        <w:r w:rsidR="009323F8" w:rsidRPr="00A46C8F">
          <w:rPr>
            <w:rFonts w:ascii="Times New Roman" w:eastAsia="Times New Roman" w:hAnsi="Times New Roman" w:cs="Times New Roman"/>
            <w:sz w:val="24"/>
            <w:szCs w:val="24"/>
            <w:lang w:eastAsia="ru-RU"/>
          </w:rPr>
          <w:t>логопедическую помощь</w:t>
        </w:r>
      </w:hyperlink>
      <w:r w:rsidR="009323F8" w:rsidRPr="00A46C8F">
        <w:rPr>
          <w:rFonts w:ascii="Times New Roman" w:eastAsia="Times New Roman" w:hAnsi="Times New Roman" w:cs="Times New Roman"/>
          <w:sz w:val="24"/>
          <w:szCs w:val="24"/>
          <w:lang w:eastAsia="ru-RU"/>
        </w:rPr>
        <w:t> обучающимся;</w:t>
      </w:r>
      <w:r w:rsidR="00E95283" w:rsidRPr="00A46C8F">
        <w:rPr>
          <w:rFonts w:ascii="Times New Roman" w:eastAsia="Times New Roman" w:hAnsi="Times New Roman" w:cs="Times New Roman"/>
          <w:sz w:val="24"/>
          <w:szCs w:val="24"/>
          <w:lang w:eastAsia="ru-RU"/>
        </w:rPr>
        <w:t xml:space="preserve">                                         </w:t>
      </w:r>
      <w:r w:rsidR="00A624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624E6">
        <w:rPr>
          <w:rFonts w:ascii="Times New Roman" w:eastAsia="Times New Roman" w:hAnsi="Times New Roman" w:cs="Times New Roman"/>
          <w:sz w:val="24"/>
          <w:szCs w:val="24"/>
          <w:lang w:eastAsia="ru-RU"/>
        </w:rPr>
        <w:t xml:space="preserve">  </w:t>
      </w:r>
      <w:r w:rsidR="00E95283" w:rsidRPr="00A46C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w:t>
      </w:r>
      <w:r w:rsidR="009323F8" w:rsidRPr="00A46C8F">
        <w:rPr>
          <w:rFonts w:ascii="Times New Roman" w:eastAsia="Times New Roman" w:hAnsi="Times New Roman" w:cs="Times New Roman"/>
          <w:color w:val="000000"/>
          <w:sz w:val="24"/>
          <w:szCs w:val="24"/>
          <w:lang w:eastAsia="ru-RU"/>
        </w:rPr>
        <w:t>комплекс реабилитационных и других медицинских мероприятий</w:t>
      </w:r>
      <w:r w:rsidR="008C38F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color w:val="333333"/>
          <w:sz w:val="24"/>
          <w:szCs w:val="24"/>
          <w:lang w:eastAsia="ru-RU"/>
        </w:rPr>
        <w:t xml:space="preserve">                                             </w:t>
      </w:r>
      <w:r w:rsidR="009323F8" w:rsidRPr="00A46C8F">
        <w:rPr>
          <w:rFonts w:ascii="Times New Roman" w:eastAsia="Times New Roman" w:hAnsi="Times New Roman" w:cs="Times New Roman"/>
          <w:color w:val="333333"/>
          <w:sz w:val="24"/>
          <w:szCs w:val="24"/>
          <w:lang w:eastAsia="ru-RU"/>
        </w:rPr>
        <w:t>Эффективное взаимодействие П</w:t>
      </w:r>
      <w:r w:rsidR="00E95283" w:rsidRPr="00A46C8F">
        <w:rPr>
          <w:rFonts w:ascii="Times New Roman" w:eastAsia="Times New Roman" w:hAnsi="Times New Roman" w:cs="Times New Roman"/>
          <w:color w:val="333333"/>
          <w:sz w:val="24"/>
          <w:szCs w:val="24"/>
          <w:lang w:eastAsia="ru-RU"/>
        </w:rPr>
        <w:t>МПК</w:t>
      </w:r>
      <w:r w:rsidR="009323F8" w:rsidRPr="00A46C8F">
        <w:rPr>
          <w:rFonts w:ascii="Times New Roman" w:eastAsia="Times New Roman" w:hAnsi="Times New Roman" w:cs="Times New Roman"/>
          <w:color w:val="333333"/>
          <w:sz w:val="24"/>
          <w:szCs w:val="24"/>
          <w:lang w:eastAsia="ru-RU"/>
        </w:rPr>
        <w:t xml:space="preserve"> и ПП</w:t>
      </w:r>
      <w:r w:rsidR="00E95283" w:rsidRPr="00A46C8F">
        <w:rPr>
          <w:rFonts w:ascii="Times New Roman" w:eastAsia="Times New Roman" w:hAnsi="Times New Roman" w:cs="Times New Roman"/>
          <w:color w:val="333333"/>
          <w:sz w:val="24"/>
          <w:szCs w:val="24"/>
          <w:lang w:eastAsia="ru-RU"/>
        </w:rPr>
        <w:t>к-</w:t>
      </w:r>
      <w:r w:rsidR="009323F8" w:rsidRPr="00A46C8F">
        <w:rPr>
          <w:rFonts w:ascii="Times New Roman" w:eastAsia="Times New Roman" w:hAnsi="Times New Roman" w:cs="Times New Roman"/>
          <w:color w:val="333333"/>
          <w:sz w:val="24"/>
          <w:szCs w:val="24"/>
          <w:lang w:eastAsia="ru-RU"/>
        </w:rPr>
        <w:t xml:space="preserve"> гарант обеспечения права обучающихся на получение качественного образования и создания необходимых условий обучения и воспитания</w:t>
      </w:r>
      <w:r w:rsidR="00E95283" w:rsidRPr="00A46C8F">
        <w:rPr>
          <w:rFonts w:ascii="Times New Roman" w:eastAsia="Times New Roman" w:hAnsi="Times New Roman" w:cs="Times New Roman"/>
          <w:color w:val="333333"/>
          <w:sz w:val="24"/>
          <w:szCs w:val="24"/>
          <w:lang w:eastAsia="ru-RU"/>
        </w:rPr>
        <w:t>.</w:t>
      </w:r>
      <w:r w:rsidR="008C38F9">
        <w:rPr>
          <w:rFonts w:ascii="Times New Roman" w:eastAsia="Times New Roman" w:hAnsi="Times New Roman" w:cs="Times New Roman"/>
          <w:color w:val="333333"/>
          <w:sz w:val="24"/>
          <w:szCs w:val="24"/>
          <w:lang w:eastAsia="ru-RU"/>
        </w:rPr>
        <w:t xml:space="preserve">                                                                                                                                                        </w:t>
      </w:r>
      <w:r w:rsidR="009323F8" w:rsidRPr="00A46C8F">
        <w:rPr>
          <w:rFonts w:ascii="Times New Roman" w:eastAsia="Times New Roman" w:hAnsi="Times New Roman" w:cs="Times New Roman"/>
          <w:color w:val="333333"/>
          <w:sz w:val="24"/>
          <w:szCs w:val="24"/>
          <w:lang w:eastAsia="ru-RU"/>
        </w:rPr>
        <w:t xml:space="preserve">На основании </w:t>
      </w:r>
      <w:r w:rsidR="000A34EE" w:rsidRPr="00A46C8F">
        <w:rPr>
          <w:rFonts w:ascii="Times New Roman" w:eastAsia="Times New Roman" w:hAnsi="Times New Roman" w:cs="Times New Roman"/>
          <w:color w:val="333333"/>
          <w:sz w:val="24"/>
          <w:szCs w:val="24"/>
          <w:lang w:eastAsia="ru-RU"/>
        </w:rPr>
        <w:t>распоряжени</w:t>
      </w:r>
      <w:r w:rsidR="00E95283" w:rsidRPr="00A46C8F">
        <w:rPr>
          <w:rFonts w:ascii="Times New Roman" w:eastAsia="Times New Roman" w:hAnsi="Times New Roman" w:cs="Times New Roman"/>
          <w:color w:val="333333"/>
          <w:sz w:val="24"/>
          <w:szCs w:val="24"/>
          <w:lang w:eastAsia="ru-RU"/>
        </w:rPr>
        <w:t>я</w:t>
      </w:r>
      <w:r w:rsidR="000A34EE" w:rsidRPr="00A46C8F">
        <w:rPr>
          <w:rFonts w:ascii="Times New Roman" w:eastAsia="Times New Roman" w:hAnsi="Times New Roman" w:cs="Times New Roman"/>
          <w:color w:val="333333"/>
          <w:sz w:val="24"/>
          <w:szCs w:val="24"/>
          <w:lang w:eastAsia="ru-RU"/>
        </w:rPr>
        <w:t xml:space="preserve"> </w:t>
      </w:r>
      <w:r w:rsidR="00E95283" w:rsidRPr="00A46C8F">
        <w:rPr>
          <w:rFonts w:ascii="Times New Roman" w:eastAsia="Times New Roman" w:hAnsi="Times New Roman" w:cs="Times New Roman"/>
          <w:color w:val="333333"/>
          <w:sz w:val="24"/>
          <w:szCs w:val="24"/>
          <w:lang w:eastAsia="ru-RU"/>
        </w:rPr>
        <w:t>М</w:t>
      </w:r>
      <w:r w:rsidR="000A34EE" w:rsidRPr="00A46C8F">
        <w:rPr>
          <w:rFonts w:ascii="Times New Roman" w:eastAsia="Times New Roman" w:hAnsi="Times New Roman" w:cs="Times New Roman"/>
          <w:color w:val="333333"/>
          <w:sz w:val="24"/>
          <w:szCs w:val="24"/>
          <w:lang w:eastAsia="ru-RU"/>
        </w:rPr>
        <w:t xml:space="preserve">инистерства </w:t>
      </w:r>
      <w:r w:rsidR="00E95283" w:rsidRPr="00A46C8F">
        <w:rPr>
          <w:rFonts w:ascii="Times New Roman" w:eastAsia="Times New Roman" w:hAnsi="Times New Roman" w:cs="Times New Roman"/>
          <w:color w:val="333333"/>
          <w:sz w:val="24"/>
          <w:szCs w:val="24"/>
          <w:lang w:eastAsia="ru-RU"/>
        </w:rPr>
        <w:t>П</w:t>
      </w:r>
      <w:r w:rsidR="000A34EE" w:rsidRPr="00A46C8F">
        <w:rPr>
          <w:rFonts w:ascii="Times New Roman" w:eastAsia="Times New Roman" w:hAnsi="Times New Roman" w:cs="Times New Roman"/>
          <w:color w:val="333333"/>
          <w:sz w:val="24"/>
          <w:szCs w:val="24"/>
          <w:lang w:eastAsia="ru-RU"/>
        </w:rPr>
        <w:t>росвещения РФ от 09.09.2019 № Р-93 «Об утверждении примерного положения о ППк образовательной организации»</w:t>
      </w:r>
      <w:r w:rsidR="00E95283" w:rsidRPr="00A46C8F">
        <w:rPr>
          <w:rFonts w:ascii="Times New Roman" w:eastAsia="Times New Roman" w:hAnsi="Times New Roman" w:cs="Times New Roman"/>
          <w:color w:val="333333"/>
          <w:sz w:val="24"/>
          <w:szCs w:val="24"/>
          <w:lang w:eastAsia="ru-RU"/>
        </w:rPr>
        <w:t xml:space="preserve"> п</w:t>
      </w:r>
      <w:r w:rsidR="003F78C4" w:rsidRPr="00A46C8F">
        <w:rPr>
          <w:rFonts w:ascii="Times New Roman" w:eastAsia="Times New Roman" w:hAnsi="Times New Roman" w:cs="Times New Roman"/>
          <w:color w:val="333333"/>
          <w:sz w:val="24"/>
          <w:szCs w:val="24"/>
          <w:lang w:eastAsia="ru-RU"/>
        </w:rPr>
        <w:t>сихолого-педагогический консилиум является одной из форм взаимодействия руководящих и педагогических работников организации, осуществляющей образовательную деятельность, с целью создания оптимальных условий обучения, развития, социализации и адаптации обучающихся посредством психолого-педагогического сопровождения.</w:t>
      </w:r>
      <w:r w:rsidR="006373CC" w:rsidRPr="00A46C8F">
        <w:rPr>
          <w:rFonts w:ascii="Times New Roman" w:eastAsia="Times New Roman" w:hAnsi="Times New Roman" w:cs="Times New Roman"/>
          <w:color w:val="333333"/>
          <w:sz w:val="24"/>
          <w:szCs w:val="24"/>
          <w:lang w:eastAsia="ru-RU"/>
        </w:rPr>
        <w:t xml:space="preserve">   </w:t>
      </w:r>
      <w:r w:rsidR="00A624E6">
        <w:rPr>
          <w:rFonts w:ascii="Times New Roman" w:eastAsia="Times New Roman" w:hAnsi="Times New Roman" w:cs="Times New Roman"/>
          <w:color w:val="333333"/>
          <w:sz w:val="24"/>
          <w:szCs w:val="24"/>
          <w:lang w:eastAsia="ru-RU"/>
        </w:rPr>
        <w:t xml:space="preserve">                                    </w:t>
      </w:r>
      <w:r w:rsidR="006373CC" w:rsidRPr="00A46C8F">
        <w:rPr>
          <w:rFonts w:ascii="Times New Roman" w:eastAsia="Times New Roman" w:hAnsi="Times New Roman" w:cs="Times New Roman"/>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Задачами ППк являются:</w:t>
      </w:r>
      <w:r w:rsidR="006373CC" w:rsidRPr="00A46C8F">
        <w:rPr>
          <w:rFonts w:ascii="Times New Roman" w:eastAsia="Times New Roman" w:hAnsi="Times New Roman" w:cs="Times New Roman"/>
          <w:color w:val="333333"/>
          <w:sz w:val="24"/>
          <w:szCs w:val="24"/>
          <w:lang w:eastAsia="ru-RU"/>
        </w:rPr>
        <w:t xml:space="preserve">                                                                                                     </w:t>
      </w:r>
      <w:r w:rsidR="00A624E6">
        <w:rPr>
          <w:rFonts w:ascii="Times New Roman" w:eastAsia="Times New Roman" w:hAnsi="Times New Roman" w:cs="Times New Roman"/>
          <w:color w:val="333333"/>
          <w:sz w:val="24"/>
          <w:szCs w:val="24"/>
          <w:lang w:eastAsia="ru-RU"/>
        </w:rPr>
        <w:t xml:space="preserve">                                               </w:t>
      </w:r>
      <w:r w:rsidR="006373CC" w:rsidRPr="00A46C8F">
        <w:rPr>
          <w:rFonts w:ascii="Times New Roman" w:eastAsia="Times New Roman" w:hAnsi="Times New Roman" w:cs="Times New Roman"/>
          <w:color w:val="333333"/>
          <w:sz w:val="24"/>
          <w:szCs w:val="24"/>
          <w:lang w:eastAsia="ru-RU"/>
        </w:rPr>
        <w:t xml:space="preserve"> </w:t>
      </w:r>
      <w:r w:rsidR="000A34EE" w:rsidRPr="00A46C8F">
        <w:rPr>
          <w:rFonts w:ascii="Times New Roman" w:eastAsia="Times New Roman" w:hAnsi="Times New Roman" w:cs="Times New Roman"/>
          <w:color w:val="333333"/>
          <w:sz w:val="24"/>
          <w:szCs w:val="24"/>
          <w:lang w:eastAsia="ru-RU"/>
        </w:rPr>
        <w:t>-</w:t>
      </w:r>
      <w:r w:rsidR="003F78C4" w:rsidRPr="00A46C8F">
        <w:rPr>
          <w:rFonts w:ascii="Times New Roman" w:eastAsia="Times New Roman" w:hAnsi="Times New Roman" w:cs="Times New Roman"/>
          <w:color w:val="333333"/>
          <w:sz w:val="24"/>
          <w:szCs w:val="24"/>
          <w:lang w:eastAsia="ru-RU"/>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r w:rsidR="006373CC" w:rsidRPr="00A46C8F">
        <w:rPr>
          <w:rFonts w:ascii="Times New Roman" w:eastAsia="Times New Roman" w:hAnsi="Times New Roman" w:cs="Times New Roman"/>
          <w:color w:val="333333"/>
          <w:sz w:val="24"/>
          <w:szCs w:val="24"/>
          <w:lang w:eastAsia="ru-RU"/>
        </w:rPr>
        <w:t xml:space="preserve">                                                                                            </w:t>
      </w:r>
      <w:r w:rsidR="000A34EE" w:rsidRPr="00A46C8F">
        <w:rPr>
          <w:rFonts w:ascii="Times New Roman" w:eastAsia="Times New Roman" w:hAnsi="Times New Roman" w:cs="Times New Roman"/>
          <w:color w:val="333333"/>
          <w:sz w:val="24"/>
          <w:szCs w:val="24"/>
          <w:lang w:eastAsia="ru-RU"/>
        </w:rPr>
        <w:t>-</w:t>
      </w:r>
      <w:r w:rsidR="003F78C4" w:rsidRPr="00A46C8F">
        <w:rPr>
          <w:rFonts w:ascii="Times New Roman" w:eastAsia="Times New Roman" w:hAnsi="Times New Roman" w:cs="Times New Roman"/>
          <w:color w:val="333333"/>
          <w:sz w:val="24"/>
          <w:szCs w:val="24"/>
          <w:lang w:eastAsia="ru-RU"/>
        </w:rPr>
        <w:t xml:space="preserve"> разработка рекомендаций по организации психолого-педагогического сопровождения </w:t>
      </w:r>
      <w:r w:rsidR="003F78C4" w:rsidRPr="00A46C8F">
        <w:rPr>
          <w:rFonts w:ascii="Times New Roman" w:eastAsia="Times New Roman" w:hAnsi="Times New Roman" w:cs="Times New Roman"/>
          <w:color w:val="333333"/>
          <w:sz w:val="24"/>
          <w:szCs w:val="24"/>
          <w:lang w:eastAsia="ru-RU"/>
        </w:rPr>
        <w:lastRenderedPageBreak/>
        <w:t>обучающихся;</w:t>
      </w:r>
      <w:r w:rsidR="006373CC" w:rsidRPr="00A46C8F">
        <w:rPr>
          <w:rFonts w:ascii="Times New Roman" w:eastAsia="Times New Roman" w:hAnsi="Times New Roman" w:cs="Times New Roman"/>
          <w:color w:val="333333"/>
          <w:sz w:val="24"/>
          <w:szCs w:val="24"/>
          <w:lang w:eastAsia="ru-RU"/>
        </w:rPr>
        <w:t xml:space="preserve">                                                                                            </w:t>
      </w:r>
      <w:r w:rsidR="00A624E6">
        <w:rPr>
          <w:rFonts w:ascii="Times New Roman" w:eastAsia="Times New Roman" w:hAnsi="Times New Roman" w:cs="Times New Roman"/>
          <w:color w:val="333333"/>
          <w:sz w:val="24"/>
          <w:szCs w:val="24"/>
          <w:lang w:eastAsia="ru-RU"/>
        </w:rPr>
        <w:t xml:space="preserve">                                                           </w:t>
      </w:r>
      <w:r w:rsidR="006373CC" w:rsidRPr="00A46C8F">
        <w:rPr>
          <w:rFonts w:ascii="Times New Roman" w:eastAsia="Times New Roman" w:hAnsi="Times New Roman" w:cs="Times New Roman"/>
          <w:color w:val="333333"/>
          <w:sz w:val="24"/>
          <w:szCs w:val="24"/>
          <w:lang w:eastAsia="ru-RU"/>
        </w:rPr>
        <w:t xml:space="preserve">  </w:t>
      </w:r>
      <w:r w:rsidR="000A34EE" w:rsidRPr="00A46C8F">
        <w:rPr>
          <w:rFonts w:ascii="Times New Roman" w:eastAsia="Times New Roman" w:hAnsi="Times New Roman" w:cs="Times New Roman"/>
          <w:color w:val="333333"/>
          <w:sz w:val="24"/>
          <w:szCs w:val="24"/>
          <w:lang w:eastAsia="ru-RU"/>
        </w:rPr>
        <w:t>-</w:t>
      </w:r>
      <w:r w:rsidR="003F78C4" w:rsidRPr="00A46C8F">
        <w:rPr>
          <w:rFonts w:ascii="Times New Roman" w:eastAsia="Times New Roman" w:hAnsi="Times New Roman" w:cs="Times New Roman"/>
          <w:color w:val="333333"/>
          <w:sz w:val="24"/>
          <w:szCs w:val="24"/>
          <w:lang w:eastAsia="ru-RU"/>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r w:rsidR="006373CC" w:rsidRPr="00A46C8F">
        <w:rPr>
          <w:rFonts w:ascii="Times New Roman" w:eastAsia="Times New Roman" w:hAnsi="Times New Roman" w:cs="Times New Roman"/>
          <w:color w:val="333333"/>
          <w:sz w:val="24"/>
          <w:szCs w:val="24"/>
          <w:lang w:eastAsia="ru-RU"/>
        </w:rPr>
        <w:t xml:space="preserve">                                                                       </w:t>
      </w:r>
      <w:r w:rsidR="000A34EE" w:rsidRPr="00A46C8F">
        <w:rPr>
          <w:rFonts w:ascii="Times New Roman" w:eastAsia="Times New Roman" w:hAnsi="Times New Roman" w:cs="Times New Roman"/>
          <w:color w:val="333333"/>
          <w:sz w:val="24"/>
          <w:szCs w:val="24"/>
          <w:lang w:eastAsia="ru-RU"/>
        </w:rPr>
        <w:t>-</w:t>
      </w:r>
      <w:r w:rsidR="003F78C4" w:rsidRPr="00A46C8F">
        <w:rPr>
          <w:rFonts w:ascii="Times New Roman" w:eastAsia="Times New Roman" w:hAnsi="Times New Roman" w:cs="Times New Roman"/>
          <w:color w:val="333333"/>
          <w:sz w:val="24"/>
          <w:szCs w:val="24"/>
          <w:lang w:eastAsia="ru-RU"/>
        </w:rPr>
        <w:t xml:space="preserve"> контроль за выполнением рекомендаций </w:t>
      </w:r>
      <w:r w:rsidR="000F4225">
        <w:rPr>
          <w:rFonts w:ascii="Times New Roman" w:eastAsia="Times New Roman" w:hAnsi="Times New Roman" w:cs="Times New Roman"/>
          <w:color w:val="333333"/>
          <w:sz w:val="24"/>
          <w:szCs w:val="24"/>
          <w:lang w:eastAsia="ru-RU"/>
        </w:rPr>
        <w:t xml:space="preserve">ПМПК, </w:t>
      </w:r>
      <w:r w:rsidR="003F78C4" w:rsidRPr="00A46C8F">
        <w:rPr>
          <w:rFonts w:ascii="Times New Roman" w:eastAsia="Times New Roman" w:hAnsi="Times New Roman" w:cs="Times New Roman"/>
          <w:color w:val="333333"/>
          <w:sz w:val="24"/>
          <w:szCs w:val="24"/>
          <w:lang w:eastAsia="ru-RU"/>
        </w:rPr>
        <w:t>ППк.</w:t>
      </w:r>
      <w:r w:rsidR="00B9037A" w:rsidRPr="00A46C8F">
        <w:rPr>
          <w:rFonts w:ascii="Times New Roman" w:eastAsia="Times New Roman" w:hAnsi="Times New Roman" w:cs="Times New Roman"/>
          <w:color w:val="333333"/>
          <w:sz w:val="24"/>
          <w:szCs w:val="24"/>
          <w:lang w:eastAsia="ru-RU"/>
        </w:rPr>
        <w:t xml:space="preserve">                                               </w:t>
      </w:r>
      <w:r w:rsidR="00A624E6">
        <w:rPr>
          <w:rFonts w:ascii="Times New Roman" w:eastAsia="Times New Roman" w:hAnsi="Times New Roman" w:cs="Times New Roman"/>
          <w:color w:val="333333"/>
          <w:sz w:val="24"/>
          <w:szCs w:val="24"/>
          <w:lang w:eastAsia="ru-RU"/>
        </w:rPr>
        <w:t xml:space="preserve">                                                   </w:t>
      </w:r>
      <w:r w:rsidR="00B9037A" w:rsidRPr="00A46C8F">
        <w:rPr>
          <w:rFonts w:ascii="Times New Roman" w:eastAsia="Times New Roman" w:hAnsi="Times New Roman" w:cs="Times New Roman"/>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 xml:space="preserve">ППк создается на базе </w:t>
      </w:r>
      <w:r w:rsidR="000F4225">
        <w:rPr>
          <w:rFonts w:ascii="Times New Roman" w:eastAsia="Times New Roman" w:hAnsi="Times New Roman" w:cs="Times New Roman"/>
          <w:color w:val="333333"/>
          <w:sz w:val="24"/>
          <w:szCs w:val="24"/>
          <w:lang w:eastAsia="ru-RU"/>
        </w:rPr>
        <w:t>о</w:t>
      </w:r>
      <w:r w:rsidR="003F78C4" w:rsidRPr="00A46C8F">
        <w:rPr>
          <w:rFonts w:ascii="Times New Roman" w:eastAsia="Times New Roman" w:hAnsi="Times New Roman" w:cs="Times New Roman"/>
          <w:color w:val="333333"/>
          <w:sz w:val="24"/>
          <w:szCs w:val="24"/>
          <w:lang w:eastAsia="ru-RU"/>
        </w:rPr>
        <w:t xml:space="preserve">рганизации любого типа независимо от ее организационно-правовой формы приказом руководителя </w:t>
      </w:r>
      <w:r w:rsidR="000F4225">
        <w:rPr>
          <w:rFonts w:ascii="Times New Roman" w:eastAsia="Times New Roman" w:hAnsi="Times New Roman" w:cs="Times New Roman"/>
          <w:color w:val="333333"/>
          <w:sz w:val="24"/>
          <w:szCs w:val="24"/>
          <w:lang w:eastAsia="ru-RU"/>
        </w:rPr>
        <w:t>о</w:t>
      </w:r>
      <w:r w:rsidR="003F78C4" w:rsidRPr="00A46C8F">
        <w:rPr>
          <w:rFonts w:ascii="Times New Roman" w:eastAsia="Times New Roman" w:hAnsi="Times New Roman" w:cs="Times New Roman"/>
          <w:color w:val="333333"/>
          <w:sz w:val="24"/>
          <w:szCs w:val="24"/>
          <w:lang w:eastAsia="ru-RU"/>
        </w:rPr>
        <w:t>рганизации.</w:t>
      </w:r>
      <w:r>
        <w:rPr>
          <w:rFonts w:ascii="Times New Roman" w:eastAsia="Times New Roman" w:hAnsi="Times New Roman" w:cs="Times New Roman"/>
          <w:b/>
          <w:bCs/>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r w:rsidR="004F4408">
        <w:rPr>
          <w:rFonts w:ascii="Times New Roman" w:eastAsia="Times New Roman" w:hAnsi="Times New Roman" w:cs="Times New Roman"/>
          <w:color w:val="333333"/>
          <w:sz w:val="24"/>
          <w:szCs w:val="24"/>
          <w:lang w:eastAsia="ru-RU"/>
        </w:rPr>
        <w:t xml:space="preserve"> (приложение 1)</w:t>
      </w:r>
      <w:r w:rsidR="004F4408">
        <w:t xml:space="preserve">. </w:t>
      </w:r>
      <w:r w:rsidR="003D6ABF" w:rsidRPr="003D6ABF">
        <w:rPr>
          <w:rFonts w:ascii="Times New Roman" w:eastAsia="Times New Roman" w:hAnsi="Times New Roman" w:cs="Times New Roman"/>
          <w:color w:val="333333"/>
          <w:sz w:val="24"/>
          <w:szCs w:val="24"/>
          <w:lang w:eastAsia="ru-RU"/>
        </w:rPr>
        <w:t>Каждый специалист консилиума оценивает состояние психофизического развития ребенка и дает прогноз его возможностей в плане обучения, воспитания и социальной адаптации, в соответствии со своей специальностью.</w:t>
      </w:r>
      <w:r w:rsidR="004F4408">
        <w:rPr>
          <w:rFonts w:ascii="Times New Roman" w:eastAsia="Times New Roman" w:hAnsi="Times New Roman" w:cs="Times New Roman"/>
          <w:color w:val="333333"/>
          <w:sz w:val="24"/>
          <w:szCs w:val="24"/>
          <w:lang w:eastAsia="ru-RU"/>
        </w:rPr>
        <w:t xml:space="preserve"> </w:t>
      </w:r>
      <w:r w:rsidR="003D6ABF" w:rsidRPr="003D6ABF">
        <w:rPr>
          <w:rFonts w:ascii="Times New Roman" w:eastAsia="Times New Roman" w:hAnsi="Times New Roman" w:cs="Times New Roman"/>
          <w:color w:val="333333"/>
          <w:sz w:val="24"/>
          <w:szCs w:val="24"/>
          <w:lang w:eastAsia="ru-RU"/>
        </w:rPr>
        <w:t>Диагностику уровня освоения образовательной программы, социальную ситуацию развития, среду, в которой находится ребенок вне образовательного учреждения, особенности социального статуса семьи оценивает воспитатель.</w:t>
      </w:r>
      <w:r w:rsidR="004F4408">
        <w:rPr>
          <w:rFonts w:ascii="Times New Roman" w:eastAsia="Times New Roman" w:hAnsi="Times New Roman" w:cs="Times New Roman"/>
          <w:color w:val="333333"/>
          <w:sz w:val="24"/>
          <w:szCs w:val="24"/>
          <w:lang w:eastAsia="ru-RU"/>
        </w:rPr>
        <w:t xml:space="preserve"> </w:t>
      </w:r>
      <w:r w:rsidR="003D6ABF" w:rsidRPr="003D6ABF">
        <w:rPr>
          <w:rFonts w:ascii="Times New Roman" w:eastAsia="Times New Roman" w:hAnsi="Times New Roman" w:cs="Times New Roman"/>
          <w:color w:val="333333"/>
          <w:sz w:val="24"/>
          <w:szCs w:val="24"/>
          <w:lang w:eastAsia="ru-RU"/>
        </w:rPr>
        <w:t>Диагностические задачи педагога-психолога: уточнение подтверждения либо изменение оценки уровня и особенностей развития ребенка, его поведения, критичности, адекватности в ситуации, развития коммуникативной, регуляторной, когнитивной и эмоционально-аффективной сфер в соответствии с возрастом</w:t>
      </w:r>
      <w:r w:rsidR="004F4408">
        <w:rPr>
          <w:rFonts w:ascii="Times New Roman" w:eastAsia="Times New Roman" w:hAnsi="Times New Roman" w:cs="Times New Roman"/>
          <w:color w:val="333333"/>
          <w:sz w:val="24"/>
          <w:szCs w:val="24"/>
          <w:lang w:eastAsia="ru-RU"/>
        </w:rPr>
        <w:t>, о</w:t>
      </w:r>
      <w:r w:rsidR="003D6ABF" w:rsidRPr="003D6ABF">
        <w:rPr>
          <w:rFonts w:ascii="Times New Roman" w:eastAsia="Times New Roman" w:hAnsi="Times New Roman" w:cs="Times New Roman"/>
          <w:color w:val="333333"/>
          <w:sz w:val="24"/>
          <w:szCs w:val="24"/>
          <w:lang w:eastAsia="ru-RU"/>
        </w:rPr>
        <w:t>ценка ресурсных возможностей ребенка, в том числе особенностей работоспособности и темпа деятельности.</w:t>
      </w:r>
      <w:r w:rsidR="004F4408">
        <w:rPr>
          <w:rFonts w:ascii="Times New Roman" w:eastAsia="Times New Roman" w:hAnsi="Times New Roman" w:cs="Times New Roman"/>
          <w:color w:val="333333"/>
          <w:sz w:val="24"/>
          <w:szCs w:val="24"/>
          <w:lang w:eastAsia="ru-RU"/>
        </w:rPr>
        <w:t xml:space="preserve"> </w:t>
      </w:r>
      <w:r w:rsidR="003D6ABF" w:rsidRPr="003D6ABF">
        <w:rPr>
          <w:rFonts w:ascii="Times New Roman" w:eastAsia="Times New Roman" w:hAnsi="Times New Roman" w:cs="Times New Roman"/>
          <w:color w:val="333333"/>
          <w:sz w:val="24"/>
          <w:szCs w:val="24"/>
          <w:lang w:eastAsia="ru-RU"/>
        </w:rPr>
        <w:t>Диагностические задачи учителя-логопеда: уточнение, детальное описание всех компонентов и сторон речевой функциональной системы. В процессе логопедической диагностики определяются направления и особенности коррекционно-развивающей работы, формы работы с ребенком с учетом речевых особенностей остальных детей группы.</w:t>
      </w:r>
      <w:r w:rsidR="004F4408">
        <w:rPr>
          <w:rFonts w:ascii="Times New Roman" w:eastAsia="Times New Roman" w:hAnsi="Times New Roman" w:cs="Times New Roman"/>
          <w:color w:val="333333"/>
          <w:sz w:val="24"/>
          <w:szCs w:val="24"/>
          <w:lang w:eastAsia="ru-RU"/>
        </w:rPr>
        <w:t xml:space="preserve"> </w:t>
      </w:r>
      <w:r w:rsidR="003D6ABF" w:rsidRPr="003D6ABF">
        <w:rPr>
          <w:rFonts w:ascii="Times New Roman" w:eastAsia="Times New Roman" w:hAnsi="Times New Roman" w:cs="Times New Roman"/>
          <w:color w:val="333333"/>
          <w:sz w:val="24"/>
          <w:szCs w:val="24"/>
          <w:lang w:eastAsia="ru-RU"/>
        </w:rPr>
        <w:t>Диагностические задачи учителя-дефектолога: детальная оценка уровня сформированности знаний, умений и навыков в их соотнесении с возрастом ребенка и программным материалом, оценка уровня обучаемости ребенка</w:t>
      </w:r>
      <w:r w:rsidR="004F4408">
        <w:rPr>
          <w:rFonts w:ascii="Times New Roman" w:eastAsia="Times New Roman" w:hAnsi="Times New Roman" w:cs="Times New Roman"/>
          <w:color w:val="333333"/>
          <w:sz w:val="24"/>
          <w:szCs w:val="24"/>
          <w:lang w:eastAsia="ru-RU"/>
        </w:rPr>
        <w:t xml:space="preserve">.                                                                                 </w:t>
      </w:r>
      <w:r w:rsidRPr="004B091E">
        <w:rPr>
          <w:rFonts w:ascii="Times New Roman" w:eastAsia="Times New Roman" w:hAnsi="Times New Roman" w:cs="Times New Roman"/>
          <w:b/>
          <w:bCs/>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По данным обследования каждым специалистом составляется заключение и разрабатываются рекомендации.</w:t>
      </w:r>
      <w:r>
        <w:rPr>
          <w:rFonts w:ascii="Times New Roman" w:eastAsia="Times New Roman" w:hAnsi="Times New Roman" w:cs="Times New Roman"/>
          <w:b/>
          <w:bCs/>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На заседании ППк обсуждаются результаты обследования ребенка каждым специалистом, составляется коллегиальное заключение ППк</w:t>
      </w:r>
      <w:r w:rsidR="008269AE" w:rsidRPr="00A46C8F">
        <w:rPr>
          <w:rFonts w:ascii="Times New Roman" w:eastAsia="Times New Roman" w:hAnsi="Times New Roman" w:cs="Times New Roman"/>
          <w:color w:val="333333"/>
          <w:sz w:val="24"/>
          <w:szCs w:val="24"/>
          <w:lang w:eastAsia="ru-RU"/>
        </w:rPr>
        <w:t>.</w:t>
      </w:r>
      <w:r w:rsidR="00B25DF8" w:rsidRPr="00B25DF8">
        <w:t xml:space="preserve"> </w:t>
      </w:r>
      <w:r w:rsidR="00B25DF8">
        <w:t xml:space="preserve">                                                                                                        </w:t>
      </w:r>
      <w:r w:rsidR="00B25DF8" w:rsidRPr="00B25DF8">
        <w:rPr>
          <w:rFonts w:ascii="Times New Roman" w:eastAsia="Times New Roman" w:hAnsi="Times New Roman" w:cs="Times New Roman"/>
          <w:color w:val="333333"/>
          <w:sz w:val="24"/>
          <w:szCs w:val="24"/>
          <w:lang w:eastAsia="ru-RU"/>
        </w:rPr>
        <w:t xml:space="preserve">При направлении обучающегося на психолого-медико-педагогическую комиссию (ПМПК) оформляется Представление ППк на обучающегося (приложение </w:t>
      </w:r>
      <w:r w:rsidR="00B25DF8">
        <w:rPr>
          <w:rFonts w:ascii="Times New Roman" w:eastAsia="Times New Roman" w:hAnsi="Times New Roman" w:cs="Times New Roman"/>
          <w:color w:val="333333"/>
          <w:sz w:val="24"/>
          <w:szCs w:val="24"/>
          <w:lang w:eastAsia="ru-RU"/>
        </w:rPr>
        <w:t>2</w:t>
      </w:r>
      <w:r w:rsidR="00B25DF8" w:rsidRPr="00B25DF8">
        <w:rPr>
          <w:rFonts w:ascii="Times New Roman" w:eastAsia="Times New Roman" w:hAnsi="Times New Roman" w:cs="Times New Roman"/>
          <w:color w:val="333333"/>
          <w:sz w:val="24"/>
          <w:szCs w:val="24"/>
          <w:lang w:eastAsia="ru-RU"/>
        </w:rPr>
        <w:t xml:space="preserve">).                                             </w:t>
      </w:r>
      <w:r w:rsidR="00B25DF8" w:rsidRPr="000F4225">
        <w:rPr>
          <w:rFonts w:ascii="Times New Roman" w:eastAsia="Times New Roman" w:hAnsi="Times New Roman" w:cs="Times New Roman"/>
          <w:color w:val="333333"/>
          <w:sz w:val="24"/>
          <w:szCs w:val="24"/>
          <w:lang w:eastAsia="ru-RU"/>
        </w:rPr>
        <w:t>Предста</w:t>
      </w:r>
      <w:r w:rsidR="00B25DF8" w:rsidRPr="00B25DF8">
        <w:rPr>
          <w:rFonts w:ascii="Times New Roman" w:eastAsia="Times New Roman" w:hAnsi="Times New Roman" w:cs="Times New Roman"/>
          <w:color w:val="333333"/>
          <w:sz w:val="24"/>
          <w:szCs w:val="24"/>
          <w:lang w:eastAsia="ru-RU"/>
        </w:rPr>
        <w:t xml:space="preserve">вление ППк на обучающегося для предоставления на ПМПК выдается родителям (законным представителям) под личную подпись.                                                                        </w:t>
      </w:r>
      <w:r w:rsidR="00B25DF8">
        <w:rPr>
          <w:rFonts w:ascii="Times New Roman" w:eastAsia="Times New Roman" w:hAnsi="Times New Roman" w:cs="Times New Roman"/>
          <w:b/>
          <w:bCs/>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r w:rsidR="003D0D75" w:rsidRPr="00A46C8F">
        <w:rPr>
          <w:rFonts w:ascii="Times New Roman" w:eastAsia="Times New Roman" w:hAnsi="Times New Roman" w:cs="Times New Roman"/>
          <w:color w:val="333333"/>
          <w:sz w:val="24"/>
          <w:szCs w:val="24"/>
          <w:lang w:eastAsia="ru-RU"/>
        </w:rPr>
        <w:t xml:space="preserve">                                                                                                                    </w:t>
      </w:r>
      <w:r w:rsidR="000F4225">
        <w:rPr>
          <w:rFonts w:ascii="Times New Roman" w:eastAsia="Times New Roman" w:hAnsi="Times New Roman" w:cs="Times New Roman"/>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разработку адаптированной основной общеобразовательной программы;</w:t>
      </w:r>
      <w:r w:rsidR="003D0D75" w:rsidRPr="00A46C8F">
        <w:rPr>
          <w:rFonts w:ascii="Times New Roman" w:eastAsia="Times New Roman" w:hAnsi="Times New Roman" w:cs="Times New Roman"/>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разработку индивидуального учебного плана обучающегося;</w:t>
      </w:r>
      <w:r w:rsidR="003D0D75" w:rsidRPr="00A46C8F">
        <w:rPr>
          <w:rFonts w:ascii="Times New Roman" w:eastAsia="Times New Roman" w:hAnsi="Times New Roman" w:cs="Times New Roman"/>
          <w:color w:val="333333"/>
          <w:sz w:val="24"/>
          <w:szCs w:val="24"/>
          <w:lang w:eastAsia="ru-RU"/>
        </w:rPr>
        <w:t xml:space="preserve">            </w:t>
      </w:r>
      <w:r w:rsidR="000F4225">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000F4225">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000F4225">
        <w:rPr>
          <w:rFonts w:ascii="Times New Roman" w:eastAsia="Times New Roman" w:hAnsi="Times New Roman" w:cs="Times New Roman"/>
          <w:color w:val="333333"/>
          <w:sz w:val="24"/>
          <w:szCs w:val="24"/>
          <w:lang w:eastAsia="ru-RU"/>
        </w:rPr>
        <w:t>-</w:t>
      </w:r>
      <w:r w:rsidR="003F78C4" w:rsidRPr="00A46C8F">
        <w:rPr>
          <w:rFonts w:ascii="Times New Roman" w:eastAsia="Times New Roman" w:hAnsi="Times New Roman" w:cs="Times New Roman"/>
          <w:color w:val="333333"/>
          <w:sz w:val="24"/>
          <w:szCs w:val="24"/>
          <w:lang w:eastAsia="ru-RU"/>
        </w:rPr>
        <w:t>адаптацию учебных и контрольно-измерительных материалов;</w:t>
      </w:r>
      <w:r w:rsidR="003D0D75" w:rsidRPr="00A46C8F">
        <w:rPr>
          <w:rFonts w:ascii="Times New Roman" w:eastAsia="Times New Roman" w:hAnsi="Times New Roman" w:cs="Times New Roman"/>
          <w:color w:val="333333"/>
          <w:sz w:val="24"/>
          <w:szCs w:val="24"/>
          <w:lang w:eastAsia="ru-RU"/>
        </w:rPr>
        <w:t xml:space="preserve">      </w:t>
      </w:r>
      <w:r w:rsidR="000F4225">
        <w:rPr>
          <w:rFonts w:ascii="Times New Roman" w:eastAsia="Times New Roman" w:hAnsi="Times New Roman" w:cs="Times New Roman"/>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 xml:space="preserve">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w:t>
      </w:r>
      <w:r w:rsidR="000F4225">
        <w:rPr>
          <w:rFonts w:ascii="Times New Roman" w:eastAsia="Times New Roman" w:hAnsi="Times New Roman" w:cs="Times New Roman"/>
          <w:color w:val="333333"/>
          <w:sz w:val="24"/>
          <w:szCs w:val="24"/>
          <w:lang w:eastAsia="ru-RU"/>
        </w:rPr>
        <w:t>о</w:t>
      </w:r>
      <w:r w:rsidR="003F78C4" w:rsidRPr="00A46C8F">
        <w:rPr>
          <w:rFonts w:ascii="Times New Roman" w:eastAsia="Times New Roman" w:hAnsi="Times New Roman" w:cs="Times New Roman"/>
          <w:color w:val="333333"/>
          <w:sz w:val="24"/>
          <w:szCs w:val="24"/>
          <w:lang w:eastAsia="ru-RU"/>
        </w:rPr>
        <w:t xml:space="preserve">рганизации/учебную четверть, полугодие, учебный год/на </w:t>
      </w:r>
      <w:r w:rsidR="003F78C4" w:rsidRPr="00A46C8F">
        <w:rPr>
          <w:rFonts w:ascii="Times New Roman" w:eastAsia="Times New Roman" w:hAnsi="Times New Roman" w:cs="Times New Roman"/>
          <w:color w:val="333333"/>
          <w:sz w:val="24"/>
          <w:szCs w:val="24"/>
          <w:lang w:eastAsia="ru-RU"/>
        </w:rPr>
        <w:lastRenderedPageBreak/>
        <w:t>постоянной основе</w:t>
      </w:r>
      <w:r w:rsidR="00D23FF6">
        <w:rPr>
          <w:rFonts w:ascii="Times New Roman" w:eastAsia="Times New Roman" w:hAnsi="Times New Roman" w:cs="Times New Roman"/>
          <w:color w:val="333333"/>
          <w:sz w:val="24"/>
          <w:szCs w:val="24"/>
          <w:lang w:eastAsia="ru-RU"/>
        </w:rPr>
        <w:t>;                                                                                                                                 -</w:t>
      </w:r>
      <w:r w:rsidR="003F78C4" w:rsidRPr="00A46C8F">
        <w:rPr>
          <w:rFonts w:ascii="Times New Roman" w:eastAsia="Times New Roman" w:hAnsi="Times New Roman" w:cs="Times New Roman"/>
          <w:color w:val="333333"/>
          <w:sz w:val="24"/>
          <w:szCs w:val="24"/>
          <w:lang w:eastAsia="ru-RU"/>
        </w:rPr>
        <w:t xml:space="preserve">другие условия психолого-педагогического сопровождения в рамках компетенции </w:t>
      </w:r>
      <w:r w:rsidR="000F4225">
        <w:rPr>
          <w:rFonts w:ascii="Times New Roman" w:eastAsia="Times New Roman" w:hAnsi="Times New Roman" w:cs="Times New Roman"/>
          <w:color w:val="333333"/>
          <w:sz w:val="24"/>
          <w:szCs w:val="24"/>
          <w:lang w:eastAsia="ru-RU"/>
        </w:rPr>
        <w:t>о</w:t>
      </w:r>
      <w:r w:rsidR="003F78C4" w:rsidRPr="00A46C8F">
        <w:rPr>
          <w:rFonts w:ascii="Times New Roman" w:eastAsia="Times New Roman" w:hAnsi="Times New Roman" w:cs="Times New Roman"/>
          <w:color w:val="333333"/>
          <w:sz w:val="24"/>
          <w:szCs w:val="24"/>
          <w:lang w:eastAsia="ru-RU"/>
        </w:rPr>
        <w:t>рганизации.</w:t>
      </w:r>
    </w:p>
    <w:p w14:paraId="37B42021" w14:textId="29A170F5" w:rsidR="003F78C4" w:rsidRPr="00A46C8F" w:rsidRDefault="003F78C4" w:rsidP="003F78C4">
      <w:pPr>
        <w:shd w:val="clear" w:color="auto" w:fill="FFFFFF"/>
        <w:spacing w:after="255" w:line="270" w:lineRule="atLeast"/>
        <w:rPr>
          <w:rFonts w:ascii="Times New Roman" w:eastAsia="Times New Roman" w:hAnsi="Times New Roman" w:cs="Times New Roman"/>
          <w:color w:val="333333"/>
          <w:sz w:val="24"/>
          <w:szCs w:val="24"/>
          <w:lang w:eastAsia="ru-RU"/>
        </w:rPr>
      </w:pPr>
      <w:r w:rsidRPr="00A46C8F">
        <w:rPr>
          <w:rFonts w:ascii="Times New Roman" w:eastAsia="Times New Roman" w:hAnsi="Times New Roman" w:cs="Times New Roman"/>
          <w:color w:val="333333"/>
          <w:sz w:val="24"/>
          <w:szCs w:val="24"/>
          <w:lang w:eastAsia="ru-RU"/>
        </w:rPr>
        <w:t>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w:t>
      </w:r>
      <w:r w:rsidRPr="00A46C8F">
        <w:rPr>
          <w:rFonts w:ascii="Times New Roman" w:eastAsia="Times New Roman" w:hAnsi="Times New Roman" w:cs="Times New Roman"/>
          <w:color w:val="333333"/>
          <w:sz w:val="24"/>
          <w:szCs w:val="24"/>
          <w:lang w:eastAsia="ru-RU"/>
        </w:rPr>
        <w:t>дополнительный выходной день;</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w:t>
      </w:r>
      <w:r w:rsidRPr="00A46C8F">
        <w:rPr>
          <w:rFonts w:ascii="Times New Roman" w:eastAsia="Times New Roman" w:hAnsi="Times New Roman" w:cs="Times New Roman"/>
          <w:color w:val="333333"/>
          <w:sz w:val="24"/>
          <w:szCs w:val="24"/>
          <w:lang w:eastAsia="ru-RU"/>
        </w:rPr>
        <w:t>организация дополнительной двигательной нагрузки в течение учебного дня/снижение двигательной нагрузки;</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w:t>
      </w:r>
      <w:r w:rsidRPr="00A46C8F">
        <w:rPr>
          <w:rFonts w:ascii="Times New Roman" w:eastAsia="Times New Roman" w:hAnsi="Times New Roman" w:cs="Times New Roman"/>
          <w:color w:val="333333"/>
          <w:sz w:val="24"/>
          <w:szCs w:val="24"/>
          <w:lang w:eastAsia="ru-RU"/>
        </w:rPr>
        <w:t>предоставление дополнительных перерывов для приема пищи, лекарств;</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 xml:space="preserve">                             -</w:t>
      </w:r>
      <w:r w:rsidRPr="00A46C8F">
        <w:rPr>
          <w:rFonts w:ascii="Times New Roman" w:eastAsia="Times New Roman" w:hAnsi="Times New Roman" w:cs="Times New Roman"/>
          <w:color w:val="333333"/>
          <w:sz w:val="24"/>
          <w:szCs w:val="24"/>
          <w:lang w:eastAsia="ru-RU"/>
        </w:rPr>
        <w:t>снижение объема задаваемой на дом работы;</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w:t>
      </w:r>
      <w:r w:rsidRPr="00A46C8F">
        <w:rPr>
          <w:rFonts w:ascii="Times New Roman" w:eastAsia="Times New Roman" w:hAnsi="Times New Roman" w:cs="Times New Roman"/>
          <w:color w:val="333333"/>
          <w:sz w:val="24"/>
          <w:szCs w:val="24"/>
          <w:lang w:eastAsia="ru-RU"/>
        </w:rPr>
        <w:t>предоставление услуг ассистента (помощника), оказывающего обучающимся необходимую техническую помощь;</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Pr="00A46C8F">
        <w:rPr>
          <w:rFonts w:ascii="Times New Roman" w:eastAsia="Times New Roman" w:hAnsi="Times New Roman" w:cs="Times New Roman"/>
          <w:color w:val="333333"/>
          <w:sz w:val="24"/>
          <w:szCs w:val="24"/>
          <w:lang w:eastAsia="ru-RU"/>
        </w:rPr>
        <w:t xml:space="preserve">другие условия психолого-педагогического сопровождения в рамках компетенции </w:t>
      </w:r>
      <w:r w:rsidR="00E31947">
        <w:rPr>
          <w:rFonts w:ascii="Times New Roman" w:eastAsia="Times New Roman" w:hAnsi="Times New Roman" w:cs="Times New Roman"/>
          <w:color w:val="333333"/>
          <w:sz w:val="24"/>
          <w:szCs w:val="24"/>
          <w:lang w:eastAsia="ru-RU"/>
        </w:rPr>
        <w:t>о</w:t>
      </w:r>
      <w:r w:rsidRPr="00A46C8F">
        <w:rPr>
          <w:rFonts w:ascii="Times New Roman" w:eastAsia="Times New Roman" w:hAnsi="Times New Roman" w:cs="Times New Roman"/>
          <w:color w:val="333333"/>
          <w:sz w:val="24"/>
          <w:szCs w:val="24"/>
          <w:lang w:eastAsia="ru-RU"/>
        </w:rPr>
        <w:t>рганизации.</w:t>
      </w:r>
      <w:r w:rsidR="003D0D75" w:rsidRPr="00A46C8F">
        <w:rPr>
          <w:rFonts w:ascii="Times New Roman" w:eastAsia="Times New Roman" w:hAnsi="Times New Roman" w:cs="Times New Roman"/>
          <w:color w:val="333333"/>
          <w:sz w:val="24"/>
          <w:szCs w:val="24"/>
          <w:lang w:eastAsia="ru-RU"/>
        </w:rPr>
        <w:t xml:space="preserve">                                                                                </w:t>
      </w:r>
      <w:r w:rsidR="00E31947">
        <w:rPr>
          <w:rFonts w:ascii="Times New Roman" w:eastAsia="Times New Roman" w:hAnsi="Times New Roman" w:cs="Times New Roman"/>
          <w:color w:val="333333"/>
          <w:sz w:val="24"/>
          <w:szCs w:val="24"/>
          <w:lang w:eastAsia="ru-RU"/>
        </w:rPr>
        <w:t xml:space="preserve">                                                 </w:t>
      </w:r>
      <w:r w:rsidR="003D0D75" w:rsidRPr="00A46C8F">
        <w:rPr>
          <w:rFonts w:ascii="Times New Roman" w:eastAsia="Times New Roman" w:hAnsi="Times New Roman" w:cs="Times New Roman"/>
          <w:color w:val="333333"/>
          <w:sz w:val="24"/>
          <w:szCs w:val="24"/>
          <w:lang w:eastAsia="ru-RU"/>
        </w:rPr>
        <w:t xml:space="preserve"> </w:t>
      </w:r>
      <w:r w:rsidRPr="00A46C8F">
        <w:rPr>
          <w:rFonts w:ascii="Times New Roman" w:eastAsia="Times New Roman" w:hAnsi="Times New Roman" w:cs="Times New Roman"/>
          <w:color w:val="333333"/>
          <w:sz w:val="24"/>
          <w:szCs w:val="24"/>
          <w:lang w:eastAsia="ru-RU"/>
        </w:rPr>
        <w:t>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r w:rsidR="003D0D75" w:rsidRPr="00A46C8F">
        <w:rPr>
          <w:rFonts w:ascii="Times New Roman" w:hAnsi="Times New Roman" w:cs="Times New Roman"/>
          <w:sz w:val="24"/>
          <w:szCs w:val="24"/>
        </w:rPr>
        <w:t xml:space="preserve"> </w:t>
      </w:r>
      <w:r w:rsidRPr="00A46C8F">
        <w:rPr>
          <w:rFonts w:ascii="Times New Roman" w:eastAsia="Times New Roman" w:hAnsi="Times New Roman" w:cs="Times New Roman"/>
          <w:color w:val="333333"/>
          <w:sz w:val="24"/>
          <w:szCs w:val="24"/>
          <w:lang w:eastAsia="ru-RU"/>
        </w:rPr>
        <w:t>могут включать в том числе:</w:t>
      </w:r>
    </w:p>
    <w:p w14:paraId="61E210B5" w14:textId="519F85BC" w:rsidR="008269AE" w:rsidRPr="00A46C8F" w:rsidRDefault="00C1769B" w:rsidP="003F78C4">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3F78C4" w:rsidRPr="00A46C8F">
        <w:rPr>
          <w:rFonts w:ascii="Times New Roman" w:eastAsia="Times New Roman" w:hAnsi="Times New Roman" w:cs="Times New Roman"/>
          <w:color w:val="333333"/>
          <w:sz w:val="24"/>
          <w:szCs w:val="24"/>
          <w:lang w:eastAsia="ru-RU"/>
        </w:rPr>
        <w:t>проведение групповых и (или) индивидуальных коррекционно-развивающих и компенсирующих занятий с обучающимся;</w:t>
      </w:r>
      <w:r>
        <w:rPr>
          <w:rFonts w:ascii="Times New Roman" w:eastAsia="Times New Roman" w:hAnsi="Times New Roman" w:cs="Times New Roman"/>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разработку индивидуального учебного плана обучающегося;</w:t>
      </w:r>
      <w:r>
        <w:rPr>
          <w:rFonts w:ascii="Times New Roman" w:eastAsia="Times New Roman" w:hAnsi="Times New Roman" w:cs="Times New Roman"/>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адаптацию учебных и контрольно-измерительных материалов;</w:t>
      </w:r>
      <w:r>
        <w:rPr>
          <w:rFonts w:ascii="Times New Roman" w:eastAsia="Times New Roman" w:hAnsi="Times New Roman" w:cs="Times New Roman"/>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профилактику асоциального (девиантного) поведения обучающегося;</w:t>
      </w:r>
      <w:r>
        <w:rPr>
          <w:rFonts w:ascii="Times New Roman" w:eastAsia="Times New Roman" w:hAnsi="Times New Roman" w:cs="Times New Roman"/>
          <w:color w:val="333333"/>
          <w:sz w:val="24"/>
          <w:szCs w:val="24"/>
          <w:lang w:eastAsia="ru-RU"/>
        </w:rPr>
        <w:t xml:space="preserve">                                            -</w:t>
      </w:r>
      <w:r w:rsidR="003F78C4" w:rsidRPr="00A46C8F">
        <w:rPr>
          <w:rFonts w:ascii="Times New Roman" w:eastAsia="Times New Roman" w:hAnsi="Times New Roman" w:cs="Times New Roman"/>
          <w:color w:val="333333"/>
          <w:sz w:val="24"/>
          <w:szCs w:val="24"/>
          <w:lang w:eastAsia="ru-RU"/>
        </w:rPr>
        <w:t xml:space="preserve">другие условия психолого-педагогического сопровождения в рамках компетенции </w:t>
      </w:r>
      <w:r>
        <w:rPr>
          <w:rFonts w:ascii="Times New Roman" w:eastAsia="Times New Roman" w:hAnsi="Times New Roman" w:cs="Times New Roman"/>
          <w:color w:val="333333"/>
          <w:sz w:val="24"/>
          <w:szCs w:val="24"/>
          <w:lang w:eastAsia="ru-RU"/>
        </w:rPr>
        <w:t>о</w:t>
      </w:r>
      <w:r w:rsidR="003F78C4" w:rsidRPr="00A46C8F">
        <w:rPr>
          <w:rFonts w:ascii="Times New Roman" w:eastAsia="Times New Roman" w:hAnsi="Times New Roman" w:cs="Times New Roman"/>
          <w:color w:val="333333"/>
          <w:sz w:val="24"/>
          <w:szCs w:val="24"/>
          <w:lang w:eastAsia="ru-RU"/>
        </w:rPr>
        <w:t>рганизации.</w:t>
      </w:r>
    </w:p>
    <w:p w14:paraId="2C4FBEEE" w14:textId="58F60B37" w:rsidR="004231CB" w:rsidRPr="00A46C8F" w:rsidRDefault="00C517BF" w:rsidP="004231CB">
      <w:pPr>
        <w:pStyle w:val="pboth"/>
        <w:spacing w:before="0" w:beforeAutospacing="0" w:after="180" w:afterAutospacing="0" w:line="330" w:lineRule="atLeast"/>
        <w:textAlignment w:val="baseline"/>
        <w:rPr>
          <w:color w:val="000000"/>
        </w:rPr>
      </w:pPr>
      <w:r w:rsidRPr="00A46C8F">
        <w:rPr>
          <w:color w:val="333333"/>
        </w:rPr>
        <w:t xml:space="preserve"> Приказ Минобрнауки РФ от 20.09.2013 N 1082 «Об утверждении Положения о психолого-медико-педагогической комиссии» содержит перечень </w:t>
      </w:r>
      <w:r w:rsidRPr="00A46C8F">
        <w:rPr>
          <w:color w:val="000000"/>
        </w:rPr>
        <w:t>документов, представляемых на ПМПК:</w:t>
      </w:r>
      <w:bookmarkStart w:id="8" w:name="100046"/>
      <w:bookmarkEnd w:id="8"/>
      <w:r w:rsidR="00356460">
        <w:rPr>
          <w:color w:val="000000"/>
        </w:rPr>
        <w:t xml:space="preserve">                                                                                                                                                             </w:t>
      </w:r>
      <w:r w:rsidRPr="00A46C8F">
        <w:rPr>
          <w:color w:val="000000"/>
        </w:rPr>
        <w:t>а) заявление о проведении или согласие на проведение обследования ребенка в комиссии;</w:t>
      </w:r>
      <w:bookmarkStart w:id="9" w:name="100047"/>
      <w:bookmarkEnd w:id="9"/>
      <w:r w:rsidR="00356460">
        <w:rPr>
          <w:color w:val="000000"/>
        </w:rPr>
        <w:t xml:space="preserve">                   </w:t>
      </w:r>
      <w:r w:rsidRPr="00A46C8F">
        <w:rPr>
          <w:color w:val="000000"/>
        </w:rPr>
        <w:t>б) копию паспорта или свидетельства о рождении ребенка (предоставляются с предъявлением оригинала или заверенной в установленном порядке копии);</w:t>
      </w:r>
      <w:bookmarkStart w:id="10" w:name="100048"/>
      <w:bookmarkEnd w:id="10"/>
      <w:r w:rsidR="00356460">
        <w:rPr>
          <w:color w:val="000000"/>
        </w:rPr>
        <w:t xml:space="preserve">                                                                 </w:t>
      </w:r>
      <w:r w:rsidRPr="00A46C8F">
        <w:rPr>
          <w:color w:val="000000"/>
        </w:rPr>
        <w:t>в) 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bookmarkStart w:id="11" w:name="100049"/>
      <w:bookmarkEnd w:id="11"/>
      <w:r w:rsidR="00356460">
        <w:rPr>
          <w:color w:val="000000"/>
        </w:rPr>
        <w:t xml:space="preserve">                                                  </w:t>
      </w:r>
      <w:r w:rsidRPr="00A46C8F">
        <w:rPr>
          <w:color w:val="000000"/>
        </w:rPr>
        <w:t>г)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w:t>
      </w:r>
      <w:bookmarkStart w:id="12" w:name="100050"/>
      <w:bookmarkEnd w:id="12"/>
      <w:r w:rsidR="00356460">
        <w:rPr>
          <w:color w:val="000000"/>
        </w:rPr>
        <w:t xml:space="preserve">                                                                 </w:t>
      </w:r>
      <w:r w:rsidRPr="00A46C8F">
        <w:rPr>
          <w:color w:val="000000"/>
        </w:rPr>
        <w:t>д) заключение (заключения) комиссии о результатах ранее проведенного обследования ребенка (при наличии);</w:t>
      </w:r>
      <w:bookmarkStart w:id="13" w:name="100051"/>
      <w:bookmarkEnd w:id="13"/>
      <w:r w:rsidR="00356460">
        <w:rPr>
          <w:color w:val="000000"/>
        </w:rPr>
        <w:t xml:space="preserve">                                                                                                                                </w:t>
      </w:r>
      <w:r w:rsidRPr="00A46C8F">
        <w:rPr>
          <w:color w:val="000000"/>
        </w:rPr>
        <w:t>е) подробную выписку из истории развития ребенка с заключениями врачей, наблюдающих ребенка в медицинской организации по месту жительства (регистрации);</w:t>
      </w:r>
      <w:bookmarkStart w:id="14" w:name="100052"/>
      <w:bookmarkEnd w:id="14"/>
      <w:r w:rsidR="00356460">
        <w:rPr>
          <w:color w:val="000000"/>
        </w:rPr>
        <w:t xml:space="preserve">                                             </w:t>
      </w:r>
      <w:r w:rsidRPr="00A46C8F">
        <w:rPr>
          <w:color w:val="000000"/>
        </w:rPr>
        <w:t xml:space="preserve">ж) характеристику обучающегося, выданную образовательной организацией (для </w:t>
      </w:r>
      <w:r w:rsidRPr="00A46C8F">
        <w:rPr>
          <w:color w:val="000000"/>
        </w:rPr>
        <w:lastRenderedPageBreak/>
        <w:t xml:space="preserve">обучающихся образовательных </w:t>
      </w:r>
      <w:r w:rsidRPr="00356460">
        <w:rPr>
          <w:color w:val="000000"/>
        </w:rPr>
        <w:t>организаций)</w:t>
      </w:r>
      <w:r w:rsidR="008A79DA" w:rsidRPr="00356460">
        <w:rPr>
          <w:color w:val="000000"/>
        </w:rPr>
        <w:t xml:space="preserve"> </w:t>
      </w:r>
      <w:r w:rsidR="00356460" w:rsidRPr="00356460">
        <w:rPr>
          <w:color w:val="000000"/>
        </w:rPr>
        <w:t>(</w:t>
      </w:r>
      <w:r w:rsidR="008A79DA" w:rsidRPr="00356460">
        <w:rPr>
          <w:color w:val="000000"/>
        </w:rPr>
        <w:t>приложение</w:t>
      </w:r>
      <w:r w:rsidR="00356460" w:rsidRPr="00356460">
        <w:rPr>
          <w:color w:val="000000"/>
        </w:rPr>
        <w:t xml:space="preserve"> 3)</w:t>
      </w:r>
      <w:bookmarkStart w:id="15" w:name="100053"/>
      <w:bookmarkEnd w:id="15"/>
      <w:r w:rsidR="00356460">
        <w:rPr>
          <w:color w:val="000000"/>
        </w:rPr>
        <w:t xml:space="preserve">;                                                               </w:t>
      </w:r>
      <w:r w:rsidRPr="00A46C8F">
        <w:rPr>
          <w:color w:val="000000"/>
        </w:rPr>
        <w:t>з) письменные работы по русскому (родному) языку, математике, результаты самостоятельной продуктивной деятельности ребенка.</w:t>
      </w:r>
      <w:r w:rsidR="00A05847">
        <w:rPr>
          <w:color w:val="000000"/>
        </w:rPr>
        <w:t xml:space="preserve">                                                                            </w:t>
      </w:r>
      <w:r w:rsidR="004231CB">
        <w:rPr>
          <w:color w:val="000000"/>
        </w:rPr>
        <w:t>Ниже представлен перечень нормативных документов</w:t>
      </w:r>
      <w:r w:rsidR="00D43A88" w:rsidRPr="00D43A88">
        <w:t xml:space="preserve"> </w:t>
      </w:r>
      <w:r w:rsidR="00A05847" w:rsidRPr="00D43A88">
        <w:rPr>
          <w:color w:val="000000"/>
        </w:rPr>
        <w:t>федеральн</w:t>
      </w:r>
      <w:r w:rsidR="005377A1">
        <w:rPr>
          <w:color w:val="000000"/>
        </w:rPr>
        <w:t>ого,</w:t>
      </w:r>
      <w:r w:rsidR="00A05847" w:rsidRPr="00D43A88">
        <w:rPr>
          <w:color w:val="000000"/>
        </w:rPr>
        <w:t xml:space="preserve"> </w:t>
      </w:r>
      <w:r w:rsidR="00D43A88" w:rsidRPr="00D43A88">
        <w:rPr>
          <w:color w:val="000000"/>
        </w:rPr>
        <w:t>правительственн</w:t>
      </w:r>
      <w:r w:rsidR="005377A1">
        <w:rPr>
          <w:color w:val="000000"/>
        </w:rPr>
        <w:t>ого и</w:t>
      </w:r>
      <w:r w:rsidR="00D43A88" w:rsidRPr="00D43A88">
        <w:rPr>
          <w:color w:val="000000"/>
        </w:rPr>
        <w:t xml:space="preserve"> ведомственн</w:t>
      </w:r>
      <w:r w:rsidR="005377A1">
        <w:rPr>
          <w:color w:val="000000"/>
        </w:rPr>
        <w:t>ого уровней</w:t>
      </w:r>
      <w:r w:rsidR="00803521">
        <w:rPr>
          <w:color w:val="000000"/>
        </w:rPr>
        <w:t xml:space="preserve">, регламентирующих </w:t>
      </w:r>
      <w:r w:rsidR="00803521" w:rsidRPr="00803521">
        <w:rPr>
          <w:color w:val="000000"/>
        </w:rPr>
        <w:t>деятельност</w:t>
      </w:r>
      <w:r w:rsidR="00803521">
        <w:rPr>
          <w:color w:val="000000"/>
        </w:rPr>
        <w:t>ь</w:t>
      </w:r>
      <w:r w:rsidR="00803521" w:rsidRPr="00803521">
        <w:rPr>
          <w:color w:val="000000"/>
        </w:rPr>
        <w:t xml:space="preserve"> ПМПК и ППк образовательной организации</w:t>
      </w:r>
      <w:r w:rsidR="00803521">
        <w:rPr>
          <w:color w:val="000000"/>
        </w:rPr>
        <w:t>:</w:t>
      </w:r>
      <w:r w:rsidR="007C27D6">
        <w:rPr>
          <w:color w:val="000000"/>
        </w:rPr>
        <w:t xml:space="preserve">                                                                                                                                   </w:t>
      </w:r>
      <w:r w:rsidR="004231CB" w:rsidRPr="004231CB">
        <w:rPr>
          <w:color w:val="000000"/>
        </w:rPr>
        <w:t>Федеральный закон № 273-ФЗ от 29.12.2012 «Об образовании в Российской Федерации»; Приказы Минобрнауки России:</w:t>
      </w:r>
      <w:r w:rsidR="00B03DEB">
        <w:rPr>
          <w:color w:val="000000"/>
        </w:rPr>
        <w:t xml:space="preserve">                                                                                                            </w:t>
      </w:r>
      <w:r w:rsidR="004231CB" w:rsidRPr="004231CB">
        <w:rPr>
          <w:color w:val="000000"/>
        </w:rPr>
        <w:t>№ 373 от 31.07.2020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РФ 31 августа 2020 г.);</w:t>
      </w:r>
      <w:r w:rsidR="00B03DEB">
        <w:rPr>
          <w:color w:val="000000"/>
        </w:rPr>
        <w:t xml:space="preserve">                                                                                                                                          </w:t>
      </w:r>
      <w:r w:rsidR="004231CB" w:rsidRPr="004231CB">
        <w:rPr>
          <w:color w:val="000000"/>
        </w:rPr>
        <w:t>№ 1155 от 17.10.2013 «Об утверждении федерального государственного образовательного стандарта дошкольного образования» (Зарегистрировано в Минюсте России 14.11.2013 № 30384);</w:t>
      </w:r>
      <w:r w:rsidR="00B03DEB">
        <w:rPr>
          <w:color w:val="000000"/>
        </w:rPr>
        <w:t xml:space="preserve">                                                                                                                                                               </w:t>
      </w:r>
      <w:r w:rsidR="00B03DEB" w:rsidRPr="00B03DEB">
        <w:rPr>
          <w:color w:val="000000"/>
        </w:rPr>
        <w:t xml:space="preserve">№ 1082 от 20 сентября 2013 «Об утверждении Положения о психолого-медико-педагогической комиссии»; </w:t>
      </w:r>
      <w:r w:rsidR="00B03DEB">
        <w:rPr>
          <w:color w:val="000000"/>
        </w:rPr>
        <w:t xml:space="preserve">                                                                                                                                                   </w:t>
      </w:r>
      <w:r w:rsidR="004231CB" w:rsidRPr="004231CB">
        <w:rPr>
          <w:color w:val="000000"/>
        </w:rPr>
        <w:t xml:space="preserve"> Приказы Минпросвещения России:</w:t>
      </w:r>
      <w:r w:rsidR="00B03DEB">
        <w:rPr>
          <w:color w:val="000000"/>
        </w:rPr>
        <w:t xml:space="preserve">                                                                                                           </w:t>
      </w:r>
      <w:r w:rsidR="004231CB" w:rsidRPr="004231CB">
        <w:rPr>
          <w:color w:val="000000"/>
        </w:rPr>
        <w:t>№ 31 от 21.01.2019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(Зарегистрировано в Минюсте России 13.02.2019 № 53776)</w:t>
      </w:r>
      <w:r w:rsidR="00C954DF">
        <w:rPr>
          <w:color w:val="000000"/>
        </w:rPr>
        <w:t>;</w:t>
      </w:r>
      <w:r w:rsidR="00DC30BB">
        <w:rPr>
          <w:color w:val="000000"/>
        </w:rPr>
        <w:t xml:space="preserve">     </w:t>
      </w:r>
      <w:r w:rsidR="00C954DF">
        <w:rPr>
          <w:color w:val="000000"/>
        </w:rPr>
        <w:t xml:space="preserve">                                                               </w:t>
      </w:r>
      <w:r w:rsidR="00DC30BB">
        <w:rPr>
          <w:color w:val="000000"/>
        </w:rPr>
        <w:t xml:space="preserve"> </w:t>
      </w:r>
      <w:r w:rsidR="00C954DF" w:rsidRPr="00C954DF">
        <w:rPr>
          <w:color w:val="000000"/>
        </w:rPr>
        <w:t xml:space="preserve">№Р-93 от 09 сентября 2019 «Об утверждении примерного Положения о психолого-педагогическом консилиуме образовательной организации»; </w:t>
      </w:r>
      <w:r w:rsidR="00DC30BB">
        <w:rPr>
          <w:color w:val="000000"/>
        </w:rPr>
        <w:t xml:space="preserve">                                                   </w:t>
      </w:r>
      <w:r w:rsidR="00DC30BB" w:rsidRPr="00DC30BB">
        <w:rPr>
          <w:color w:val="000000"/>
        </w:rPr>
        <w:t>Письма Минобрнауки России:</w:t>
      </w:r>
      <w:r w:rsidR="00DC30BB">
        <w:rPr>
          <w:color w:val="000000"/>
        </w:rPr>
        <w:t xml:space="preserve">    </w:t>
      </w:r>
      <w:r w:rsidR="003E6484">
        <w:rPr>
          <w:color w:val="000000"/>
        </w:rPr>
        <w:t xml:space="preserve">                                                                                                                 </w:t>
      </w:r>
      <w:r w:rsidR="003E6484" w:rsidRPr="003E6484">
        <w:rPr>
          <w:color w:val="000000"/>
        </w:rPr>
        <w:t>N ВК-1074/07 от 23.05.2016 «О совершенствовании деятельности психолого-медико-педагогических комиссий». Рекомендации Министерства образования и науки Российской Федерации органам исполнительной власти субъектов Российской Федерации, осуществляющим государственное управление в сфере образования по организации деятельности психолого-медико-педагогических комиссий в Российской Федерации.</w:t>
      </w:r>
      <w:r w:rsidR="00DC30BB">
        <w:rPr>
          <w:color w:val="000000"/>
        </w:rPr>
        <w:t xml:space="preserve">                                                                                                                  </w:t>
      </w:r>
      <w:r w:rsidR="004231CB" w:rsidRPr="004231CB">
        <w:rPr>
          <w:color w:val="000000"/>
        </w:rPr>
        <w:t xml:space="preserve">№ 07-3735 </w:t>
      </w:r>
      <w:r w:rsidR="00DC30BB" w:rsidRPr="004231CB">
        <w:rPr>
          <w:color w:val="000000"/>
        </w:rPr>
        <w:t xml:space="preserve">от 13.11.2015 </w:t>
      </w:r>
      <w:r w:rsidR="004231CB" w:rsidRPr="004231CB">
        <w:rPr>
          <w:color w:val="000000"/>
        </w:rPr>
        <w:t>«О направлении методических рекомендаций» (вместе с «Методическими рекомендациями «Выявление и распространение наиболее эффективных практик образования детей с ограниченными возможностями здоровья»);</w:t>
      </w:r>
      <w:r w:rsidR="007C7D72">
        <w:rPr>
          <w:color w:val="000000"/>
        </w:rPr>
        <w:t xml:space="preserve">                                            </w:t>
      </w:r>
      <w:r w:rsidR="004231CB" w:rsidRPr="004231CB">
        <w:rPr>
          <w:color w:val="000000"/>
        </w:rPr>
        <w:t xml:space="preserve">№ ВК-15/07 </w:t>
      </w:r>
      <w:r w:rsidR="007C7D72" w:rsidRPr="007C7D72">
        <w:rPr>
          <w:color w:val="000000"/>
        </w:rPr>
        <w:t xml:space="preserve">от 13.01.2016 </w:t>
      </w:r>
      <w:r w:rsidR="004231CB" w:rsidRPr="004231CB">
        <w:rPr>
          <w:color w:val="000000"/>
        </w:rPr>
        <w:t>«О направлении методических рекомендаций» (вместе с «Рекомендациями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w:t>
      </w:r>
      <w:r w:rsidR="002541F3">
        <w:rPr>
          <w:color w:val="000000"/>
        </w:rPr>
        <w:t xml:space="preserve">;                                                        </w:t>
      </w:r>
      <w:r w:rsidR="004231CB" w:rsidRPr="004231CB">
        <w:rPr>
          <w:color w:val="000000"/>
        </w:rPr>
        <w:t xml:space="preserve">№ ИР-535/07 </w:t>
      </w:r>
      <w:r w:rsidR="002541F3" w:rsidRPr="004231CB">
        <w:rPr>
          <w:color w:val="000000"/>
        </w:rPr>
        <w:t xml:space="preserve">от 07.06.2013 </w:t>
      </w:r>
      <w:r w:rsidR="004231CB" w:rsidRPr="004231CB">
        <w:rPr>
          <w:color w:val="000000"/>
        </w:rPr>
        <w:t>«О коррекционном и инклюзивном образовании детей»;</w:t>
      </w:r>
      <w:r w:rsidR="002541F3">
        <w:rPr>
          <w:color w:val="000000"/>
        </w:rPr>
        <w:t xml:space="preserve">                                        </w:t>
      </w:r>
      <w:r w:rsidR="004231CB" w:rsidRPr="004231CB">
        <w:rPr>
          <w:color w:val="000000"/>
        </w:rPr>
        <w:t xml:space="preserve"> № 08-249 </w:t>
      </w:r>
      <w:r w:rsidR="002541F3" w:rsidRPr="004231CB">
        <w:rPr>
          <w:color w:val="000000"/>
        </w:rPr>
        <w:t xml:space="preserve">от 28.02.2014 </w:t>
      </w:r>
      <w:r w:rsidR="004231CB" w:rsidRPr="004231CB">
        <w:rPr>
          <w:color w:val="000000"/>
        </w:rPr>
        <w:t>«Комментарии к ФГОС дошкольного образования»;</w:t>
      </w:r>
      <w:r w:rsidR="004F4243">
        <w:rPr>
          <w:color w:val="000000"/>
        </w:rPr>
        <w:t xml:space="preserve">                                         </w:t>
      </w:r>
      <w:r w:rsidR="004231CB" w:rsidRPr="004231CB">
        <w:rPr>
          <w:color w:val="000000"/>
        </w:rPr>
        <w:lastRenderedPageBreak/>
        <w:t xml:space="preserve">№ ТС-551/07 </w:t>
      </w:r>
      <w:r w:rsidR="004F4243" w:rsidRPr="004231CB">
        <w:rPr>
          <w:color w:val="000000"/>
        </w:rPr>
        <w:t xml:space="preserve">от 20 февраля 2019 </w:t>
      </w:r>
      <w:r w:rsidR="004231CB" w:rsidRPr="004231CB">
        <w:rPr>
          <w:color w:val="000000"/>
        </w:rPr>
        <w:t>“О сопровождении образования обучающихся с ОВЗ и инвалидностью”</w:t>
      </w:r>
      <w:r w:rsidR="004F4243">
        <w:rPr>
          <w:color w:val="000000"/>
        </w:rPr>
        <w:t>.</w:t>
      </w:r>
    </w:p>
    <w:p w14:paraId="51BA6AC1" w14:textId="7D77FE63" w:rsidR="00C517BF" w:rsidRPr="003D6ABF" w:rsidRDefault="000A5985" w:rsidP="000A5985">
      <w:pPr>
        <w:rPr>
          <w:rFonts w:ascii="Times New Roman" w:eastAsia="Times New Roman" w:hAnsi="Times New Roman" w:cs="Times New Roman"/>
          <w:b/>
          <w:bCs/>
          <w:color w:val="333333"/>
          <w:sz w:val="24"/>
          <w:szCs w:val="24"/>
          <w:lang w:eastAsia="ru-RU"/>
        </w:rPr>
      </w:pPr>
      <w:r w:rsidRPr="00A46C8F">
        <w:rPr>
          <w:rFonts w:ascii="Times New Roman" w:eastAsia="Times New Roman" w:hAnsi="Times New Roman" w:cs="Times New Roman"/>
          <w:color w:val="333333"/>
          <w:sz w:val="24"/>
          <w:szCs w:val="24"/>
          <w:lang w:eastAsia="ru-RU"/>
        </w:rPr>
        <w:t xml:space="preserve">  </w:t>
      </w:r>
      <w:r w:rsidR="003D6ABF" w:rsidRPr="003D6ABF">
        <w:rPr>
          <w:rFonts w:ascii="Times New Roman" w:eastAsia="Times New Roman" w:hAnsi="Times New Roman" w:cs="Times New Roman"/>
          <w:b/>
          <w:bCs/>
          <w:color w:val="333333"/>
          <w:sz w:val="24"/>
          <w:szCs w:val="24"/>
          <w:lang w:eastAsia="ru-RU"/>
        </w:rPr>
        <w:t>3. Алгоритм взаимодействия ПМПК и ППк дошкольной образовательной организации</w:t>
      </w:r>
      <w:r w:rsidRPr="003D6ABF">
        <w:rPr>
          <w:rFonts w:ascii="Times New Roman" w:eastAsia="Times New Roman" w:hAnsi="Times New Roman" w:cs="Times New Roman"/>
          <w:b/>
          <w:bCs/>
          <w:color w:val="333333"/>
          <w:sz w:val="24"/>
          <w:szCs w:val="24"/>
          <w:lang w:eastAsia="ru-RU"/>
        </w:rPr>
        <w:t xml:space="preserve">          </w:t>
      </w:r>
    </w:p>
    <w:p w14:paraId="4835B3BB" w14:textId="45444004" w:rsidR="00856575" w:rsidRPr="00856575" w:rsidRDefault="00BF2319" w:rsidP="003D6ABF">
      <w:pPr>
        <w:rPr>
          <w:rFonts w:ascii="Times New Roman" w:eastAsia="Times New Roman" w:hAnsi="Times New Roman" w:cs="Times New Roman"/>
          <w:color w:val="333333"/>
          <w:sz w:val="24"/>
          <w:szCs w:val="24"/>
          <w:lang w:eastAsia="ru-RU"/>
        </w:rPr>
      </w:pPr>
      <w:r w:rsidRPr="00A46C8F">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Воспитатели, учитель-логопед, педагог-психолог, музыкальный руководитель и другие специалисты</w:t>
      </w:r>
      <w:r w:rsidR="00692855">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ДО</w:t>
      </w:r>
      <w:r w:rsidR="00692855">
        <w:rPr>
          <w:rFonts w:ascii="Times New Roman" w:eastAsia="Times New Roman" w:hAnsi="Times New Roman" w:cs="Times New Roman"/>
          <w:color w:val="333333"/>
          <w:sz w:val="24"/>
          <w:szCs w:val="24"/>
          <w:lang w:eastAsia="ru-RU"/>
        </w:rPr>
        <w:t>О</w:t>
      </w:r>
      <w:r w:rsidR="00856575" w:rsidRPr="00856575">
        <w:rPr>
          <w:rFonts w:ascii="Times New Roman" w:eastAsia="Times New Roman" w:hAnsi="Times New Roman" w:cs="Times New Roman"/>
          <w:color w:val="333333"/>
          <w:sz w:val="24"/>
          <w:szCs w:val="24"/>
          <w:lang w:eastAsia="ru-RU"/>
        </w:rPr>
        <w:t xml:space="preserve"> работают в тесном контакте друг с другом. Они стремятся к тому, чтобы иметь единый подход к воспитанию каждого ребенка и единый стиль работы в целом.</w:t>
      </w:r>
      <w:r w:rsidR="00692855">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Деятельность всех специалистов в рамках консилиума состоит из ряда последовательных этапов, закономерно вытекающих один из другого.</w:t>
      </w:r>
      <w:r w:rsidR="00692855">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1 этап – диагностический</w:t>
      </w:r>
      <w:r w:rsidR="00692855">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2 этап – планово-организационный</w:t>
      </w:r>
      <w:r w:rsidR="00692855">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3 этап – коррекционный</w:t>
      </w:r>
      <w:r w:rsidR="00692855">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4 этап – итогово-оценочный</w:t>
      </w:r>
      <w:r w:rsidR="00692855">
        <w:rPr>
          <w:rFonts w:ascii="Times New Roman" w:eastAsia="Times New Roman" w:hAnsi="Times New Roman" w:cs="Times New Roman"/>
          <w:color w:val="333333"/>
          <w:sz w:val="24"/>
          <w:szCs w:val="24"/>
          <w:lang w:eastAsia="ru-RU"/>
        </w:rPr>
        <w:t xml:space="preserve">.                                                                                                                         </w:t>
      </w:r>
      <w:r w:rsidR="00C403E2" w:rsidRPr="00856575">
        <w:rPr>
          <w:rFonts w:ascii="Times New Roman" w:eastAsia="Times New Roman" w:hAnsi="Times New Roman" w:cs="Times New Roman"/>
          <w:color w:val="333333"/>
          <w:sz w:val="24"/>
          <w:szCs w:val="24"/>
          <w:lang w:eastAsia="ru-RU"/>
        </w:rPr>
        <w:t xml:space="preserve"> </w:t>
      </w:r>
    </w:p>
    <w:p w14:paraId="189237AD" w14:textId="437404A1" w:rsidR="009D3F2C" w:rsidRPr="004F3012" w:rsidRDefault="00C403E2" w:rsidP="004F3012">
      <w:pPr>
        <w:rPr>
          <w:rFonts w:ascii="Times New Roman" w:eastAsia="Times New Roman" w:hAnsi="Times New Roman" w:cs="Times New Roman"/>
          <w:color w:val="333333"/>
          <w:sz w:val="24"/>
          <w:szCs w:val="24"/>
          <w:lang w:eastAsia="ru-RU"/>
        </w:rPr>
      </w:pPr>
      <w:r w:rsidRPr="00856575">
        <w:rPr>
          <w:rFonts w:ascii="Times New Roman" w:eastAsia="Times New Roman" w:hAnsi="Times New Roman" w:cs="Times New Roman"/>
          <w:color w:val="333333"/>
          <w:sz w:val="24"/>
          <w:szCs w:val="24"/>
          <w:lang w:eastAsia="ru-RU"/>
        </w:rPr>
        <w:t>1 этап</w:t>
      </w:r>
      <w:r>
        <w:rPr>
          <w:rFonts w:ascii="Times New Roman" w:eastAsia="Times New Roman" w:hAnsi="Times New Roman" w:cs="Times New Roman"/>
          <w:color w:val="333333"/>
          <w:sz w:val="24"/>
          <w:szCs w:val="24"/>
          <w:lang w:eastAsia="ru-RU"/>
        </w:rPr>
        <w:t>: п</w:t>
      </w:r>
      <w:r w:rsidR="00856575" w:rsidRPr="00856575">
        <w:rPr>
          <w:rFonts w:ascii="Times New Roman" w:eastAsia="Times New Roman" w:hAnsi="Times New Roman" w:cs="Times New Roman"/>
          <w:color w:val="333333"/>
          <w:sz w:val="24"/>
          <w:szCs w:val="24"/>
          <w:lang w:eastAsia="ru-RU"/>
        </w:rPr>
        <w:t>о результатам проведения обследования каждый специалист составляет развернутое заключение, в котором уточняет и конкретизирует рекомендации ППк по индивидуализации адаптированной образовательной программы ребенка с ОВЗ (коррекционной работы, ее конкретных направлений и этапов, тактик и технологий работы с ребенком).</w:t>
      </w:r>
      <w:r w:rsidR="00A77D9A">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После обследования ребенка специалисты проводят коллегиальное обсуждение полученных результатов, которое можно рассматривать в качестве второго этапа деятельности консилиума.</w:t>
      </w:r>
      <w:r>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2 этап</w:t>
      </w:r>
      <w:r>
        <w:rPr>
          <w:rFonts w:ascii="Times New Roman" w:eastAsia="Times New Roman" w:hAnsi="Times New Roman" w:cs="Times New Roman"/>
          <w:color w:val="333333"/>
          <w:sz w:val="24"/>
          <w:szCs w:val="24"/>
          <w:lang w:eastAsia="ru-RU"/>
        </w:rPr>
        <w:t>: р</w:t>
      </w:r>
      <w:r w:rsidR="00856575" w:rsidRPr="00856575">
        <w:rPr>
          <w:rFonts w:ascii="Times New Roman" w:eastAsia="Times New Roman" w:hAnsi="Times New Roman" w:cs="Times New Roman"/>
          <w:color w:val="333333"/>
          <w:sz w:val="24"/>
          <w:szCs w:val="24"/>
          <w:lang w:eastAsia="ru-RU"/>
        </w:rPr>
        <w:t>еализуя второй этап</w:t>
      </w:r>
      <w:r>
        <w:rPr>
          <w:rFonts w:ascii="Times New Roman" w:eastAsia="Times New Roman" w:hAnsi="Times New Roman" w:cs="Times New Roman"/>
          <w:color w:val="333333"/>
          <w:sz w:val="24"/>
          <w:szCs w:val="24"/>
          <w:lang w:eastAsia="ru-RU"/>
        </w:rPr>
        <w:t>,</w:t>
      </w:r>
      <w:r w:rsidR="00856575" w:rsidRPr="00856575">
        <w:rPr>
          <w:rFonts w:ascii="Times New Roman" w:eastAsia="Times New Roman" w:hAnsi="Times New Roman" w:cs="Times New Roman"/>
          <w:color w:val="333333"/>
          <w:sz w:val="24"/>
          <w:szCs w:val="24"/>
          <w:lang w:eastAsia="ru-RU"/>
        </w:rPr>
        <w:t xml:space="preserve"> специалисты </w:t>
      </w:r>
      <w:r>
        <w:rPr>
          <w:rFonts w:ascii="Times New Roman" w:eastAsia="Times New Roman" w:hAnsi="Times New Roman" w:cs="Times New Roman"/>
          <w:color w:val="333333"/>
          <w:sz w:val="24"/>
          <w:szCs w:val="24"/>
          <w:lang w:eastAsia="ru-RU"/>
        </w:rPr>
        <w:t xml:space="preserve">ППк </w:t>
      </w:r>
      <w:r w:rsidR="00856575" w:rsidRPr="00856575">
        <w:rPr>
          <w:rFonts w:ascii="Times New Roman" w:eastAsia="Times New Roman" w:hAnsi="Times New Roman" w:cs="Times New Roman"/>
          <w:color w:val="333333"/>
          <w:sz w:val="24"/>
          <w:szCs w:val="24"/>
          <w:lang w:eastAsia="ru-RU"/>
        </w:rPr>
        <w:t>согласовывают направления, методы и приемы коррекционно-развивающего сопровождения, организуют деятельность, составляют индивидуальные программы сопровождения дошкольников.</w:t>
      </w:r>
      <w:r w:rsidR="00993951">
        <w:rPr>
          <w:rFonts w:ascii="Times New Roman" w:eastAsia="Times New Roman" w:hAnsi="Times New Roman" w:cs="Times New Roman"/>
          <w:color w:val="333333"/>
          <w:sz w:val="24"/>
          <w:szCs w:val="24"/>
          <w:lang w:eastAsia="ru-RU"/>
        </w:rPr>
        <w:t xml:space="preserve"> </w:t>
      </w:r>
      <w:r w:rsidR="00A77D9A" w:rsidRPr="00856575">
        <w:rPr>
          <w:rFonts w:ascii="Times New Roman" w:eastAsia="Times New Roman" w:hAnsi="Times New Roman" w:cs="Times New Roman"/>
          <w:color w:val="333333"/>
          <w:sz w:val="24"/>
          <w:szCs w:val="24"/>
          <w:lang w:eastAsia="ru-RU"/>
        </w:rPr>
        <w:t>На этом же этапе обсуждается координация и согласованность последующего взаимодействия специалистов друг с другом. При необходимости определяется последовательность включения различных специалистов в работу с ребенком.</w:t>
      </w:r>
      <w:r w:rsidR="00A77D9A">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 xml:space="preserve">Родителям предоставляется информация о вероятностном прогнозе, предполагаемой динамике, динамики развития в целом, в случае невыполнения тех или иных условий, рекомендованных </w:t>
      </w:r>
      <w:r w:rsidR="00993951">
        <w:rPr>
          <w:rFonts w:ascii="Times New Roman" w:eastAsia="Times New Roman" w:hAnsi="Times New Roman" w:cs="Times New Roman"/>
          <w:color w:val="333333"/>
          <w:sz w:val="24"/>
          <w:szCs w:val="24"/>
          <w:lang w:eastAsia="ru-RU"/>
        </w:rPr>
        <w:t>ППк</w:t>
      </w:r>
      <w:r w:rsidR="00856575" w:rsidRPr="00856575">
        <w:rPr>
          <w:rFonts w:ascii="Times New Roman" w:eastAsia="Times New Roman" w:hAnsi="Times New Roman" w:cs="Times New Roman"/>
          <w:color w:val="333333"/>
          <w:sz w:val="24"/>
          <w:szCs w:val="24"/>
          <w:lang w:eastAsia="ru-RU"/>
        </w:rPr>
        <w:t>.</w:t>
      </w:r>
      <w:r w:rsidR="00993951">
        <w:rPr>
          <w:rFonts w:ascii="Times New Roman" w:eastAsia="Times New Roman" w:hAnsi="Times New Roman" w:cs="Times New Roman"/>
          <w:color w:val="333333"/>
          <w:sz w:val="24"/>
          <w:szCs w:val="24"/>
          <w:lang w:eastAsia="ru-RU"/>
        </w:rPr>
        <w:t xml:space="preserve"> </w:t>
      </w:r>
      <w:bookmarkStart w:id="16" w:name="_Hlk89436780"/>
      <w:r w:rsidR="00993951">
        <w:rPr>
          <w:rFonts w:ascii="Times New Roman" w:eastAsia="Times New Roman" w:hAnsi="Times New Roman" w:cs="Times New Roman"/>
          <w:color w:val="333333"/>
          <w:sz w:val="24"/>
          <w:szCs w:val="24"/>
          <w:lang w:eastAsia="ru-RU"/>
        </w:rPr>
        <w:t>При необходимости дается направление на ПМПК.</w:t>
      </w:r>
      <w:r w:rsidR="00A77D9A">
        <w:rPr>
          <w:rFonts w:ascii="Times New Roman" w:eastAsia="Times New Roman" w:hAnsi="Times New Roman" w:cs="Times New Roman"/>
          <w:color w:val="333333"/>
          <w:sz w:val="24"/>
          <w:szCs w:val="24"/>
          <w:lang w:eastAsia="ru-RU"/>
        </w:rPr>
        <w:t xml:space="preserve">                            </w:t>
      </w:r>
      <w:bookmarkEnd w:id="16"/>
      <w:r w:rsidR="00856575" w:rsidRPr="00856575">
        <w:rPr>
          <w:rFonts w:ascii="Times New Roman" w:eastAsia="Times New Roman" w:hAnsi="Times New Roman" w:cs="Times New Roman"/>
          <w:color w:val="333333"/>
          <w:sz w:val="24"/>
          <w:szCs w:val="24"/>
          <w:lang w:eastAsia="ru-RU"/>
        </w:rPr>
        <w:t>3 этап</w:t>
      </w:r>
      <w:r w:rsidR="00A77D9A">
        <w:rPr>
          <w:rFonts w:ascii="Times New Roman" w:eastAsia="Times New Roman" w:hAnsi="Times New Roman" w:cs="Times New Roman"/>
          <w:color w:val="333333"/>
          <w:sz w:val="24"/>
          <w:szCs w:val="24"/>
          <w:lang w:eastAsia="ru-RU"/>
        </w:rPr>
        <w:t xml:space="preserve">: реализация </w:t>
      </w:r>
      <w:r w:rsidR="00856575" w:rsidRPr="00856575">
        <w:rPr>
          <w:rFonts w:ascii="Times New Roman" w:eastAsia="Times New Roman" w:hAnsi="Times New Roman" w:cs="Times New Roman"/>
          <w:color w:val="333333"/>
          <w:sz w:val="24"/>
          <w:szCs w:val="24"/>
          <w:lang w:eastAsia="ru-RU"/>
        </w:rPr>
        <w:t>динамического сопровождения ребенка. Каждый специалист своими методами, взаимодействуя с другими, участвует в коррекционно-развивающей деятельности</w:t>
      </w:r>
      <w:r w:rsidR="00A77D9A">
        <w:rPr>
          <w:rFonts w:ascii="Times New Roman" w:eastAsia="Times New Roman" w:hAnsi="Times New Roman" w:cs="Times New Roman"/>
          <w:color w:val="333333"/>
          <w:sz w:val="24"/>
          <w:szCs w:val="24"/>
          <w:lang w:eastAsia="ru-RU"/>
        </w:rPr>
        <w:t>.</w:t>
      </w:r>
      <w:r w:rsidR="00902567">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4 этап</w:t>
      </w:r>
      <w:r w:rsidR="00902567">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совместная оценка эффективности коррекционной работы, оценка уровня реализации программ, определение задач коррекционной работы на следующий период.</w:t>
      </w:r>
      <w:r w:rsidR="00DA7491" w:rsidRPr="00DA7491">
        <w:t xml:space="preserve"> </w:t>
      </w:r>
      <w:r w:rsidR="00DA7491" w:rsidRPr="00DA7491">
        <w:rPr>
          <w:rFonts w:ascii="Times New Roman" w:eastAsia="Times New Roman" w:hAnsi="Times New Roman" w:cs="Times New Roman"/>
          <w:color w:val="333333"/>
          <w:sz w:val="24"/>
          <w:szCs w:val="24"/>
          <w:lang w:eastAsia="ru-RU"/>
        </w:rPr>
        <w:t xml:space="preserve">При необходимости дается направление на ПМПК.                            </w:t>
      </w:r>
      <w:r w:rsidR="00DA7491">
        <w:rPr>
          <w:rFonts w:ascii="Times New Roman" w:eastAsia="Times New Roman" w:hAnsi="Times New Roman" w:cs="Times New Roman"/>
          <w:color w:val="333333"/>
          <w:sz w:val="24"/>
          <w:szCs w:val="24"/>
          <w:lang w:eastAsia="ru-RU"/>
        </w:rPr>
        <w:t xml:space="preserve">                                                 </w:t>
      </w:r>
      <w:r w:rsidR="00856575" w:rsidRPr="00856575">
        <w:rPr>
          <w:rFonts w:ascii="Times New Roman" w:eastAsia="Times New Roman" w:hAnsi="Times New Roman" w:cs="Times New Roman"/>
          <w:color w:val="333333"/>
          <w:sz w:val="24"/>
          <w:szCs w:val="24"/>
          <w:lang w:eastAsia="ru-RU"/>
        </w:rPr>
        <w:t xml:space="preserve">Слаженная работа специалистов </w:t>
      </w:r>
      <w:r w:rsidR="00F716B7">
        <w:rPr>
          <w:rFonts w:ascii="Times New Roman" w:eastAsia="Times New Roman" w:hAnsi="Times New Roman" w:cs="Times New Roman"/>
          <w:color w:val="333333"/>
          <w:sz w:val="24"/>
          <w:szCs w:val="24"/>
          <w:lang w:eastAsia="ru-RU"/>
        </w:rPr>
        <w:t xml:space="preserve">ППк </w:t>
      </w:r>
      <w:r w:rsidR="00856575" w:rsidRPr="00856575">
        <w:rPr>
          <w:rFonts w:ascii="Times New Roman" w:eastAsia="Times New Roman" w:hAnsi="Times New Roman" w:cs="Times New Roman"/>
          <w:color w:val="333333"/>
          <w:sz w:val="24"/>
          <w:szCs w:val="24"/>
          <w:lang w:eastAsia="ru-RU"/>
        </w:rPr>
        <w:t xml:space="preserve">способствует своевременному выявлению детей, нуждающихся в </w:t>
      </w:r>
      <w:r w:rsidR="00DA7491">
        <w:rPr>
          <w:rFonts w:ascii="Times New Roman" w:eastAsia="Times New Roman" w:hAnsi="Times New Roman" w:cs="Times New Roman"/>
          <w:color w:val="333333"/>
          <w:sz w:val="24"/>
          <w:szCs w:val="24"/>
          <w:lang w:eastAsia="ru-RU"/>
        </w:rPr>
        <w:t>создании специальных условий обучения или организации комплексного сопровождения.</w:t>
      </w:r>
      <w:r w:rsidR="00F716B7">
        <w:rPr>
          <w:rFonts w:ascii="Times New Roman" w:eastAsia="Times New Roman" w:hAnsi="Times New Roman" w:cs="Times New Roman"/>
          <w:color w:val="333333"/>
          <w:sz w:val="24"/>
          <w:szCs w:val="24"/>
          <w:lang w:eastAsia="ru-RU"/>
        </w:rPr>
        <w:t xml:space="preserve">                                                                                                                                    </w:t>
      </w:r>
      <w:r w:rsidR="00B11618">
        <w:rPr>
          <w:rFonts w:ascii="Times New Roman" w:eastAsia="Times New Roman" w:hAnsi="Times New Roman" w:cs="Times New Roman"/>
          <w:color w:val="333333"/>
          <w:sz w:val="24"/>
          <w:szCs w:val="24"/>
          <w:lang w:eastAsia="ru-RU"/>
        </w:rPr>
        <w:t xml:space="preserve">       </w:t>
      </w:r>
      <w:r w:rsidR="00F716B7">
        <w:rPr>
          <w:rFonts w:ascii="Times New Roman" w:eastAsia="Times New Roman" w:hAnsi="Times New Roman" w:cs="Times New Roman"/>
          <w:color w:val="333333"/>
          <w:sz w:val="24"/>
          <w:szCs w:val="24"/>
          <w:lang w:eastAsia="ru-RU"/>
        </w:rPr>
        <w:t xml:space="preserve">Специалисты </w:t>
      </w:r>
      <w:r w:rsidR="00F716B7" w:rsidRPr="00F716B7">
        <w:rPr>
          <w:rFonts w:ascii="Times New Roman" w:eastAsia="Times New Roman" w:hAnsi="Times New Roman" w:cs="Times New Roman"/>
          <w:color w:val="333333"/>
          <w:sz w:val="24"/>
          <w:szCs w:val="24"/>
          <w:lang w:eastAsia="ru-RU"/>
        </w:rPr>
        <w:t>ФГБНУ «Центр защиты прав и интересов детей»</w:t>
      </w:r>
      <w:r w:rsidR="00F716B7">
        <w:rPr>
          <w:rFonts w:ascii="Times New Roman" w:eastAsia="Times New Roman" w:hAnsi="Times New Roman" w:cs="Times New Roman"/>
          <w:color w:val="333333"/>
          <w:sz w:val="24"/>
          <w:szCs w:val="24"/>
          <w:lang w:eastAsia="ru-RU"/>
        </w:rPr>
        <w:t xml:space="preserve">, оказывающие методическую поддержку ПМПК и ППк, </w:t>
      </w:r>
      <w:r w:rsidR="00385EAA">
        <w:rPr>
          <w:rFonts w:ascii="Times New Roman" w:eastAsia="Times New Roman" w:hAnsi="Times New Roman" w:cs="Times New Roman"/>
          <w:color w:val="333333"/>
          <w:sz w:val="24"/>
          <w:szCs w:val="24"/>
          <w:lang w:eastAsia="ru-RU"/>
        </w:rPr>
        <w:t xml:space="preserve">определяют </w:t>
      </w:r>
      <w:r w:rsidR="00385EAA" w:rsidRPr="009D3F2C">
        <w:rPr>
          <w:rFonts w:ascii="Times New Roman" w:eastAsia="Times New Roman" w:hAnsi="Times New Roman" w:cs="Times New Roman"/>
          <w:color w:val="000000"/>
          <w:sz w:val="24"/>
          <w:szCs w:val="24"/>
          <w:lang w:eastAsia="ru-RU"/>
        </w:rPr>
        <w:t xml:space="preserve">5 шагов </w:t>
      </w:r>
      <w:r w:rsidR="009D3F2C" w:rsidRPr="009D3F2C">
        <w:rPr>
          <w:rFonts w:ascii="Times New Roman" w:eastAsia="Times New Roman" w:hAnsi="Times New Roman" w:cs="Times New Roman"/>
          <w:color w:val="000000"/>
          <w:sz w:val="24"/>
          <w:szCs w:val="24"/>
          <w:lang w:eastAsia="ru-RU"/>
        </w:rPr>
        <w:t>налаживания взаимодействия ПМПК и ППк</w:t>
      </w:r>
      <w:r w:rsidR="00385EAA">
        <w:rPr>
          <w:rFonts w:ascii="Times New Roman" w:eastAsia="Times New Roman" w:hAnsi="Times New Roman" w:cs="Times New Roman"/>
          <w:color w:val="000000"/>
          <w:sz w:val="24"/>
          <w:szCs w:val="24"/>
          <w:lang w:eastAsia="ru-RU"/>
        </w:rPr>
        <w:t>:</w:t>
      </w:r>
      <w:r w:rsidR="00385EAA">
        <w:rPr>
          <w:rFonts w:ascii="Times New Roman" w:eastAsia="Times New Roman" w:hAnsi="Times New Roman" w:cs="Times New Roman"/>
          <w:color w:val="333333"/>
          <w:sz w:val="24"/>
          <w:szCs w:val="24"/>
          <w:lang w:eastAsia="ru-RU"/>
        </w:rPr>
        <w:t xml:space="preserve">     - </w:t>
      </w:r>
      <w:r w:rsidR="009D3F2C" w:rsidRPr="009D3F2C">
        <w:rPr>
          <w:rFonts w:ascii="Times New Roman" w:eastAsia="Times New Roman" w:hAnsi="Times New Roman" w:cs="Times New Roman"/>
          <w:color w:val="000000"/>
          <w:sz w:val="24"/>
          <w:szCs w:val="24"/>
          <w:lang w:eastAsia="ru-RU"/>
        </w:rPr>
        <w:t>Определение способа взаимодействия</w:t>
      </w:r>
      <w:r w:rsidR="00385EAA">
        <w:rPr>
          <w:rFonts w:ascii="Times New Roman" w:eastAsia="Times New Roman" w:hAnsi="Times New Roman" w:cs="Times New Roman"/>
          <w:color w:val="333333"/>
          <w:sz w:val="24"/>
          <w:szCs w:val="24"/>
          <w:lang w:eastAsia="ru-RU"/>
        </w:rPr>
        <w:t xml:space="preserve">                                                                                                             -</w:t>
      </w:r>
      <w:r w:rsidR="009D3F2C" w:rsidRPr="009D3F2C">
        <w:rPr>
          <w:rFonts w:ascii="Times New Roman" w:eastAsia="Times New Roman" w:hAnsi="Times New Roman" w:cs="Times New Roman"/>
          <w:color w:val="000000"/>
          <w:sz w:val="24"/>
          <w:szCs w:val="24"/>
          <w:lang w:eastAsia="ru-RU"/>
        </w:rPr>
        <w:t>Предоставление корректной информации</w:t>
      </w:r>
      <w:r w:rsidR="00385EAA">
        <w:rPr>
          <w:rFonts w:ascii="Times New Roman" w:eastAsia="Times New Roman" w:hAnsi="Times New Roman" w:cs="Times New Roman"/>
          <w:color w:val="333333"/>
          <w:sz w:val="24"/>
          <w:szCs w:val="24"/>
          <w:lang w:eastAsia="ru-RU"/>
        </w:rPr>
        <w:t xml:space="preserve"> </w:t>
      </w:r>
      <w:r w:rsidR="009D3F2C" w:rsidRPr="009D3F2C">
        <w:rPr>
          <w:rFonts w:ascii="Times New Roman" w:eastAsia="Times New Roman" w:hAnsi="Times New Roman" w:cs="Times New Roman"/>
          <w:color w:val="000000"/>
          <w:sz w:val="24"/>
          <w:szCs w:val="24"/>
          <w:lang w:eastAsia="ru-RU"/>
        </w:rPr>
        <w:t>об обучающихся</w:t>
      </w:r>
      <w:r w:rsidR="00385EAA">
        <w:rPr>
          <w:rFonts w:ascii="Times New Roman" w:eastAsia="Times New Roman" w:hAnsi="Times New Roman" w:cs="Times New Roman"/>
          <w:color w:val="333333"/>
          <w:sz w:val="24"/>
          <w:szCs w:val="24"/>
          <w:lang w:eastAsia="ru-RU"/>
        </w:rPr>
        <w:t xml:space="preserve">                                                            -</w:t>
      </w:r>
      <w:r w:rsidR="009D3F2C" w:rsidRPr="009D3F2C">
        <w:rPr>
          <w:rFonts w:ascii="Times New Roman" w:eastAsia="Times New Roman" w:hAnsi="Times New Roman" w:cs="Times New Roman"/>
          <w:color w:val="000000"/>
          <w:sz w:val="24"/>
          <w:szCs w:val="24"/>
          <w:lang w:eastAsia="ru-RU"/>
        </w:rPr>
        <w:t>Однозначное понимание заключения и</w:t>
      </w:r>
      <w:r w:rsidR="00385EAA">
        <w:rPr>
          <w:rFonts w:ascii="Times New Roman" w:eastAsia="Times New Roman" w:hAnsi="Times New Roman" w:cs="Times New Roman"/>
          <w:color w:val="333333"/>
          <w:sz w:val="24"/>
          <w:szCs w:val="24"/>
          <w:lang w:eastAsia="ru-RU"/>
        </w:rPr>
        <w:t xml:space="preserve"> </w:t>
      </w:r>
      <w:r w:rsidR="009D3F2C" w:rsidRPr="009D3F2C">
        <w:rPr>
          <w:rFonts w:ascii="Times New Roman" w:eastAsia="Times New Roman" w:hAnsi="Times New Roman" w:cs="Times New Roman"/>
          <w:color w:val="000000"/>
          <w:sz w:val="24"/>
          <w:szCs w:val="24"/>
          <w:lang w:eastAsia="ru-RU"/>
        </w:rPr>
        <w:t>рекомендаций ПМПК</w:t>
      </w:r>
      <w:r w:rsidR="00385EAA">
        <w:rPr>
          <w:rFonts w:ascii="Times New Roman" w:eastAsia="Times New Roman" w:hAnsi="Times New Roman" w:cs="Times New Roman"/>
          <w:color w:val="333333"/>
          <w:sz w:val="24"/>
          <w:szCs w:val="24"/>
          <w:lang w:eastAsia="ru-RU"/>
        </w:rPr>
        <w:t xml:space="preserve">                                                                  -</w:t>
      </w:r>
      <w:r w:rsidR="009D3F2C" w:rsidRPr="009D3F2C">
        <w:rPr>
          <w:rFonts w:ascii="Times New Roman" w:eastAsia="Times New Roman" w:hAnsi="Times New Roman" w:cs="Times New Roman"/>
          <w:color w:val="000000"/>
          <w:sz w:val="24"/>
          <w:szCs w:val="24"/>
          <w:lang w:eastAsia="ru-RU"/>
        </w:rPr>
        <w:t>Картирование образовательных ресурсов</w:t>
      </w:r>
      <w:r w:rsidR="00385EAA">
        <w:rPr>
          <w:rFonts w:ascii="Times New Roman" w:eastAsia="Times New Roman" w:hAnsi="Times New Roman" w:cs="Times New Roman"/>
          <w:color w:val="333333"/>
          <w:sz w:val="24"/>
          <w:szCs w:val="24"/>
          <w:lang w:eastAsia="ru-RU"/>
        </w:rPr>
        <w:t xml:space="preserve">                                                                                                      -</w:t>
      </w:r>
      <w:r w:rsidR="009D3F2C" w:rsidRPr="009D3F2C">
        <w:rPr>
          <w:rFonts w:ascii="Times New Roman" w:eastAsia="Times New Roman" w:hAnsi="Times New Roman" w:cs="Times New Roman"/>
          <w:color w:val="000000"/>
          <w:sz w:val="24"/>
          <w:szCs w:val="24"/>
          <w:lang w:eastAsia="ru-RU"/>
        </w:rPr>
        <w:t>Осуществление мониторинга исполнения</w:t>
      </w:r>
      <w:r w:rsidR="00385EAA">
        <w:rPr>
          <w:rFonts w:ascii="Times New Roman" w:eastAsia="Times New Roman" w:hAnsi="Times New Roman" w:cs="Times New Roman"/>
          <w:color w:val="333333"/>
          <w:sz w:val="24"/>
          <w:szCs w:val="24"/>
          <w:lang w:eastAsia="ru-RU"/>
        </w:rPr>
        <w:t xml:space="preserve"> </w:t>
      </w:r>
      <w:r w:rsidR="009D3F2C" w:rsidRPr="009D3F2C">
        <w:rPr>
          <w:rFonts w:ascii="Times New Roman" w:eastAsia="Times New Roman" w:hAnsi="Times New Roman" w:cs="Times New Roman"/>
          <w:color w:val="000000"/>
          <w:sz w:val="24"/>
          <w:szCs w:val="24"/>
          <w:lang w:eastAsia="ru-RU"/>
        </w:rPr>
        <w:t>рекомендаций ПМПК</w:t>
      </w:r>
      <w:r w:rsidR="00385EAA">
        <w:rPr>
          <w:rFonts w:ascii="Times New Roman" w:eastAsia="Times New Roman" w:hAnsi="Times New Roman" w:cs="Times New Roman"/>
          <w:color w:val="000000"/>
          <w:sz w:val="24"/>
          <w:szCs w:val="24"/>
          <w:lang w:eastAsia="ru-RU"/>
        </w:rPr>
        <w:t>.</w:t>
      </w:r>
    </w:p>
    <w:p w14:paraId="201ED9FC" w14:textId="254CD0E0" w:rsidR="00EE04EC" w:rsidRPr="00EE04EC" w:rsidRDefault="00161740"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Ш</w:t>
      </w:r>
      <w:r w:rsidR="002504AC" w:rsidRPr="00EE04EC">
        <w:rPr>
          <w:rFonts w:ascii="Times New Roman" w:eastAsia="Times New Roman" w:hAnsi="Times New Roman" w:cs="Times New Roman"/>
          <w:color w:val="000000"/>
          <w:sz w:val="24"/>
          <w:szCs w:val="24"/>
          <w:lang w:eastAsia="ru-RU"/>
        </w:rPr>
        <w:t>аг 1</w:t>
      </w:r>
      <w:r w:rsidR="002504AC">
        <w:rPr>
          <w:rFonts w:ascii="Times New Roman" w:eastAsia="Times New Roman" w:hAnsi="Times New Roman" w:cs="Times New Roman"/>
          <w:color w:val="000000"/>
          <w:sz w:val="24"/>
          <w:szCs w:val="24"/>
          <w:lang w:eastAsia="ru-RU"/>
        </w:rPr>
        <w:t>.</w:t>
      </w:r>
      <w:r w:rsidR="002504AC" w:rsidRPr="00EE04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EE04EC" w:rsidRPr="00EE04EC">
        <w:rPr>
          <w:rFonts w:ascii="Times New Roman" w:eastAsia="Times New Roman" w:hAnsi="Times New Roman" w:cs="Times New Roman"/>
          <w:color w:val="000000"/>
          <w:sz w:val="24"/>
          <w:szCs w:val="24"/>
          <w:lang w:eastAsia="ru-RU"/>
        </w:rPr>
        <w:t>заимодействи</w:t>
      </w:r>
      <w:r>
        <w:rPr>
          <w:rFonts w:ascii="Times New Roman" w:eastAsia="Times New Roman" w:hAnsi="Times New Roman" w:cs="Times New Roman"/>
          <w:color w:val="000000"/>
          <w:sz w:val="24"/>
          <w:szCs w:val="24"/>
          <w:lang w:eastAsia="ru-RU"/>
        </w:rPr>
        <w:t>е</w:t>
      </w:r>
      <w:r w:rsidR="00EE04EC" w:rsidRPr="00EE04EC">
        <w:rPr>
          <w:rFonts w:ascii="Times New Roman" w:eastAsia="Times New Roman" w:hAnsi="Times New Roman" w:cs="Times New Roman"/>
          <w:color w:val="000000"/>
          <w:sz w:val="24"/>
          <w:szCs w:val="24"/>
          <w:lang w:eastAsia="ru-RU"/>
        </w:rPr>
        <w:t xml:space="preserve"> между ПМПК и ППк </w:t>
      </w:r>
      <w:r>
        <w:rPr>
          <w:rFonts w:ascii="Times New Roman" w:eastAsia="Times New Roman" w:hAnsi="Times New Roman" w:cs="Times New Roman"/>
          <w:color w:val="000000"/>
          <w:sz w:val="24"/>
          <w:szCs w:val="24"/>
          <w:lang w:eastAsia="ru-RU"/>
        </w:rPr>
        <w:t>может осуществляться:</w:t>
      </w:r>
    </w:p>
    <w:p w14:paraId="5BFA3036" w14:textId="7EB05A07"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lastRenderedPageBreak/>
        <w:t>по телефону (горячей линии); по электронной почте;</w:t>
      </w:r>
      <w:r w:rsidR="00161740">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через форму обращения на сайте ПМПК;</w:t>
      </w:r>
      <w:r w:rsidR="00161740">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посредством официальной деловой переписки;</w:t>
      </w:r>
      <w:r w:rsidR="00161740">
        <w:rPr>
          <w:rFonts w:ascii="Times New Roman" w:eastAsia="Times New Roman" w:hAnsi="Times New Roman" w:cs="Times New Roman"/>
          <w:color w:val="000000"/>
          <w:sz w:val="24"/>
          <w:szCs w:val="24"/>
          <w:lang w:eastAsia="ru-RU"/>
        </w:rPr>
        <w:t xml:space="preserve"> через </w:t>
      </w:r>
      <w:r w:rsidRPr="00EE04EC">
        <w:rPr>
          <w:rFonts w:ascii="Times New Roman" w:eastAsia="Times New Roman" w:hAnsi="Times New Roman" w:cs="Times New Roman"/>
          <w:color w:val="000000"/>
          <w:sz w:val="24"/>
          <w:szCs w:val="24"/>
          <w:lang w:eastAsia="ru-RU"/>
        </w:rPr>
        <w:t>очные встречи (консультирование);</w:t>
      </w:r>
      <w:r w:rsidR="00161740">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онлайн консультирование;</w:t>
      </w:r>
      <w:r w:rsidR="00161740">
        <w:rPr>
          <w:rFonts w:ascii="Times New Roman" w:eastAsia="Times New Roman" w:hAnsi="Times New Roman" w:cs="Times New Roman"/>
          <w:color w:val="000000"/>
          <w:sz w:val="24"/>
          <w:szCs w:val="24"/>
          <w:lang w:eastAsia="ru-RU"/>
        </w:rPr>
        <w:t xml:space="preserve"> в </w:t>
      </w:r>
      <w:r w:rsidRPr="00EE04EC">
        <w:rPr>
          <w:rFonts w:ascii="Times New Roman" w:eastAsia="Times New Roman" w:hAnsi="Times New Roman" w:cs="Times New Roman"/>
          <w:color w:val="000000"/>
          <w:sz w:val="24"/>
          <w:szCs w:val="24"/>
          <w:lang w:eastAsia="ru-RU"/>
        </w:rPr>
        <w:t>формат</w:t>
      </w:r>
      <w:r w:rsidR="00161740">
        <w:rPr>
          <w:rFonts w:ascii="Times New Roman" w:eastAsia="Times New Roman" w:hAnsi="Times New Roman" w:cs="Times New Roman"/>
          <w:color w:val="000000"/>
          <w:sz w:val="24"/>
          <w:szCs w:val="24"/>
          <w:lang w:eastAsia="ru-RU"/>
        </w:rPr>
        <w:t>ах</w:t>
      </w:r>
      <w:r w:rsidRPr="00EE04EC">
        <w:rPr>
          <w:rFonts w:ascii="Times New Roman" w:eastAsia="Times New Roman" w:hAnsi="Times New Roman" w:cs="Times New Roman"/>
          <w:color w:val="000000"/>
          <w:sz w:val="24"/>
          <w:szCs w:val="24"/>
          <w:lang w:eastAsia="ru-RU"/>
        </w:rPr>
        <w:t xml:space="preserve"> вебинара</w:t>
      </w:r>
      <w:r w:rsidR="00161740">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видеолекции и др.</w:t>
      </w:r>
    </w:p>
    <w:p w14:paraId="3A2EA306" w14:textId="46F5DF2B"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Ш</w:t>
      </w:r>
      <w:r w:rsidR="007F6072" w:rsidRPr="00EE04EC">
        <w:rPr>
          <w:rFonts w:ascii="Times New Roman" w:eastAsia="Times New Roman" w:hAnsi="Times New Roman" w:cs="Times New Roman"/>
          <w:color w:val="000000"/>
          <w:sz w:val="24"/>
          <w:szCs w:val="24"/>
          <w:lang w:eastAsia="ru-RU"/>
        </w:rPr>
        <w:t>аг</w:t>
      </w:r>
      <w:r w:rsidRPr="00EE04EC">
        <w:rPr>
          <w:rFonts w:ascii="Times New Roman" w:eastAsia="Times New Roman" w:hAnsi="Times New Roman" w:cs="Times New Roman"/>
          <w:color w:val="000000"/>
          <w:sz w:val="24"/>
          <w:szCs w:val="24"/>
          <w:lang w:eastAsia="ru-RU"/>
        </w:rPr>
        <w:t xml:space="preserve"> 2</w:t>
      </w:r>
      <w:r w:rsidR="00C2232C">
        <w:rPr>
          <w:rFonts w:ascii="Times New Roman" w:eastAsia="Times New Roman" w:hAnsi="Times New Roman" w:cs="Times New Roman"/>
          <w:color w:val="000000"/>
          <w:sz w:val="24"/>
          <w:szCs w:val="24"/>
          <w:lang w:eastAsia="ru-RU"/>
        </w:rPr>
        <w:t>.</w:t>
      </w:r>
      <w:r w:rsidRPr="00EE04EC">
        <w:rPr>
          <w:rFonts w:ascii="Times New Roman" w:eastAsia="Times New Roman" w:hAnsi="Times New Roman" w:cs="Times New Roman"/>
          <w:color w:val="000000"/>
          <w:sz w:val="24"/>
          <w:szCs w:val="24"/>
          <w:lang w:eastAsia="ru-RU"/>
        </w:rPr>
        <w:t xml:space="preserve"> </w:t>
      </w:r>
      <w:r w:rsidR="00C2232C">
        <w:rPr>
          <w:rFonts w:ascii="Times New Roman" w:eastAsia="Times New Roman" w:hAnsi="Times New Roman" w:cs="Times New Roman"/>
          <w:color w:val="000000"/>
          <w:sz w:val="24"/>
          <w:szCs w:val="24"/>
          <w:lang w:eastAsia="ru-RU"/>
        </w:rPr>
        <w:t>Важным моментом является п</w:t>
      </w:r>
      <w:r w:rsidRPr="00EE04EC">
        <w:rPr>
          <w:rFonts w:ascii="Times New Roman" w:eastAsia="Times New Roman" w:hAnsi="Times New Roman" w:cs="Times New Roman"/>
          <w:color w:val="000000"/>
          <w:sz w:val="24"/>
          <w:szCs w:val="24"/>
          <w:lang w:eastAsia="ru-RU"/>
        </w:rPr>
        <w:t>редоставление корректных сопроводительных документов от</w:t>
      </w:r>
      <w:r w:rsidR="00C2232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ОО при направлении обучающегося на ПМПК</w:t>
      </w:r>
      <w:r w:rsidR="00C2232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направление образовательной организации; заключение ППк образовательной организации или специалиста (специалистов</w:t>
      </w:r>
      <w:r w:rsidR="00C2232C">
        <w:rPr>
          <w:rFonts w:ascii="Times New Roman" w:eastAsia="Times New Roman" w:hAnsi="Times New Roman" w:cs="Times New Roman"/>
          <w:color w:val="000000"/>
          <w:sz w:val="24"/>
          <w:szCs w:val="24"/>
          <w:lang w:eastAsia="ru-RU"/>
        </w:rPr>
        <w:t>)</w:t>
      </w:r>
      <w:r w:rsidRPr="00EE04EC">
        <w:rPr>
          <w:rFonts w:ascii="Times New Roman" w:eastAsia="Times New Roman" w:hAnsi="Times New Roman" w:cs="Times New Roman"/>
          <w:color w:val="000000"/>
          <w:sz w:val="24"/>
          <w:szCs w:val="24"/>
          <w:lang w:eastAsia="ru-RU"/>
        </w:rPr>
        <w:t>,</w:t>
      </w:r>
      <w:r w:rsidR="00C2232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осуществляющего психолого-педагогическое и социальное сопровождение обучающегося в</w:t>
      </w:r>
      <w:r w:rsidR="00C2232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организации;</w:t>
      </w:r>
      <w:r w:rsidR="00C2232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педагогическая характеристика</w:t>
      </w:r>
      <w:r w:rsidR="00C2232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обследуемого, содержащая актуальные на момент</w:t>
      </w:r>
      <w:r w:rsidR="00C2232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обследования сведения о результатах освоения образовательной программы</w:t>
      </w:r>
      <w:r w:rsidR="00C2232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обучающимся,</w:t>
      </w:r>
      <w:r w:rsidR="001F6F1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копии диагностических и (или) контрольных работ обследуемого обучающегося;</w:t>
      </w:r>
      <w:r w:rsidR="001F6F1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оригиналы рабочих тетрадей по русскому языку и математике; для детей дошкольного возраста</w:t>
      </w:r>
      <w:r w:rsidR="001F6F1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 результаты самостоятельной продуктивной деятельности.</w:t>
      </w:r>
    </w:p>
    <w:p w14:paraId="7510BF5B" w14:textId="2FB82F99"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Ш</w:t>
      </w:r>
      <w:r w:rsidR="007F6072" w:rsidRPr="00EE04EC">
        <w:rPr>
          <w:rFonts w:ascii="Times New Roman" w:eastAsia="Times New Roman" w:hAnsi="Times New Roman" w:cs="Times New Roman"/>
          <w:color w:val="000000"/>
          <w:sz w:val="24"/>
          <w:szCs w:val="24"/>
          <w:lang w:eastAsia="ru-RU"/>
        </w:rPr>
        <w:t xml:space="preserve">аг </w:t>
      </w:r>
      <w:r w:rsidRPr="00EE04EC">
        <w:rPr>
          <w:rFonts w:ascii="Times New Roman" w:eastAsia="Times New Roman" w:hAnsi="Times New Roman" w:cs="Times New Roman"/>
          <w:color w:val="000000"/>
          <w:sz w:val="24"/>
          <w:szCs w:val="24"/>
          <w:lang w:eastAsia="ru-RU"/>
        </w:rPr>
        <w:t>3</w:t>
      </w:r>
      <w:r w:rsidR="00E01300">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Однозначное понимание рекомендаций ПМПК</w:t>
      </w:r>
      <w:r w:rsidR="00E01300">
        <w:rPr>
          <w:rFonts w:ascii="Times New Roman" w:eastAsia="Times New Roman" w:hAnsi="Times New Roman" w:cs="Times New Roman"/>
          <w:color w:val="000000"/>
          <w:sz w:val="24"/>
          <w:szCs w:val="24"/>
          <w:lang w:eastAsia="ru-RU"/>
        </w:rPr>
        <w:t>-</w:t>
      </w:r>
      <w:r w:rsidR="003975E9">
        <w:rPr>
          <w:rFonts w:ascii="Times New Roman" w:eastAsia="Times New Roman" w:hAnsi="Times New Roman" w:cs="Times New Roman"/>
          <w:color w:val="000000"/>
          <w:sz w:val="24"/>
          <w:szCs w:val="24"/>
          <w:lang w:eastAsia="ru-RU"/>
        </w:rPr>
        <w:t xml:space="preserve"> </w:t>
      </w:r>
      <w:r w:rsidR="00E01300">
        <w:rPr>
          <w:rFonts w:ascii="Times New Roman" w:eastAsia="Times New Roman" w:hAnsi="Times New Roman" w:cs="Times New Roman"/>
          <w:color w:val="000000"/>
          <w:sz w:val="24"/>
          <w:szCs w:val="24"/>
          <w:lang w:eastAsia="ru-RU"/>
        </w:rPr>
        <w:t>залог эффективного взаимодействия.</w:t>
      </w:r>
    </w:p>
    <w:p w14:paraId="43AB8191" w14:textId="2890C28E"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Со стороны ПМПК</w:t>
      </w:r>
      <w:r w:rsidR="00E01300">
        <w:rPr>
          <w:rFonts w:ascii="Times New Roman" w:eastAsia="Times New Roman" w:hAnsi="Times New Roman" w:cs="Times New Roman"/>
          <w:color w:val="000000"/>
          <w:sz w:val="24"/>
          <w:szCs w:val="24"/>
          <w:lang w:eastAsia="ru-RU"/>
        </w:rPr>
        <w:t xml:space="preserve"> это достигается через </w:t>
      </w:r>
      <w:r w:rsidRPr="00EE04EC">
        <w:rPr>
          <w:rFonts w:ascii="Times New Roman" w:eastAsia="Times New Roman" w:hAnsi="Times New Roman" w:cs="Times New Roman"/>
          <w:color w:val="000000"/>
          <w:sz w:val="24"/>
          <w:szCs w:val="24"/>
          <w:lang w:eastAsia="ru-RU"/>
        </w:rPr>
        <w:t>использование</w:t>
      </w:r>
      <w:r w:rsidR="00E01300">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автоматизированной</w:t>
      </w:r>
    </w:p>
    <w:p w14:paraId="7E3FCD7F" w14:textId="742BDA13" w:rsidR="00EE04EC" w:rsidRPr="00EE04EC" w:rsidRDefault="00E01300" w:rsidP="00EE04E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EE04EC" w:rsidRPr="00EE04EC">
        <w:rPr>
          <w:rFonts w:ascii="Times New Roman" w:eastAsia="Times New Roman" w:hAnsi="Times New Roman" w:cs="Times New Roman"/>
          <w:color w:val="000000"/>
          <w:sz w:val="24"/>
          <w:szCs w:val="24"/>
          <w:lang w:eastAsia="ru-RU"/>
        </w:rPr>
        <w:t>нформационной</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систем</w:t>
      </w:r>
      <w:r>
        <w:rPr>
          <w:rFonts w:ascii="Times New Roman" w:eastAsia="Times New Roman" w:hAnsi="Times New Roman" w:cs="Times New Roman"/>
          <w:color w:val="000000"/>
          <w:sz w:val="24"/>
          <w:szCs w:val="24"/>
          <w:lang w:eastAsia="ru-RU"/>
        </w:rPr>
        <w:t xml:space="preserve">ы </w:t>
      </w:r>
      <w:r w:rsidR="00EE04EC" w:rsidRPr="00EE04EC">
        <w:rPr>
          <w:rFonts w:ascii="Times New Roman" w:eastAsia="Times New Roman" w:hAnsi="Times New Roman" w:cs="Times New Roman"/>
          <w:color w:val="000000"/>
          <w:sz w:val="24"/>
          <w:szCs w:val="24"/>
          <w:lang w:eastAsia="ru-RU"/>
        </w:rPr>
        <w:t>«АИС ПМПК» (рекомендованная форм</w:t>
      </w:r>
      <w:r>
        <w:rPr>
          <w:rFonts w:ascii="Times New Roman" w:eastAsia="Times New Roman" w:hAnsi="Times New Roman" w:cs="Times New Roman"/>
          <w:color w:val="000000"/>
          <w:sz w:val="24"/>
          <w:szCs w:val="24"/>
          <w:lang w:eastAsia="ru-RU"/>
        </w:rPr>
        <w:t>а</w:t>
      </w:r>
      <w:r w:rsidR="00EE04EC" w:rsidRPr="00EE04EC">
        <w:rPr>
          <w:rFonts w:ascii="Times New Roman" w:eastAsia="Times New Roman" w:hAnsi="Times New Roman" w:cs="Times New Roman"/>
          <w:color w:val="000000"/>
          <w:sz w:val="24"/>
          <w:szCs w:val="24"/>
          <w:lang w:eastAsia="ru-RU"/>
        </w:rPr>
        <w:t xml:space="preserve"> заключения);</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использование корректных и точных формулировок в рекомендациях.</w:t>
      </w:r>
    </w:p>
    <w:p w14:paraId="6588AAE6" w14:textId="1F285FBE"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Со стороны ППк:</w:t>
      </w:r>
      <w:r w:rsidR="00E01300">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повышение уровня квалификации специалистов, педагогов, руководителей.</w:t>
      </w:r>
    </w:p>
    <w:p w14:paraId="16DD25A7" w14:textId="3B57E145"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Ш</w:t>
      </w:r>
      <w:r w:rsidR="007F6072" w:rsidRPr="00EE04EC">
        <w:rPr>
          <w:rFonts w:ascii="Times New Roman" w:eastAsia="Times New Roman" w:hAnsi="Times New Roman" w:cs="Times New Roman"/>
          <w:color w:val="000000"/>
          <w:sz w:val="24"/>
          <w:szCs w:val="24"/>
          <w:lang w:eastAsia="ru-RU"/>
        </w:rPr>
        <w:t>аг</w:t>
      </w:r>
      <w:r w:rsidRPr="00EE04EC">
        <w:rPr>
          <w:rFonts w:ascii="Times New Roman" w:eastAsia="Times New Roman" w:hAnsi="Times New Roman" w:cs="Times New Roman"/>
          <w:color w:val="000000"/>
          <w:sz w:val="24"/>
          <w:szCs w:val="24"/>
          <w:lang w:eastAsia="ru-RU"/>
        </w:rPr>
        <w:t xml:space="preserve"> 4</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 xml:space="preserve"> </w:t>
      </w:r>
      <w:r w:rsidR="00670C23" w:rsidRPr="00EE04EC">
        <w:rPr>
          <w:rFonts w:ascii="Times New Roman" w:eastAsia="Times New Roman" w:hAnsi="Times New Roman" w:cs="Times New Roman"/>
          <w:color w:val="000000"/>
          <w:sz w:val="24"/>
          <w:szCs w:val="24"/>
          <w:lang w:eastAsia="ru-RU"/>
        </w:rPr>
        <w:t>Ч</w:t>
      </w:r>
      <w:r w:rsidRPr="00EE04EC">
        <w:rPr>
          <w:rFonts w:ascii="Times New Roman" w:eastAsia="Times New Roman" w:hAnsi="Times New Roman" w:cs="Times New Roman"/>
          <w:color w:val="000000"/>
          <w:sz w:val="24"/>
          <w:szCs w:val="24"/>
          <w:lang w:eastAsia="ru-RU"/>
        </w:rPr>
        <w:t>лен</w:t>
      </w:r>
      <w:r w:rsidR="00670C23">
        <w:rPr>
          <w:rFonts w:ascii="Times New Roman" w:eastAsia="Times New Roman" w:hAnsi="Times New Roman" w:cs="Times New Roman"/>
          <w:color w:val="000000"/>
          <w:sz w:val="24"/>
          <w:szCs w:val="24"/>
          <w:lang w:eastAsia="ru-RU"/>
        </w:rPr>
        <w:t>ы</w:t>
      </w:r>
      <w:r w:rsidRPr="00EE04EC">
        <w:rPr>
          <w:rFonts w:ascii="Times New Roman" w:eastAsia="Times New Roman" w:hAnsi="Times New Roman" w:cs="Times New Roman"/>
          <w:color w:val="000000"/>
          <w:sz w:val="24"/>
          <w:szCs w:val="24"/>
          <w:lang w:eastAsia="ru-RU"/>
        </w:rPr>
        <w:t xml:space="preserve"> ПМПК </w:t>
      </w:r>
      <w:r w:rsidR="00670C23">
        <w:rPr>
          <w:rFonts w:ascii="Times New Roman" w:eastAsia="Times New Roman" w:hAnsi="Times New Roman" w:cs="Times New Roman"/>
          <w:color w:val="000000"/>
          <w:sz w:val="24"/>
          <w:szCs w:val="24"/>
          <w:lang w:eastAsia="ru-RU"/>
        </w:rPr>
        <w:t xml:space="preserve">должны владеть </w:t>
      </w:r>
      <w:r w:rsidRPr="00EE04EC">
        <w:rPr>
          <w:rFonts w:ascii="Times New Roman" w:eastAsia="Times New Roman" w:hAnsi="Times New Roman" w:cs="Times New Roman"/>
          <w:color w:val="000000"/>
          <w:sz w:val="24"/>
          <w:szCs w:val="24"/>
          <w:lang w:eastAsia="ru-RU"/>
        </w:rPr>
        <w:t>полной информацией об ОО</w:t>
      </w:r>
      <w:r w:rsidR="00670C23">
        <w:rPr>
          <w:rFonts w:ascii="Times New Roman" w:eastAsia="Times New Roman" w:hAnsi="Times New Roman" w:cs="Times New Roman"/>
          <w:color w:val="000000"/>
          <w:sz w:val="24"/>
          <w:szCs w:val="24"/>
          <w:lang w:eastAsia="ru-RU"/>
        </w:rPr>
        <w:t>.</w:t>
      </w:r>
    </w:p>
    <w:p w14:paraId="49A17685" w14:textId="3BBC8924"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Картирование образовательных ресурсов</w:t>
      </w:r>
      <w:r w:rsidR="003902AD">
        <w:rPr>
          <w:rFonts w:ascii="Times New Roman" w:eastAsia="Times New Roman" w:hAnsi="Times New Roman" w:cs="Times New Roman"/>
          <w:color w:val="000000"/>
          <w:sz w:val="24"/>
          <w:szCs w:val="24"/>
          <w:lang w:eastAsia="ru-RU"/>
        </w:rPr>
        <w:t xml:space="preserve"> </w:t>
      </w:r>
      <w:proofErr w:type="gramStart"/>
      <w:r w:rsidR="004E5932">
        <w:rPr>
          <w:rFonts w:ascii="Times New Roman" w:eastAsia="Times New Roman" w:hAnsi="Times New Roman" w:cs="Times New Roman"/>
          <w:color w:val="000000"/>
          <w:sz w:val="24"/>
          <w:szCs w:val="24"/>
          <w:lang w:eastAsia="ru-RU"/>
        </w:rPr>
        <w:t>-</w:t>
      </w:r>
      <w:r w:rsidR="003902AD">
        <w:rPr>
          <w:rFonts w:ascii="Times New Roman" w:eastAsia="Times New Roman" w:hAnsi="Times New Roman" w:cs="Times New Roman"/>
          <w:color w:val="000000"/>
          <w:sz w:val="24"/>
          <w:szCs w:val="24"/>
          <w:lang w:eastAsia="ru-RU"/>
        </w:rPr>
        <w:t xml:space="preserve"> </w:t>
      </w:r>
      <w:r w:rsidR="004E5932">
        <w:rPr>
          <w:rFonts w:ascii="Times New Roman" w:eastAsia="Times New Roman" w:hAnsi="Times New Roman" w:cs="Times New Roman"/>
          <w:color w:val="000000"/>
          <w:sz w:val="24"/>
          <w:szCs w:val="24"/>
          <w:lang w:eastAsia="ru-RU"/>
        </w:rPr>
        <w:t>это</w:t>
      </w:r>
      <w:proofErr w:type="gramEnd"/>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общая информация о</w:t>
      </w:r>
      <w:r w:rsidR="00670C23">
        <w:rPr>
          <w:rFonts w:ascii="Times New Roman" w:eastAsia="Times New Roman" w:hAnsi="Times New Roman" w:cs="Times New Roman"/>
          <w:color w:val="000000"/>
          <w:sz w:val="24"/>
          <w:szCs w:val="24"/>
          <w:lang w:eastAsia="ru-RU"/>
        </w:rPr>
        <w:t>б организации</w:t>
      </w:r>
      <w:r w:rsidRPr="00EE04EC">
        <w:rPr>
          <w:rFonts w:ascii="Times New Roman" w:eastAsia="Times New Roman" w:hAnsi="Times New Roman" w:cs="Times New Roman"/>
          <w:color w:val="000000"/>
          <w:sz w:val="24"/>
          <w:szCs w:val="24"/>
          <w:lang w:eastAsia="ru-RU"/>
        </w:rPr>
        <w:t>;</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информация</w:t>
      </w:r>
      <w:r w:rsidR="004E5932">
        <w:rPr>
          <w:rFonts w:ascii="Times New Roman" w:eastAsia="Times New Roman" w:hAnsi="Times New Roman" w:cs="Times New Roman"/>
          <w:color w:val="000000"/>
          <w:sz w:val="24"/>
          <w:szCs w:val="24"/>
          <w:lang w:eastAsia="ru-RU"/>
        </w:rPr>
        <w:t xml:space="preserve"> </w:t>
      </w:r>
      <w:r w:rsidR="00670C23">
        <w:rPr>
          <w:rFonts w:ascii="Times New Roman" w:eastAsia="Times New Roman" w:hAnsi="Times New Roman" w:cs="Times New Roman"/>
          <w:color w:val="000000"/>
          <w:sz w:val="24"/>
          <w:szCs w:val="24"/>
          <w:lang w:eastAsia="ru-RU"/>
        </w:rPr>
        <w:t xml:space="preserve">о </w:t>
      </w:r>
      <w:r w:rsidRPr="00EE04EC">
        <w:rPr>
          <w:rFonts w:ascii="Times New Roman" w:eastAsia="Times New Roman" w:hAnsi="Times New Roman" w:cs="Times New Roman"/>
          <w:color w:val="000000"/>
          <w:sz w:val="24"/>
          <w:szCs w:val="24"/>
          <w:lang w:eastAsia="ru-RU"/>
        </w:rPr>
        <w:t>доступности</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образовательн</w:t>
      </w:r>
      <w:r w:rsidR="00670C23">
        <w:rPr>
          <w:rFonts w:ascii="Times New Roman" w:eastAsia="Times New Roman" w:hAnsi="Times New Roman" w:cs="Times New Roman"/>
          <w:color w:val="000000"/>
          <w:sz w:val="24"/>
          <w:szCs w:val="24"/>
          <w:lang w:eastAsia="ru-RU"/>
        </w:rPr>
        <w:t xml:space="preserve">ой </w:t>
      </w:r>
      <w:r w:rsidRPr="00EE04EC">
        <w:rPr>
          <w:rFonts w:ascii="Times New Roman" w:eastAsia="Times New Roman" w:hAnsi="Times New Roman" w:cs="Times New Roman"/>
          <w:color w:val="000000"/>
          <w:sz w:val="24"/>
          <w:szCs w:val="24"/>
          <w:lang w:eastAsia="ru-RU"/>
        </w:rPr>
        <w:t>организаци</w:t>
      </w:r>
      <w:r w:rsidR="00670C23">
        <w:rPr>
          <w:rFonts w:ascii="Times New Roman" w:eastAsia="Times New Roman" w:hAnsi="Times New Roman" w:cs="Times New Roman"/>
          <w:color w:val="000000"/>
          <w:sz w:val="24"/>
          <w:szCs w:val="24"/>
          <w:lang w:eastAsia="ru-RU"/>
        </w:rPr>
        <w:t xml:space="preserve">и </w:t>
      </w:r>
      <w:r w:rsidRPr="00EE04EC">
        <w:rPr>
          <w:rFonts w:ascii="Times New Roman" w:eastAsia="Times New Roman" w:hAnsi="Times New Roman" w:cs="Times New Roman"/>
          <w:color w:val="000000"/>
          <w:sz w:val="24"/>
          <w:szCs w:val="24"/>
          <w:lang w:eastAsia="ru-RU"/>
        </w:rPr>
        <w:t>для</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обучающихся с ОВЗ и детей-инвалидов;</w:t>
      </w:r>
      <w:r w:rsidR="004E5932">
        <w:rPr>
          <w:rFonts w:ascii="Times New Roman" w:eastAsia="Times New Roman" w:hAnsi="Times New Roman" w:cs="Times New Roman"/>
          <w:color w:val="000000"/>
          <w:sz w:val="24"/>
          <w:szCs w:val="24"/>
          <w:lang w:eastAsia="ru-RU"/>
        </w:rPr>
        <w:t xml:space="preserve"> о </w:t>
      </w:r>
      <w:r w:rsidRPr="00EE04EC">
        <w:rPr>
          <w:rFonts w:ascii="Times New Roman" w:eastAsia="Times New Roman" w:hAnsi="Times New Roman" w:cs="Times New Roman"/>
          <w:color w:val="000000"/>
          <w:sz w:val="24"/>
          <w:szCs w:val="24"/>
          <w:lang w:eastAsia="ru-RU"/>
        </w:rPr>
        <w:t>реализуемы</w:t>
      </w:r>
      <w:r w:rsidR="004E5932">
        <w:rPr>
          <w:rFonts w:ascii="Times New Roman" w:eastAsia="Times New Roman" w:hAnsi="Times New Roman" w:cs="Times New Roman"/>
          <w:color w:val="000000"/>
          <w:sz w:val="24"/>
          <w:szCs w:val="24"/>
          <w:lang w:eastAsia="ru-RU"/>
        </w:rPr>
        <w:t>х</w:t>
      </w:r>
      <w:r w:rsidRPr="00EE04EC">
        <w:rPr>
          <w:rFonts w:ascii="Times New Roman" w:eastAsia="Times New Roman" w:hAnsi="Times New Roman" w:cs="Times New Roman"/>
          <w:color w:val="000000"/>
          <w:sz w:val="24"/>
          <w:szCs w:val="24"/>
          <w:lang w:eastAsia="ru-RU"/>
        </w:rPr>
        <w:t xml:space="preserve"> образовательны</w:t>
      </w:r>
      <w:r w:rsidR="004E5932">
        <w:rPr>
          <w:rFonts w:ascii="Times New Roman" w:eastAsia="Times New Roman" w:hAnsi="Times New Roman" w:cs="Times New Roman"/>
          <w:color w:val="000000"/>
          <w:sz w:val="24"/>
          <w:szCs w:val="24"/>
          <w:lang w:eastAsia="ru-RU"/>
        </w:rPr>
        <w:t>х</w:t>
      </w:r>
      <w:r w:rsidRPr="00EE04EC">
        <w:rPr>
          <w:rFonts w:ascii="Times New Roman" w:eastAsia="Times New Roman" w:hAnsi="Times New Roman" w:cs="Times New Roman"/>
          <w:color w:val="000000"/>
          <w:sz w:val="24"/>
          <w:szCs w:val="24"/>
          <w:lang w:eastAsia="ru-RU"/>
        </w:rPr>
        <w:t xml:space="preserve"> программ</w:t>
      </w:r>
      <w:r w:rsidR="004E5932">
        <w:rPr>
          <w:rFonts w:ascii="Times New Roman" w:eastAsia="Times New Roman" w:hAnsi="Times New Roman" w:cs="Times New Roman"/>
          <w:color w:val="000000"/>
          <w:sz w:val="24"/>
          <w:szCs w:val="24"/>
          <w:lang w:eastAsia="ru-RU"/>
        </w:rPr>
        <w:t>ах</w:t>
      </w:r>
      <w:r w:rsidRPr="00EE04EC">
        <w:rPr>
          <w:rFonts w:ascii="Times New Roman" w:eastAsia="Times New Roman" w:hAnsi="Times New Roman" w:cs="Times New Roman"/>
          <w:color w:val="000000"/>
          <w:sz w:val="24"/>
          <w:szCs w:val="24"/>
          <w:lang w:eastAsia="ru-RU"/>
        </w:rPr>
        <w:t>;</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информация о службе психолого-педагогического сопровождения (кадры,</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порядок работы);</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другая</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информация</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созданных</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специальных</w:t>
      </w:r>
      <w:r w:rsidR="004E5932">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условиях</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получения</w:t>
      </w:r>
      <w:r w:rsidR="00670C23">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образования.</w:t>
      </w:r>
    </w:p>
    <w:p w14:paraId="19DC7A23" w14:textId="4323EA1F"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Ш</w:t>
      </w:r>
      <w:r w:rsidR="007F6072" w:rsidRPr="00EE04EC">
        <w:rPr>
          <w:rFonts w:ascii="Times New Roman" w:eastAsia="Times New Roman" w:hAnsi="Times New Roman" w:cs="Times New Roman"/>
          <w:color w:val="000000"/>
          <w:sz w:val="24"/>
          <w:szCs w:val="24"/>
          <w:lang w:eastAsia="ru-RU"/>
        </w:rPr>
        <w:t>аг</w:t>
      </w:r>
      <w:r w:rsidRPr="00EE04EC">
        <w:rPr>
          <w:rFonts w:ascii="Times New Roman" w:eastAsia="Times New Roman" w:hAnsi="Times New Roman" w:cs="Times New Roman"/>
          <w:color w:val="000000"/>
          <w:sz w:val="24"/>
          <w:szCs w:val="24"/>
          <w:lang w:eastAsia="ru-RU"/>
        </w:rPr>
        <w:t xml:space="preserve"> 5</w:t>
      </w:r>
      <w:r w:rsidR="00BF3261">
        <w:rPr>
          <w:rFonts w:ascii="Times New Roman" w:eastAsia="Times New Roman" w:hAnsi="Times New Roman" w:cs="Times New Roman"/>
          <w:color w:val="000000"/>
          <w:sz w:val="24"/>
          <w:szCs w:val="24"/>
          <w:lang w:eastAsia="ru-RU"/>
        </w:rPr>
        <w:t>.</w:t>
      </w:r>
      <w:r w:rsidRPr="00EE04EC">
        <w:rPr>
          <w:rFonts w:ascii="Times New Roman" w:eastAsia="Times New Roman" w:hAnsi="Times New Roman" w:cs="Times New Roman"/>
          <w:color w:val="000000"/>
          <w:sz w:val="24"/>
          <w:szCs w:val="24"/>
          <w:lang w:eastAsia="ru-RU"/>
        </w:rPr>
        <w:t xml:space="preserve"> Проведение мониторинга</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Пункт 12 Положения о ПМПК (Приказ Минобрнауки от 20.09.2013 № 1082)</w:t>
      </w:r>
      <w:r w:rsidR="00BF3261">
        <w:rPr>
          <w:rFonts w:ascii="Times New Roman" w:eastAsia="Times New Roman" w:hAnsi="Times New Roman" w:cs="Times New Roman"/>
          <w:color w:val="000000"/>
          <w:sz w:val="24"/>
          <w:szCs w:val="24"/>
          <w:lang w:eastAsia="ru-RU"/>
        </w:rPr>
        <w:t xml:space="preserve"> гласит: </w:t>
      </w:r>
      <w:r w:rsidRPr="00EE04EC">
        <w:rPr>
          <w:rFonts w:ascii="Times New Roman" w:eastAsia="Times New Roman" w:hAnsi="Times New Roman" w:cs="Times New Roman"/>
          <w:color w:val="000000"/>
          <w:sz w:val="24"/>
          <w:szCs w:val="24"/>
          <w:lang w:eastAsia="ru-RU"/>
        </w:rPr>
        <w:t>«Комиссия</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имеет</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право</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осуществлять</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мониторинг</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учета</w:t>
      </w:r>
    </w:p>
    <w:p w14:paraId="36B56653" w14:textId="22853B36" w:rsidR="00EE04EC" w:rsidRPr="00EE04EC" w:rsidRDefault="00BF3261"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Р</w:t>
      </w:r>
      <w:r w:rsidR="00EE04EC" w:rsidRPr="00EE04EC">
        <w:rPr>
          <w:rFonts w:ascii="Times New Roman" w:eastAsia="Times New Roman" w:hAnsi="Times New Roman" w:cs="Times New Roman"/>
          <w:color w:val="000000"/>
          <w:sz w:val="24"/>
          <w:szCs w:val="24"/>
          <w:lang w:eastAsia="ru-RU"/>
        </w:rPr>
        <w:t>екомендаций</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комиссии по созданию необходимых условий для обучения и воспитания</w:t>
      </w:r>
    </w:p>
    <w:p w14:paraId="15E11403" w14:textId="7F008BF8" w:rsidR="00EE04EC" w:rsidRPr="00EE04EC" w:rsidRDefault="00BF3261" w:rsidP="00EE04E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EE04EC" w:rsidRPr="00EE04EC">
        <w:rPr>
          <w:rFonts w:ascii="Times New Roman" w:eastAsia="Times New Roman" w:hAnsi="Times New Roman" w:cs="Times New Roman"/>
          <w:color w:val="000000"/>
          <w:sz w:val="24"/>
          <w:szCs w:val="24"/>
          <w:lang w:eastAsia="ru-RU"/>
        </w:rPr>
        <w:t>етей</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образовательных</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организациях,</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также</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семье</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согласия</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родителей (законных представителей) детей)»</w:t>
      </w:r>
      <w:r>
        <w:rPr>
          <w:rFonts w:ascii="Times New Roman" w:eastAsia="Times New Roman" w:hAnsi="Times New Roman" w:cs="Times New Roman"/>
          <w:color w:val="000000"/>
          <w:sz w:val="24"/>
          <w:szCs w:val="24"/>
          <w:lang w:eastAsia="ru-RU"/>
        </w:rPr>
        <w:t>.</w:t>
      </w:r>
      <w:r w:rsidR="00EE04EC" w:rsidRPr="00EE04EC">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w:t>
      </w:r>
      <w:r w:rsidR="00EE04EC" w:rsidRPr="00EE04EC">
        <w:rPr>
          <w:rFonts w:ascii="Times New Roman" w:eastAsia="Times New Roman" w:hAnsi="Times New Roman" w:cs="Times New Roman"/>
          <w:color w:val="000000"/>
          <w:sz w:val="24"/>
          <w:szCs w:val="24"/>
          <w:lang w:eastAsia="ru-RU"/>
        </w:rPr>
        <w:t>орядок</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проведения</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мониторинга</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исполнения</w:t>
      </w:r>
      <w:r>
        <w:rPr>
          <w:rFonts w:ascii="Times New Roman" w:eastAsia="Times New Roman" w:hAnsi="Times New Roman" w:cs="Times New Roman"/>
          <w:color w:val="000000"/>
          <w:sz w:val="24"/>
          <w:szCs w:val="24"/>
          <w:lang w:eastAsia="ru-RU"/>
        </w:rPr>
        <w:t xml:space="preserve"> </w:t>
      </w:r>
      <w:r w:rsidR="00EE04EC" w:rsidRPr="00EE04EC">
        <w:rPr>
          <w:rFonts w:ascii="Times New Roman" w:eastAsia="Times New Roman" w:hAnsi="Times New Roman" w:cs="Times New Roman"/>
          <w:color w:val="000000"/>
          <w:sz w:val="24"/>
          <w:szCs w:val="24"/>
          <w:lang w:eastAsia="ru-RU"/>
        </w:rPr>
        <w:t>образовательными</w:t>
      </w:r>
    </w:p>
    <w:p w14:paraId="039A19F5" w14:textId="73E222C8"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организациями</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рекомендованных</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в</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заключении</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ПМПК</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специальных</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условий</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для</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получения</w:t>
      </w:r>
    </w:p>
    <w:p w14:paraId="45D4F96B" w14:textId="63297B1D"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образования</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обучающимися</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определяется</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на уровне субъекта;</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механизм</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и</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график</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проведения</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мониторинга</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должен</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быть</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понятен</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и</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органам</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исполнительной</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власти,</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и</w:t>
      </w:r>
    </w:p>
    <w:p w14:paraId="581417D8" w14:textId="4BDCD0B9" w:rsidR="00EE04EC" w:rsidRPr="00EE04EC" w:rsidRDefault="00EE04EC" w:rsidP="00EE04EC">
      <w:pPr>
        <w:shd w:val="clear" w:color="auto" w:fill="FFFFFF"/>
        <w:spacing w:after="0" w:line="240" w:lineRule="auto"/>
        <w:rPr>
          <w:rFonts w:ascii="Times New Roman" w:eastAsia="Times New Roman" w:hAnsi="Times New Roman" w:cs="Times New Roman"/>
          <w:color w:val="000000"/>
          <w:sz w:val="24"/>
          <w:szCs w:val="24"/>
          <w:lang w:eastAsia="ru-RU"/>
        </w:rPr>
      </w:pPr>
      <w:r w:rsidRPr="00EE04EC">
        <w:rPr>
          <w:rFonts w:ascii="Times New Roman" w:eastAsia="Times New Roman" w:hAnsi="Times New Roman" w:cs="Times New Roman"/>
          <w:color w:val="000000"/>
          <w:sz w:val="24"/>
          <w:szCs w:val="24"/>
          <w:lang w:eastAsia="ru-RU"/>
        </w:rPr>
        <w:t>образовательным</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организациям,</w:t>
      </w:r>
      <w:r w:rsidR="00BF3261">
        <w:rPr>
          <w:rFonts w:ascii="Times New Roman" w:eastAsia="Times New Roman" w:hAnsi="Times New Roman" w:cs="Times New Roman"/>
          <w:color w:val="000000"/>
          <w:sz w:val="24"/>
          <w:szCs w:val="24"/>
          <w:lang w:eastAsia="ru-RU"/>
        </w:rPr>
        <w:t xml:space="preserve"> </w:t>
      </w:r>
      <w:r w:rsidRPr="00EE04EC">
        <w:rPr>
          <w:rFonts w:ascii="Times New Roman" w:eastAsia="Times New Roman" w:hAnsi="Times New Roman" w:cs="Times New Roman"/>
          <w:color w:val="000000"/>
          <w:sz w:val="24"/>
          <w:szCs w:val="24"/>
          <w:lang w:eastAsia="ru-RU"/>
        </w:rPr>
        <w:t>и ПМПК.</w:t>
      </w:r>
    </w:p>
    <w:p w14:paraId="4EA848E3" w14:textId="44BDC2C0" w:rsidR="00CD1C8B" w:rsidRPr="00FE6E29" w:rsidRDefault="00CD1C8B" w:rsidP="00FE6E29">
      <w:pPr>
        <w:rPr>
          <w:rFonts w:ascii="Times New Roman" w:eastAsia="Times New Roman" w:hAnsi="Times New Roman" w:cs="Times New Roman"/>
          <w:color w:val="333333"/>
          <w:sz w:val="24"/>
          <w:szCs w:val="24"/>
          <w:lang w:eastAsia="ru-RU"/>
        </w:rPr>
      </w:pPr>
      <w:r w:rsidRPr="00B11618">
        <w:rPr>
          <w:rFonts w:ascii="Times New Roman" w:eastAsia="Times New Roman" w:hAnsi="Times New Roman" w:cs="Times New Roman"/>
          <w:b/>
          <w:bCs/>
          <w:color w:val="333333"/>
          <w:sz w:val="24"/>
          <w:szCs w:val="24"/>
          <w:lang w:eastAsia="ru-RU"/>
        </w:rPr>
        <w:t xml:space="preserve">4. Заключение. </w:t>
      </w:r>
      <w:r w:rsidR="004B67F7">
        <w:rPr>
          <w:rFonts w:ascii="Times New Roman" w:eastAsia="Times New Roman" w:hAnsi="Times New Roman" w:cs="Times New Roman"/>
          <w:b/>
          <w:bCs/>
          <w:color w:val="333333"/>
          <w:sz w:val="24"/>
          <w:szCs w:val="24"/>
          <w:lang w:eastAsia="ru-RU"/>
        </w:rPr>
        <w:t xml:space="preserve">                                                                                                                              </w:t>
      </w:r>
      <w:r w:rsidR="004B67F7" w:rsidRPr="004B67F7">
        <w:rPr>
          <w:rFonts w:ascii="Times New Roman" w:eastAsia="Times New Roman" w:hAnsi="Times New Roman" w:cs="Times New Roman"/>
          <w:color w:val="333333"/>
          <w:sz w:val="24"/>
          <w:szCs w:val="24"/>
          <w:lang w:eastAsia="ru-RU"/>
        </w:rPr>
        <w:t>Эффективность</w:t>
      </w:r>
      <w:r w:rsidR="004B67F7">
        <w:rPr>
          <w:rFonts w:ascii="Times New Roman" w:eastAsia="Times New Roman" w:hAnsi="Times New Roman" w:cs="Times New Roman"/>
          <w:b/>
          <w:bCs/>
          <w:color w:val="333333"/>
          <w:sz w:val="24"/>
          <w:szCs w:val="24"/>
          <w:lang w:eastAsia="ru-RU"/>
        </w:rPr>
        <w:t xml:space="preserve"> </w:t>
      </w:r>
      <w:r w:rsidR="004B67F7" w:rsidRPr="004B67F7">
        <w:rPr>
          <w:rFonts w:ascii="Times New Roman" w:eastAsia="Times New Roman" w:hAnsi="Times New Roman" w:cs="Times New Roman"/>
          <w:color w:val="333333"/>
          <w:sz w:val="24"/>
          <w:szCs w:val="24"/>
          <w:lang w:eastAsia="ru-RU"/>
        </w:rPr>
        <w:t>комплексного обследования и подготовк</w:t>
      </w:r>
      <w:r w:rsidR="004B67F7">
        <w:rPr>
          <w:rFonts w:ascii="Times New Roman" w:eastAsia="Times New Roman" w:hAnsi="Times New Roman" w:cs="Times New Roman"/>
          <w:color w:val="333333"/>
          <w:sz w:val="24"/>
          <w:szCs w:val="24"/>
          <w:lang w:eastAsia="ru-RU"/>
        </w:rPr>
        <w:t>и</w:t>
      </w:r>
      <w:r w:rsidR="004B67F7" w:rsidRPr="004B67F7">
        <w:rPr>
          <w:rFonts w:ascii="Times New Roman" w:eastAsia="Times New Roman" w:hAnsi="Times New Roman" w:cs="Times New Roman"/>
          <w:color w:val="333333"/>
          <w:sz w:val="24"/>
          <w:szCs w:val="24"/>
          <w:lang w:eastAsia="ru-RU"/>
        </w:rPr>
        <w:t xml:space="preserve"> рекомендаций по выбору специального образовательного маршрута в соответствии со специальными образовательными потребностями и условиями, необходимыми ребенку для обеспечения развития, получения образования, адаптации и интеграции в социум</w:t>
      </w:r>
      <w:r w:rsidR="004B67F7">
        <w:rPr>
          <w:rFonts w:ascii="Times New Roman" w:eastAsia="Times New Roman" w:hAnsi="Times New Roman" w:cs="Times New Roman"/>
          <w:color w:val="333333"/>
          <w:sz w:val="24"/>
          <w:szCs w:val="24"/>
          <w:lang w:eastAsia="ru-RU"/>
        </w:rPr>
        <w:t xml:space="preserve">, осуществляемого ПМПК, зависит в том числе, </w:t>
      </w:r>
      <w:proofErr w:type="gramStart"/>
      <w:r w:rsidR="004B67F7">
        <w:rPr>
          <w:rFonts w:ascii="Times New Roman" w:eastAsia="Times New Roman" w:hAnsi="Times New Roman" w:cs="Times New Roman"/>
          <w:color w:val="333333"/>
          <w:sz w:val="24"/>
          <w:szCs w:val="24"/>
          <w:lang w:eastAsia="ru-RU"/>
        </w:rPr>
        <w:t xml:space="preserve">от </w:t>
      </w:r>
      <w:r w:rsidR="00B11618" w:rsidRPr="00B11618">
        <w:rPr>
          <w:rFonts w:ascii="Times New Roman" w:eastAsia="Times New Roman" w:hAnsi="Times New Roman" w:cs="Times New Roman"/>
          <w:color w:val="333333"/>
          <w:sz w:val="24"/>
          <w:szCs w:val="24"/>
          <w:lang w:eastAsia="ru-RU"/>
        </w:rPr>
        <w:t xml:space="preserve"> предоставлени</w:t>
      </w:r>
      <w:r w:rsidR="00374278">
        <w:rPr>
          <w:rFonts w:ascii="Times New Roman" w:eastAsia="Times New Roman" w:hAnsi="Times New Roman" w:cs="Times New Roman"/>
          <w:color w:val="333333"/>
          <w:sz w:val="24"/>
          <w:szCs w:val="24"/>
          <w:lang w:eastAsia="ru-RU"/>
        </w:rPr>
        <w:t>я</w:t>
      </w:r>
      <w:proofErr w:type="gramEnd"/>
      <w:r w:rsidR="00B11618" w:rsidRPr="00B11618">
        <w:rPr>
          <w:rFonts w:ascii="Times New Roman" w:eastAsia="Times New Roman" w:hAnsi="Times New Roman" w:cs="Times New Roman"/>
          <w:color w:val="333333"/>
          <w:sz w:val="24"/>
          <w:szCs w:val="24"/>
          <w:lang w:eastAsia="ru-RU"/>
        </w:rPr>
        <w:t xml:space="preserve"> корректных </w:t>
      </w:r>
      <w:bookmarkStart w:id="17" w:name="_Hlk89439609"/>
      <w:r w:rsidR="00B11618" w:rsidRPr="00B11618">
        <w:rPr>
          <w:rFonts w:ascii="Times New Roman" w:eastAsia="Times New Roman" w:hAnsi="Times New Roman" w:cs="Times New Roman"/>
          <w:color w:val="333333"/>
          <w:sz w:val="24"/>
          <w:szCs w:val="24"/>
          <w:lang w:eastAsia="ru-RU"/>
        </w:rPr>
        <w:t xml:space="preserve">сопроводительных документов </w:t>
      </w:r>
      <w:bookmarkEnd w:id="17"/>
      <w:r w:rsidR="00B11618" w:rsidRPr="00B11618">
        <w:rPr>
          <w:rFonts w:ascii="Times New Roman" w:eastAsia="Times New Roman" w:hAnsi="Times New Roman" w:cs="Times New Roman"/>
          <w:color w:val="333333"/>
          <w:sz w:val="24"/>
          <w:szCs w:val="24"/>
          <w:lang w:eastAsia="ru-RU"/>
        </w:rPr>
        <w:t>от ОО при направлении обучающегося на ПМПК</w:t>
      </w:r>
      <w:r w:rsidR="00FE6E29">
        <w:rPr>
          <w:rFonts w:ascii="Times New Roman" w:eastAsia="Times New Roman" w:hAnsi="Times New Roman" w:cs="Times New Roman"/>
          <w:color w:val="333333"/>
          <w:sz w:val="24"/>
          <w:szCs w:val="24"/>
          <w:lang w:eastAsia="ru-RU"/>
        </w:rPr>
        <w:t xml:space="preserve">. В </w:t>
      </w:r>
      <w:r w:rsidR="00930EE5">
        <w:rPr>
          <w:rFonts w:ascii="Times New Roman" w:eastAsia="Times New Roman" w:hAnsi="Times New Roman" w:cs="Times New Roman"/>
          <w:color w:val="333333"/>
          <w:sz w:val="24"/>
          <w:szCs w:val="24"/>
          <w:lang w:eastAsia="ru-RU"/>
        </w:rPr>
        <w:t xml:space="preserve">целях стандартизации </w:t>
      </w:r>
      <w:r w:rsidR="00930EE5" w:rsidRPr="00930EE5">
        <w:rPr>
          <w:rFonts w:ascii="Times New Roman" w:eastAsia="Times New Roman" w:hAnsi="Times New Roman" w:cs="Times New Roman"/>
          <w:color w:val="333333"/>
          <w:sz w:val="24"/>
          <w:szCs w:val="24"/>
          <w:lang w:eastAsia="ru-RU"/>
        </w:rPr>
        <w:t xml:space="preserve">сопроводительных документов </w:t>
      </w:r>
      <w:r w:rsidR="00930EE5">
        <w:rPr>
          <w:rFonts w:ascii="Times New Roman" w:eastAsia="Times New Roman" w:hAnsi="Times New Roman" w:cs="Times New Roman"/>
          <w:color w:val="333333"/>
          <w:sz w:val="24"/>
          <w:szCs w:val="24"/>
          <w:lang w:eastAsia="ru-RU"/>
        </w:rPr>
        <w:t xml:space="preserve">от ОО в </w:t>
      </w:r>
      <w:r w:rsidR="00FE6E29">
        <w:rPr>
          <w:rFonts w:ascii="Times New Roman" w:eastAsia="Times New Roman" w:hAnsi="Times New Roman" w:cs="Times New Roman"/>
          <w:color w:val="333333"/>
          <w:sz w:val="24"/>
          <w:szCs w:val="24"/>
          <w:lang w:eastAsia="ru-RU"/>
        </w:rPr>
        <w:t xml:space="preserve">приложении представлены рекомендуемые методики обследования детей раннего и дошкольного возраста </w:t>
      </w:r>
      <w:r w:rsidR="00930EE5">
        <w:rPr>
          <w:rFonts w:ascii="Times New Roman" w:eastAsia="Times New Roman" w:hAnsi="Times New Roman" w:cs="Times New Roman"/>
          <w:color w:val="333333"/>
          <w:sz w:val="24"/>
          <w:szCs w:val="24"/>
          <w:lang w:eastAsia="ru-RU"/>
        </w:rPr>
        <w:t xml:space="preserve">с ОВЗ разных нозологических групп </w:t>
      </w:r>
      <w:r w:rsidR="00FE6E29">
        <w:rPr>
          <w:rFonts w:ascii="Times New Roman" w:eastAsia="Times New Roman" w:hAnsi="Times New Roman" w:cs="Times New Roman"/>
          <w:color w:val="333333"/>
          <w:sz w:val="24"/>
          <w:szCs w:val="24"/>
          <w:lang w:eastAsia="ru-RU"/>
        </w:rPr>
        <w:t>специалистами ПП</w:t>
      </w:r>
      <w:r w:rsidR="00930EE5">
        <w:rPr>
          <w:rFonts w:ascii="Times New Roman" w:eastAsia="Times New Roman" w:hAnsi="Times New Roman" w:cs="Times New Roman"/>
          <w:color w:val="333333"/>
          <w:sz w:val="24"/>
          <w:szCs w:val="24"/>
          <w:lang w:eastAsia="ru-RU"/>
        </w:rPr>
        <w:t>к</w:t>
      </w:r>
      <w:r w:rsidR="00B11618" w:rsidRPr="00B11618">
        <w:rPr>
          <w:rFonts w:ascii="Times New Roman" w:eastAsia="Times New Roman" w:hAnsi="Times New Roman" w:cs="Times New Roman"/>
          <w:color w:val="333333"/>
          <w:sz w:val="24"/>
          <w:szCs w:val="24"/>
          <w:lang w:eastAsia="ru-RU"/>
        </w:rPr>
        <w:t xml:space="preserve">; </w:t>
      </w:r>
      <w:r w:rsidR="00FE6E29">
        <w:rPr>
          <w:rFonts w:ascii="Times New Roman" w:eastAsia="Times New Roman" w:hAnsi="Times New Roman" w:cs="Times New Roman"/>
          <w:color w:val="333333"/>
          <w:sz w:val="24"/>
          <w:szCs w:val="24"/>
          <w:lang w:eastAsia="ru-RU"/>
        </w:rPr>
        <w:t>п</w:t>
      </w:r>
      <w:r w:rsidR="00FE6E29" w:rsidRPr="00FE6E29">
        <w:rPr>
          <w:rFonts w:ascii="Times New Roman" w:eastAsia="Times New Roman" w:hAnsi="Times New Roman" w:cs="Times New Roman"/>
          <w:color w:val="333333"/>
          <w:sz w:val="24"/>
          <w:szCs w:val="24"/>
          <w:lang w:eastAsia="ru-RU"/>
        </w:rPr>
        <w:t>редставление психолого-педагогического консилиума   на обучающегося для ПМПК</w:t>
      </w:r>
      <w:r w:rsidR="00930EE5">
        <w:rPr>
          <w:rFonts w:ascii="Times New Roman" w:eastAsia="Times New Roman" w:hAnsi="Times New Roman" w:cs="Times New Roman"/>
          <w:color w:val="333333"/>
          <w:sz w:val="24"/>
          <w:szCs w:val="24"/>
          <w:lang w:eastAsia="ru-RU"/>
        </w:rPr>
        <w:t xml:space="preserve">; примерная форма </w:t>
      </w:r>
      <w:r w:rsidR="00B11618" w:rsidRPr="00B11618">
        <w:rPr>
          <w:rFonts w:ascii="Times New Roman" w:eastAsia="Times New Roman" w:hAnsi="Times New Roman" w:cs="Times New Roman"/>
          <w:color w:val="333333"/>
          <w:sz w:val="24"/>
          <w:szCs w:val="24"/>
          <w:lang w:eastAsia="ru-RU"/>
        </w:rPr>
        <w:t>педагогическ</w:t>
      </w:r>
      <w:r w:rsidR="00930EE5">
        <w:rPr>
          <w:rFonts w:ascii="Times New Roman" w:eastAsia="Times New Roman" w:hAnsi="Times New Roman" w:cs="Times New Roman"/>
          <w:color w:val="333333"/>
          <w:sz w:val="24"/>
          <w:szCs w:val="24"/>
          <w:lang w:eastAsia="ru-RU"/>
        </w:rPr>
        <w:t>ой</w:t>
      </w:r>
      <w:r w:rsidR="00B11618" w:rsidRPr="00B11618">
        <w:rPr>
          <w:rFonts w:ascii="Times New Roman" w:eastAsia="Times New Roman" w:hAnsi="Times New Roman" w:cs="Times New Roman"/>
          <w:color w:val="333333"/>
          <w:sz w:val="24"/>
          <w:szCs w:val="24"/>
          <w:lang w:eastAsia="ru-RU"/>
        </w:rPr>
        <w:t xml:space="preserve"> характеристик</w:t>
      </w:r>
      <w:r w:rsidR="00930EE5">
        <w:rPr>
          <w:rFonts w:ascii="Times New Roman" w:eastAsia="Times New Roman" w:hAnsi="Times New Roman" w:cs="Times New Roman"/>
          <w:color w:val="333333"/>
          <w:sz w:val="24"/>
          <w:szCs w:val="24"/>
          <w:lang w:eastAsia="ru-RU"/>
        </w:rPr>
        <w:t>и</w:t>
      </w:r>
      <w:r w:rsidR="00B11618" w:rsidRPr="00B11618">
        <w:rPr>
          <w:rFonts w:ascii="Times New Roman" w:eastAsia="Times New Roman" w:hAnsi="Times New Roman" w:cs="Times New Roman"/>
          <w:color w:val="333333"/>
          <w:sz w:val="24"/>
          <w:szCs w:val="24"/>
          <w:lang w:eastAsia="ru-RU"/>
        </w:rPr>
        <w:t xml:space="preserve"> </w:t>
      </w:r>
      <w:r w:rsidR="00930EE5">
        <w:rPr>
          <w:rFonts w:ascii="Times New Roman" w:eastAsia="Times New Roman" w:hAnsi="Times New Roman" w:cs="Times New Roman"/>
          <w:color w:val="333333"/>
          <w:sz w:val="24"/>
          <w:szCs w:val="24"/>
          <w:lang w:eastAsia="ru-RU"/>
        </w:rPr>
        <w:t>обучающегося для представления на ПМПК</w:t>
      </w:r>
      <w:r w:rsidR="00B11618" w:rsidRPr="00B11618">
        <w:rPr>
          <w:rFonts w:ascii="Times New Roman" w:eastAsia="Times New Roman" w:hAnsi="Times New Roman" w:cs="Times New Roman"/>
          <w:color w:val="333333"/>
          <w:sz w:val="24"/>
          <w:szCs w:val="24"/>
          <w:lang w:eastAsia="ru-RU"/>
        </w:rPr>
        <w:t>.</w:t>
      </w:r>
    </w:p>
    <w:p w14:paraId="29011A89" w14:textId="77777777" w:rsidR="00CD1C8B" w:rsidRPr="00CD1C8B" w:rsidRDefault="00CD1C8B" w:rsidP="00CD1C8B">
      <w:pPr>
        <w:rPr>
          <w:rFonts w:ascii="Times New Roman" w:eastAsia="Times New Roman" w:hAnsi="Times New Roman" w:cs="Times New Roman"/>
          <w:color w:val="333333"/>
          <w:sz w:val="24"/>
          <w:szCs w:val="24"/>
          <w:lang w:eastAsia="ru-RU"/>
        </w:rPr>
      </w:pPr>
      <w:r w:rsidRPr="00CD1C8B">
        <w:rPr>
          <w:rFonts w:ascii="Times New Roman" w:eastAsia="Times New Roman" w:hAnsi="Times New Roman" w:cs="Times New Roman"/>
          <w:color w:val="333333"/>
          <w:sz w:val="24"/>
          <w:szCs w:val="24"/>
          <w:lang w:eastAsia="ru-RU"/>
        </w:rPr>
        <w:t xml:space="preserve">Взаимодействие ПМПК и ППк позволяет ориентироваться на реальные проблемы и потребности обучающихся с отклонениями в развитии. Оно начинается с момента направления ребенка на ППк образовательной организацией или предъявления родителем </w:t>
      </w:r>
      <w:r w:rsidRPr="00CD1C8B">
        <w:rPr>
          <w:rFonts w:ascii="Times New Roman" w:eastAsia="Times New Roman" w:hAnsi="Times New Roman" w:cs="Times New Roman"/>
          <w:color w:val="333333"/>
          <w:sz w:val="24"/>
          <w:szCs w:val="24"/>
          <w:lang w:eastAsia="ru-RU"/>
        </w:rPr>
        <w:lastRenderedPageBreak/>
        <w:t>(законным представителем) заключения ТПМПК/ЦПМПК в образовательную организацию Таким образом, ПМПК и ППк образовательной организации являются двумя необходимыми взаимосвязанными звеньями в решении задач, связанных со своевременным выявлением детей группы риска, психолого-педагогическим, медицинским и социальным сопровождением детей с ОВЗ, детей, имеющих трудности в развитии, обучении и социальной адаптации, оказанием адресной помощи всем участникам образовательного процесса.</w:t>
      </w:r>
    </w:p>
    <w:p w14:paraId="3E3296DE" w14:textId="46DF6A82" w:rsidR="00CD1C8B" w:rsidRPr="0027641F" w:rsidRDefault="00CD1C8B" w:rsidP="00525021">
      <w:pPr>
        <w:rPr>
          <w:rFonts w:ascii="Times New Roman" w:eastAsia="Times New Roman" w:hAnsi="Times New Roman" w:cs="Times New Roman"/>
          <w:b/>
          <w:bCs/>
          <w:color w:val="333333"/>
          <w:sz w:val="24"/>
          <w:szCs w:val="24"/>
          <w:lang w:eastAsia="ru-RU"/>
        </w:rPr>
      </w:pPr>
      <w:r w:rsidRPr="0027641F">
        <w:rPr>
          <w:rFonts w:ascii="Times New Roman" w:eastAsia="Times New Roman" w:hAnsi="Times New Roman" w:cs="Times New Roman"/>
          <w:b/>
          <w:bCs/>
          <w:color w:val="333333"/>
          <w:sz w:val="24"/>
          <w:szCs w:val="24"/>
          <w:lang w:eastAsia="ru-RU"/>
        </w:rPr>
        <w:t xml:space="preserve">5. Литература:  </w:t>
      </w:r>
    </w:p>
    <w:p w14:paraId="0E4F26B9" w14:textId="600104F1"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Аксенова Л.И., Лисеев А.А., Тюрина Н.Ш., Шкадаревич Е.В. Программа ранней комплексной диагностики уровня развития ребенка от рождения до 3 лет // Дефектология. – 2002. - № 5.  – с. 3-27.</w:t>
      </w:r>
    </w:p>
    <w:p w14:paraId="7B688FEB" w14:textId="21E3E603"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 xml:space="preserve">Архипова Е.Ф. Логопедическая работа с детьми раннего возраста: учебное пособие. – М: АСТ: Астрель, 2006. – 222с. </w:t>
      </w:r>
      <w:r w:rsidRPr="00A1662E">
        <w:rPr>
          <w:rFonts w:ascii="Times New Roman" w:eastAsia="Times New Roman" w:hAnsi="Times New Roman" w:cs="Times New Roman"/>
          <w:color w:val="333333"/>
          <w:sz w:val="24"/>
          <w:szCs w:val="24"/>
          <w:lang w:eastAsia="ru-RU"/>
        </w:rPr>
        <w:tab/>
      </w:r>
    </w:p>
    <w:p w14:paraId="688AFD08" w14:textId="6E3AFC98"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Безрукова О.А., Каленкова О.Н. Диагностические материалы. Методика определения уровня речевого развития детей дошкольного возраста – М.: Издательство "Русская Речь", 2014 год - 2-е издание, переработанное и дополненное.</w:t>
      </w:r>
    </w:p>
    <w:p w14:paraId="48640141" w14:textId="6B9E0C72"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Бодалев А.А. Столин В.А. Общая психодиагностика. – СПб.: Изд-во «Речь», 2000. – 440 с.</w:t>
      </w:r>
    </w:p>
    <w:p w14:paraId="14C9CCFD" w14:textId="5A26B2D0"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Борисенко М.Г., Лукина Н.А. Диагностика развития ребенка (0-3 года). Практическое руководство по тестированию. - СПб.: Паритет, 2006. – 112с.</w:t>
      </w:r>
    </w:p>
    <w:p w14:paraId="02E5309D" w14:textId="7736169A"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Волосовец Т.В. Сборник федеральных нормативных документов для руководителей дошкольной образовательной организации ФГОС ДО / Т.В. Волосовец. – Москва: Русское слово, 2015. – 456с.</w:t>
      </w:r>
    </w:p>
    <w:p w14:paraId="7A60A52A" w14:textId="2C30823F"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Головчиц Л.А. Система воспитания и обучения дошкольников с недостатками слуха при комплексных нарушениях развития. Автореф. дисс. докт. пед. наук. – М., 2007. – 38 с.</w:t>
      </w:r>
    </w:p>
    <w:p w14:paraId="68AD2681" w14:textId="2A60466A"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Диагностика психического развития детей от рождения до 3 лет: Метод. пособие для практ. психологов/ Е.О. Смирнова, Л.Н. Галигузова, Т.В. Ермолова, С.Ю. Мещерякова; Моск. гор. психол.-пед. ун-т. – М.: МГППУ, 2002. – 127, [1] с.: табл.-(Психологическая диагностика)- Библиогр.: 127с.</w:t>
      </w:r>
    </w:p>
    <w:p w14:paraId="3C8EB166" w14:textId="00E2C166"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Диагностика познавательного развития. Комплект материалов для обследования детей в возрасте от 6 месяцев до 10 лет / Е.А. Стребелева, С.Б. Лазуренко, А.В. Закрепина. – М.: Просвещение, 2021. – 112 с.</w:t>
      </w:r>
    </w:p>
    <w:p w14:paraId="140722EE" w14:textId="09FC9035"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Екжанова Е.А., Стребелева Е.А. Коррекционно-развивающее обучение и воспитание дошкольников с нарушениями интеллекта: метод. рекомендации – М.: Просвещение, 2003. – 272с.</w:t>
      </w:r>
    </w:p>
    <w:p w14:paraId="70D3B1B7" w14:textId="78A7EF04"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Екжанова Е.А., Стребелева Е.А. Методика педагогического обследования детей младшего дошкольного возраста с умственной недостаточностью // Дефектология. – 2007. - № 6. – с. 45-59.</w:t>
      </w:r>
    </w:p>
    <w:p w14:paraId="4BB61D29" w14:textId="00792EC7"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Забрамная С.Д., Боровик О.В. Методические рекомендации к пособию «Практический материал для проведения психолого-педагогического обследования детей</w:t>
      </w:r>
      <w:proofErr w:type="gramStart"/>
      <w:r w:rsidRPr="00A1662E">
        <w:rPr>
          <w:rFonts w:ascii="Times New Roman" w:eastAsia="Times New Roman" w:hAnsi="Times New Roman" w:cs="Times New Roman"/>
          <w:color w:val="333333"/>
          <w:sz w:val="24"/>
          <w:szCs w:val="24"/>
          <w:lang w:eastAsia="ru-RU"/>
        </w:rPr>
        <w:t>»:–</w:t>
      </w:r>
      <w:proofErr w:type="gramEnd"/>
      <w:r w:rsidRPr="00A1662E">
        <w:rPr>
          <w:rFonts w:ascii="Times New Roman" w:eastAsia="Times New Roman" w:hAnsi="Times New Roman" w:cs="Times New Roman"/>
          <w:color w:val="333333"/>
          <w:sz w:val="24"/>
          <w:szCs w:val="24"/>
          <w:lang w:eastAsia="ru-RU"/>
        </w:rPr>
        <w:t xml:space="preserve"> М.: Владос, 2003. – 32с.</w:t>
      </w:r>
    </w:p>
    <w:p w14:paraId="7FC0EC38" w14:textId="386C56BB" w:rsidR="00EA2C32" w:rsidRPr="00A1662E" w:rsidRDefault="00234E38"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 xml:space="preserve">Каковкина А.С. «Взаимодействие ПМПК с образовательными организациями. Работа школьного консилиума» Всероссийский вебинар 23 апреля 2020 </w:t>
      </w:r>
      <w:r w:rsidRPr="00A1662E">
        <w:rPr>
          <w:rFonts w:ascii="Times New Roman" w:eastAsia="Times New Roman" w:hAnsi="Times New Roman" w:cs="Times New Roman"/>
          <w:color w:val="333333"/>
          <w:sz w:val="24"/>
          <w:szCs w:val="24"/>
          <w:lang w:eastAsia="ru-RU"/>
        </w:rPr>
        <w:lastRenderedPageBreak/>
        <w:t>[Электронный ресурс] https://ovzrf.ru/wp-content/uploads/2020/04/Vzaimodei-stviePMPK-i-PPkRabota-PPk.pdf;</w:t>
      </w:r>
    </w:p>
    <w:p w14:paraId="4EFE3069" w14:textId="1B767481"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Левченко И.Ю., Забрамная С.Д. Психолого-педагогическая диагностика: Учеб. пособие для студ. высш. пед. учеб. заведений / И.Ю.Левченко, С.Д.Забрамная, Т.А.Добровольская и др.</w:t>
      </w:r>
      <w:proofErr w:type="gramStart"/>
      <w:r w:rsidRPr="00A1662E">
        <w:rPr>
          <w:rFonts w:ascii="Times New Roman" w:eastAsia="Times New Roman" w:hAnsi="Times New Roman" w:cs="Times New Roman"/>
          <w:color w:val="333333"/>
          <w:sz w:val="24"/>
          <w:szCs w:val="24"/>
          <w:lang w:eastAsia="ru-RU"/>
        </w:rPr>
        <w:t>;</w:t>
      </w:r>
      <w:r w:rsidR="003E6484">
        <w:rPr>
          <w:rFonts w:ascii="Times New Roman" w:eastAsia="Times New Roman" w:hAnsi="Times New Roman" w:cs="Times New Roman"/>
          <w:color w:val="333333"/>
          <w:sz w:val="24"/>
          <w:szCs w:val="24"/>
          <w:lang w:eastAsia="ru-RU"/>
        </w:rPr>
        <w:t xml:space="preserve"> </w:t>
      </w:r>
      <w:r w:rsidRPr="00A1662E">
        <w:rPr>
          <w:rFonts w:ascii="Times New Roman" w:eastAsia="Times New Roman" w:hAnsi="Times New Roman" w:cs="Times New Roman"/>
          <w:color w:val="333333"/>
          <w:sz w:val="24"/>
          <w:szCs w:val="24"/>
          <w:lang w:eastAsia="ru-RU"/>
        </w:rPr>
        <w:t>Под</w:t>
      </w:r>
      <w:proofErr w:type="gramEnd"/>
      <w:r w:rsidRPr="00A1662E">
        <w:rPr>
          <w:rFonts w:ascii="Times New Roman" w:eastAsia="Times New Roman" w:hAnsi="Times New Roman" w:cs="Times New Roman"/>
          <w:color w:val="333333"/>
          <w:sz w:val="24"/>
          <w:szCs w:val="24"/>
          <w:lang w:eastAsia="ru-RU"/>
        </w:rPr>
        <w:t xml:space="preserve"> ред. И.Ю.Левченко, С.Д.Забрамной. — М.: Изд</w:t>
      </w:r>
      <w:r w:rsidR="00234E38" w:rsidRPr="00A1662E">
        <w:rPr>
          <w:rFonts w:ascii="Times New Roman" w:eastAsia="Times New Roman" w:hAnsi="Times New Roman" w:cs="Times New Roman"/>
          <w:color w:val="333333"/>
          <w:sz w:val="24"/>
          <w:szCs w:val="24"/>
          <w:lang w:eastAsia="ru-RU"/>
        </w:rPr>
        <w:t>.</w:t>
      </w:r>
      <w:r w:rsidRPr="00A1662E">
        <w:rPr>
          <w:rFonts w:ascii="Times New Roman" w:eastAsia="Times New Roman" w:hAnsi="Times New Roman" w:cs="Times New Roman"/>
          <w:color w:val="333333"/>
          <w:sz w:val="24"/>
          <w:szCs w:val="24"/>
          <w:lang w:eastAsia="ru-RU"/>
        </w:rPr>
        <w:t xml:space="preserve"> центр «Академия», 2003. - 320 с.</w:t>
      </w:r>
    </w:p>
    <w:p w14:paraId="04AA72A7" w14:textId="77777777" w:rsidR="00A1662E" w:rsidRDefault="00234E38"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Олтаржевская, Л.Е. Психолого-педагогический консилиум: от А до Я: методическое пособие для педагогических работников общеобразовательных организаций. М.: ПАРАДИГМА, 2016.</w:t>
      </w:r>
      <w:r w:rsidR="00B66603" w:rsidRPr="00A1662E">
        <w:rPr>
          <w:rFonts w:ascii="Times New Roman" w:eastAsia="Times New Roman" w:hAnsi="Times New Roman" w:cs="Times New Roman"/>
          <w:color w:val="333333"/>
          <w:sz w:val="24"/>
          <w:szCs w:val="24"/>
          <w:lang w:eastAsia="ru-RU"/>
        </w:rPr>
        <w:t xml:space="preserve">                                                                                                                                </w:t>
      </w:r>
    </w:p>
    <w:p w14:paraId="7DB92146" w14:textId="7B8A66F8"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Организация деятельности системы ПМПК в условиях развития инклюзивного образования / Под общ. ред. М.М. Семаго, Н.Я. Семаго. – М.: АРКТИ, 2014.</w:t>
      </w:r>
    </w:p>
    <w:p w14:paraId="423E6C3F" w14:textId="7E791CA0"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Приходько О.Г. Актуальные проблемы ранней помощи детям с ограниченными возможностями здоровья в Российской Федерации / О.Г. Приходько // Раннее развитие и коррекция: теория и практика: мат. Международной научно-практической конференции (07-09 апреля 2016). – М.: ПАРАДИГМА, 2016. – С. 224-231.</w:t>
      </w:r>
    </w:p>
    <w:p w14:paraId="5F15B767" w14:textId="1718C65D"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Семаго Н.Я. Теория и практика углубленной психологической диагностики. От раннего до подросткового возраста: монография / Н.Я. Семаго, М.М. Семаго. – Москва: Аркти, 2018. – 560с.</w:t>
      </w:r>
    </w:p>
    <w:p w14:paraId="633EBCB4" w14:textId="2D09AC04"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 xml:space="preserve">Стребелева Е.А., Мишина Г.А., Разенкова Ю.А. Психолого-педагогическая диагностика детей раннего и дошкольного возраста: метод. Пособие / под ред. Е.А. Стребелевой. – М.: Просвещение, 2004. – 164 с. </w:t>
      </w:r>
      <w:r w:rsidR="009F07F2" w:rsidRPr="00A1662E">
        <w:rPr>
          <w:rFonts w:ascii="Times New Roman" w:eastAsia="Times New Roman" w:hAnsi="Times New Roman" w:cs="Times New Roman"/>
          <w:color w:val="333333"/>
          <w:sz w:val="24"/>
          <w:szCs w:val="24"/>
          <w:lang w:eastAsia="ru-RU"/>
        </w:rPr>
        <w:t xml:space="preserve">                                                                                                       </w:t>
      </w:r>
      <w:r w:rsidRPr="00A1662E">
        <w:rPr>
          <w:rFonts w:ascii="Times New Roman" w:eastAsia="Times New Roman" w:hAnsi="Times New Roman" w:cs="Times New Roman"/>
          <w:color w:val="333333"/>
          <w:sz w:val="24"/>
          <w:szCs w:val="24"/>
          <w:lang w:eastAsia="ru-RU"/>
        </w:rPr>
        <w:t>Фрухт Э.Л., Тонкова-Ямпольская Р.В. Некоторые особенности развития и поведения детей с перинатальным поражением нервной системы / Э.Л. Фрухт, Р.В. Тонкова-Ямпольская // Дефектология. – 2003. - №4. - С. 24.</w:t>
      </w:r>
    </w:p>
    <w:p w14:paraId="0C10838D" w14:textId="397F7328"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Шипицына Л.М., Казакова Е.И., Жданова М.А. Психолого-педагогическое консультирование и сопровождение развития ребенка: Пособие для учителя-дефектолога. – М.: Владос, 2003. – 528с.</w:t>
      </w:r>
    </w:p>
    <w:p w14:paraId="565D1786" w14:textId="515A9296" w:rsidR="00EA2C32" w:rsidRPr="00A1662E" w:rsidRDefault="00EA2C32" w:rsidP="00A1662E">
      <w:pPr>
        <w:pStyle w:val="a8"/>
        <w:numPr>
          <w:ilvl w:val="0"/>
          <w:numId w:val="17"/>
        </w:numPr>
        <w:rPr>
          <w:rFonts w:ascii="Times New Roman" w:eastAsia="Times New Roman" w:hAnsi="Times New Roman" w:cs="Times New Roman"/>
          <w:color w:val="333333"/>
          <w:sz w:val="24"/>
          <w:szCs w:val="24"/>
          <w:lang w:eastAsia="ru-RU"/>
        </w:rPr>
      </w:pPr>
      <w:r w:rsidRPr="00A1662E">
        <w:rPr>
          <w:rFonts w:ascii="Times New Roman" w:eastAsia="Times New Roman" w:hAnsi="Times New Roman" w:cs="Times New Roman"/>
          <w:color w:val="333333"/>
          <w:sz w:val="24"/>
          <w:szCs w:val="24"/>
          <w:lang w:eastAsia="ru-RU"/>
        </w:rPr>
        <w:t xml:space="preserve">Шматко Н.Д. Ранняя помощь детям с отклонениями в развитии. Успехи и опасения / Н.Д. Шматко // Дефектология. – 2003. - №4. – С. 11. </w:t>
      </w:r>
    </w:p>
    <w:p w14:paraId="367C563E" w14:textId="7A073AD0" w:rsidR="00CD1C8B" w:rsidRPr="00CD1C8B" w:rsidRDefault="00CD1C8B" w:rsidP="00CD1C8B">
      <w:pPr>
        <w:rPr>
          <w:rFonts w:ascii="Times New Roman" w:eastAsia="Times New Roman" w:hAnsi="Times New Roman" w:cs="Times New Roman"/>
          <w:color w:val="333333"/>
          <w:sz w:val="24"/>
          <w:szCs w:val="24"/>
          <w:lang w:eastAsia="ru-RU"/>
        </w:rPr>
      </w:pPr>
      <w:r w:rsidRPr="00CD1C8B">
        <w:rPr>
          <w:rFonts w:ascii="Times New Roman" w:eastAsia="Times New Roman" w:hAnsi="Times New Roman" w:cs="Times New Roman"/>
          <w:color w:val="333333"/>
          <w:sz w:val="24"/>
          <w:szCs w:val="24"/>
          <w:lang w:eastAsia="ru-RU"/>
        </w:rPr>
        <w:t xml:space="preserve">  Методические рекомендации</w:t>
      </w:r>
    </w:p>
    <w:p w14:paraId="5B054763" w14:textId="73DCDC89" w:rsidR="00CD1C8B" w:rsidRPr="00CD1C8B" w:rsidRDefault="00EE7D88" w:rsidP="00CD1C8B">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CD1C8B" w:rsidRPr="00CD1C8B">
        <w:rPr>
          <w:rFonts w:ascii="Times New Roman" w:eastAsia="Times New Roman" w:hAnsi="Times New Roman" w:cs="Times New Roman"/>
          <w:color w:val="333333"/>
          <w:sz w:val="24"/>
          <w:szCs w:val="24"/>
          <w:lang w:eastAsia="ru-RU"/>
        </w:rPr>
        <w:t>.ФГБНУ «Центр защиты прав и интересов детей». Методические рекомендации для специалистов психолого-медико-педагогических комиссий по обследованию детей с интеллектуальными нарушениями, с ТМНР, М., 2019.</w:t>
      </w:r>
    </w:p>
    <w:p w14:paraId="74908A03" w14:textId="1753CD58" w:rsidR="00CD1C8B" w:rsidRPr="00CD1C8B" w:rsidRDefault="00EE7D88" w:rsidP="00CD1C8B">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CD1C8B" w:rsidRPr="00CD1C8B">
        <w:rPr>
          <w:rFonts w:ascii="Times New Roman" w:eastAsia="Times New Roman" w:hAnsi="Times New Roman" w:cs="Times New Roman"/>
          <w:color w:val="333333"/>
          <w:sz w:val="24"/>
          <w:szCs w:val="24"/>
          <w:lang w:eastAsia="ru-RU"/>
        </w:rPr>
        <w:t>.ФГБНУ «Центр защиты прав и интересов детей». Методические рекомендации для специалистов психолого-медико-педагогических комиссий по обследованию детей с нарушениями слуха, М., 2018.</w:t>
      </w:r>
    </w:p>
    <w:p w14:paraId="0125A36B" w14:textId="6FCEF6E4" w:rsidR="0093144C" w:rsidRDefault="00EE7D88" w:rsidP="00856575">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CD1C8B" w:rsidRPr="00CD1C8B">
        <w:rPr>
          <w:rFonts w:ascii="Times New Roman" w:eastAsia="Times New Roman" w:hAnsi="Times New Roman" w:cs="Times New Roman"/>
          <w:color w:val="333333"/>
          <w:sz w:val="24"/>
          <w:szCs w:val="24"/>
          <w:lang w:eastAsia="ru-RU"/>
        </w:rPr>
        <w:t>.ФГБНУ «Центр защиты прав и интересов детей». Методические рекомендации для специалистов психолого-медико-педагогических комиссий по обследованию детей с нарушениями зрения, М., 2018.</w:t>
      </w:r>
    </w:p>
    <w:p w14:paraId="041C1EB4" w14:textId="77777777" w:rsidR="00F22FDA" w:rsidRDefault="00856575" w:rsidP="00856575">
      <w:pPr>
        <w:rPr>
          <w:rFonts w:ascii="Times New Roman" w:eastAsia="Times New Roman" w:hAnsi="Times New Roman" w:cs="Times New Roman"/>
          <w:color w:val="333333"/>
          <w:sz w:val="24"/>
          <w:szCs w:val="24"/>
          <w:lang w:eastAsia="ru-RU"/>
        </w:rPr>
      </w:pPr>
      <w:r w:rsidRPr="00856575">
        <w:rPr>
          <w:rFonts w:ascii="Times New Roman" w:eastAsia="Times New Roman" w:hAnsi="Times New Roman" w:cs="Times New Roman"/>
          <w:color w:val="333333"/>
          <w:sz w:val="24"/>
          <w:szCs w:val="24"/>
          <w:lang w:eastAsia="ru-RU"/>
        </w:rPr>
        <w:t xml:space="preserve">  </w:t>
      </w:r>
    </w:p>
    <w:p w14:paraId="3A42215B" w14:textId="77777777" w:rsidR="00F22FDA" w:rsidRDefault="00F22FDA" w:rsidP="00856575">
      <w:pPr>
        <w:rPr>
          <w:rFonts w:ascii="Times New Roman" w:eastAsia="Times New Roman" w:hAnsi="Times New Roman" w:cs="Times New Roman"/>
          <w:color w:val="333333"/>
          <w:sz w:val="24"/>
          <w:szCs w:val="24"/>
          <w:lang w:eastAsia="ru-RU"/>
        </w:rPr>
      </w:pPr>
    </w:p>
    <w:p w14:paraId="3EC915D7" w14:textId="45D29244" w:rsidR="00C711E2" w:rsidRPr="00A46C8F" w:rsidRDefault="00856575" w:rsidP="00856575">
      <w:pPr>
        <w:rPr>
          <w:rFonts w:ascii="Times New Roman" w:eastAsia="Times New Roman" w:hAnsi="Times New Roman" w:cs="Times New Roman"/>
          <w:color w:val="333333"/>
          <w:sz w:val="24"/>
          <w:szCs w:val="24"/>
          <w:lang w:eastAsia="ru-RU"/>
        </w:rPr>
      </w:pPr>
      <w:r w:rsidRPr="00856575">
        <w:rPr>
          <w:rFonts w:ascii="Times New Roman" w:eastAsia="Times New Roman" w:hAnsi="Times New Roman" w:cs="Times New Roman"/>
          <w:color w:val="333333"/>
          <w:sz w:val="24"/>
          <w:szCs w:val="24"/>
          <w:lang w:eastAsia="ru-RU"/>
        </w:rPr>
        <w:lastRenderedPageBreak/>
        <w:t xml:space="preserve">                                                          </w:t>
      </w:r>
    </w:p>
    <w:p w14:paraId="4AC61872" w14:textId="303BDDB6" w:rsidR="007D2B95" w:rsidRPr="00A46C8F" w:rsidRDefault="007D2B95" w:rsidP="00F22FDA">
      <w:pPr>
        <w:jc w:val="right"/>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Приложение </w:t>
      </w:r>
      <w:r w:rsidR="006E3987">
        <w:rPr>
          <w:rFonts w:ascii="Times New Roman" w:eastAsia="Times New Roman" w:hAnsi="Times New Roman" w:cs="Times New Roman"/>
          <w:kern w:val="2"/>
          <w:sz w:val="24"/>
          <w:szCs w:val="24"/>
          <w:lang w:eastAsia="zh-CN"/>
        </w:rPr>
        <w:t>2</w:t>
      </w:r>
    </w:p>
    <w:p w14:paraId="0C1766F4" w14:textId="0D9F79D8" w:rsidR="007D2B95" w:rsidRPr="00A46C8F" w:rsidRDefault="00F22FDA" w:rsidP="007D2B95">
      <w:pPr>
        <w:suppressAutoHyphens/>
        <w:spacing w:after="0" w:line="240" w:lineRule="auto"/>
        <w:jc w:val="center"/>
        <w:rPr>
          <w:rFonts w:ascii="Times New Roman" w:eastAsia="Times New Roman" w:hAnsi="Times New Roman" w:cs="Times New Roman"/>
          <w:kern w:val="2"/>
          <w:sz w:val="24"/>
          <w:szCs w:val="24"/>
          <w:lang w:eastAsia="zh-CN"/>
        </w:rPr>
      </w:pPr>
      <w:bookmarkStart w:id="18" w:name="_Hlk89439450"/>
      <w:r w:rsidRPr="00A46C8F">
        <w:rPr>
          <w:rFonts w:ascii="Times New Roman" w:eastAsia="Times New Roman" w:hAnsi="Times New Roman" w:cs="Times New Roman"/>
          <w:kern w:val="2"/>
          <w:sz w:val="24"/>
          <w:szCs w:val="24"/>
          <w:lang w:eastAsia="zh-CN"/>
        </w:rPr>
        <w:t>П</w:t>
      </w:r>
      <w:r w:rsidRPr="00A46C8F">
        <w:rPr>
          <w:rFonts w:ascii="Times New Roman" w:eastAsia="Times New Roman" w:hAnsi="Times New Roman" w:cs="Times New Roman"/>
          <w:color w:val="222222"/>
          <w:kern w:val="2"/>
          <w:sz w:val="24"/>
          <w:szCs w:val="24"/>
          <w:lang w:eastAsia="zh-CN"/>
        </w:rPr>
        <w:t>РЕДСТАВЛЕНИЕ ПСИХОЛОГО-ПЕДАГОГИЧЕСКОГО КОНСИЛИУМА    ДОО №_____</w:t>
      </w:r>
      <w:r w:rsidRPr="00A46C8F">
        <w:rPr>
          <w:rFonts w:ascii="Times New Roman" w:eastAsia="Times New Roman" w:hAnsi="Times New Roman" w:cs="Times New Roman"/>
          <w:color w:val="222222"/>
          <w:kern w:val="2"/>
          <w:sz w:val="24"/>
          <w:szCs w:val="24"/>
          <w:lang w:eastAsia="zh-CN"/>
        </w:rPr>
        <w:br/>
        <w:t>НА ОБУЧАЮЩЕГОСЯ ДЛЯ ПМПК</w:t>
      </w:r>
    </w:p>
    <w:bookmarkEnd w:id="18"/>
    <w:p w14:paraId="50FF7AC8" w14:textId="77777777" w:rsidR="007D2B95" w:rsidRPr="00A46C8F" w:rsidRDefault="007D2B95" w:rsidP="007D2B95">
      <w:pPr>
        <w:suppressAutoHyphens/>
        <w:spacing w:after="0" w:line="240" w:lineRule="auto"/>
        <w:jc w:val="both"/>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Общие сведения:</w:t>
      </w:r>
    </w:p>
    <w:p w14:paraId="2C90A57E" w14:textId="0E276B20" w:rsidR="007D2B95" w:rsidRPr="00A46C8F" w:rsidRDefault="007D2B95" w:rsidP="007D2B95">
      <w:pPr>
        <w:suppressAutoHyphens/>
        <w:spacing w:after="0" w:line="240" w:lineRule="auto"/>
        <w:jc w:val="both"/>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Ф. И. О. ребенка ___________________________________________________</w:t>
      </w:r>
    </w:p>
    <w:p w14:paraId="442998AE" w14:textId="43C677AD" w:rsidR="007D2B95" w:rsidRPr="00A46C8F" w:rsidRDefault="007D2B95" w:rsidP="007D2B95">
      <w:pPr>
        <w:suppressAutoHyphens/>
        <w:spacing w:after="0" w:line="240" w:lineRule="auto"/>
        <w:jc w:val="both"/>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Дата рождения ____________________________________________________</w:t>
      </w:r>
    </w:p>
    <w:p w14:paraId="0AD3371C" w14:textId="7928F787" w:rsidR="007D2B95" w:rsidRPr="00A46C8F" w:rsidRDefault="007D2B95" w:rsidP="007D2B95">
      <w:pPr>
        <w:keepNext/>
        <w:numPr>
          <w:ilvl w:val="4"/>
          <w:numId w:val="0"/>
        </w:numPr>
        <w:tabs>
          <w:tab w:val="num" w:pos="0"/>
        </w:tabs>
        <w:suppressAutoHyphens/>
        <w:spacing w:after="0" w:line="240" w:lineRule="auto"/>
        <w:outlineLvl w:val="4"/>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Причина направления на ПМПК______________________________________</w:t>
      </w:r>
    </w:p>
    <w:p w14:paraId="63F5F63A" w14:textId="4C52B8D6"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Заключение ПМПК №_________</w:t>
      </w:r>
      <w:r w:rsidR="00F06622">
        <w:rPr>
          <w:rFonts w:ascii="Times New Roman" w:eastAsia="Times New Roman" w:hAnsi="Times New Roman" w:cs="Times New Roman"/>
          <w:kern w:val="2"/>
          <w:sz w:val="24"/>
          <w:szCs w:val="24"/>
          <w:lang w:eastAsia="zh-CN"/>
        </w:rPr>
        <w:t>___________</w:t>
      </w:r>
      <w:r w:rsidRPr="00A46C8F">
        <w:rPr>
          <w:rFonts w:ascii="Times New Roman" w:eastAsia="Times New Roman" w:hAnsi="Times New Roman" w:cs="Times New Roman"/>
          <w:kern w:val="2"/>
          <w:sz w:val="24"/>
          <w:szCs w:val="24"/>
          <w:lang w:eastAsia="zh-CN"/>
        </w:rPr>
        <w:t>от_____________________</w:t>
      </w:r>
      <w:r w:rsidR="00F06622">
        <w:rPr>
          <w:rFonts w:ascii="Times New Roman" w:eastAsia="Times New Roman" w:hAnsi="Times New Roman" w:cs="Times New Roman"/>
          <w:kern w:val="2"/>
          <w:sz w:val="24"/>
          <w:szCs w:val="24"/>
          <w:lang w:eastAsia="zh-CN"/>
        </w:rPr>
        <w:t>____</w:t>
      </w:r>
    </w:p>
    <w:p w14:paraId="2723DB62" w14:textId="449170F5" w:rsidR="007D2B95" w:rsidRPr="00A46C8F" w:rsidRDefault="007D2B95" w:rsidP="007D2B95">
      <w:pPr>
        <w:suppressAutoHyphens/>
        <w:spacing w:after="0" w:line="240" w:lineRule="auto"/>
        <w:jc w:val="both"/>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дата поступления в образовательную организацию</w:t>
      </w:r>
      <w:r w:rsidR="00F06622">
        <w:rPr>
          <w:rFonts w:ascii="Times New Roman" w:eastAsia="Times New Roman" w:hAnsi="Times New Roman" w:cs="Times New Roman"/>
          <w:kern w:val="2"/>
          <w:sz w:val="24"/>
          <w:szCs w:val="24"/>
          <w:lang w:eastAsia="zh-CN"/>
        </w:rPr>
        <w:t>______________________</w:t>
      </w:r>
    </w:p>
    <w:p w14:paraId="25A3F620" w14:textId="75E57307" w:rsidR="007D2B95" w:rsidRPr="00A46C8F" w:rsidRDefault="007D2B95" w:rsidP="007D2B95">
      <w:pPr>
        <w:suppressAutoHyphens/>
        <w:spacing w:after="0" w:line="240" w:lineRule="auto"/>
        <w:jc w:val="both"/>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 программа обучения (полное </w:t>
      </w:r>
      <w:proofErr w:type="gramStart"/>
      <w:r w:rsidRPr="00A46C8F">
        <w:rPr>
          <w:rFonts w:ascii="Times New Roman" w:eastAsia="Times New Roman" w:hAnsi="Times New Roman" w:cs="Times New Roman"/>
          <w:kern w:val="2"/>
          <w:sz w:val="24"/>
          <w:szCs w:val="24"/>
          <w:lang w:eastAsia="zh-CN"/>
        </w:rPr>
        <w:t>наименование)</w:t>
      </w:r>
      <w:r w:rsidR="00F06622">
        <w:rPr>
          <w:rFonts w:ascii="Times New Roman" w:eastAsia="Times New Roman" w:hAnsi="Times New Roman" w:cs="Times New Roman"/>
          <w:kern w:val="2"/>
          <w:sz w:val="24"/>
          <w:szCs w:val="24"/>
          <w:lang w:eastAsia="zh-CN"/>
        </w:rPr>
        <w:t>_</w:t>
      </w:r>
      <w:proofErr w:type="gramEnd"/>
      <w:r w:rsidR="00F06622">
        <w:rPr>
          <w:rFonts w:ascii="Times New Roman" w:eastAsia="Times New Roman" w:hAnsi="Times New Roman" w:cs="Times New Roman"/>
          <w:kern w:val="2"/>
          <w:sz w:val="24"/>
          <w:szCs w:val="24"/>
          <w:lang w:eastAsia="zh-CN"/>
        </w:rPr>
        <w:t>__________________________</w:t>
      </w:r>
    </w:p>
    <w:p w14:paraId="6DF3ECBA" w14:textId="15986791" w:rsidR="007D2B95" w:rsidRPr="00A46C8F" w:rsidRDefault="007D2B95" w:rsidP="00F06622">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форма организации образования: в группе комбинированной, компенсирующей направленности, общеразвивающ</w:t>
      </w:r>
      <w:r w:rsidR="00F06622">
        <w:rPr>
          <w:rFonts w:ascii="Times New Roman" w:eastAsia="Times New Roman" w:hAnsi="Times New Roman" w:cs="Times New Roman"/>
          <w:kern w:val="2"/>
          <w:sz w:val="24"/>
          <w:szCs w:val="24"/>
          <w:lang w:eastAsia="zh-CN"/>
        </w:rPr>
        <w:t>ей</w:t>
      </w:r>
      <w:r w:rsidRPr="00A46C8F">
        <w:rPr>
          <w:rFonts w:ascii="Times New Roman" w:eastAsia="Times New Roman" w:hAnsi="Times New Roman" w:cs="Times New Roman"/>
          <w:kern w:val="2"/>
          <w:sz w:val="24"/>
          <w:szCs w:val="24"/>
          <w:lang w:eastAsia="zh-CN"/>
        </w:rPr>
        <w:t>, присмотра и ухода, кратковременного пребывания);</w:t>
      </w:r>
    </w:p>
    <w:p w14:paraId="41CD9DB9" w14:textId="77777777" w:rsidR="007D2B95" w:rsidRPr="00A46C8F" w:rsidRDefault="007D2B95" w:rsidP="007D2B95">
      <w:pPr>
        <w:keepNext/>
        <w:numPr>
          <w:ilvl w:val="5"/>
          <w:numId w:val="0"/>
        </w:numPr>
        <w:tabs>
          <w:tab w:val="num" w:pos="0"/>
        </w:tabs>
        <w:suppressAutoHyphens/>
        <w:spacing w:after="0" w:line="360" w:lineRule="auto"/>
        <w:jc w:val="center"/>
        <w:outlineLvl w:val="5"/>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Психологическое обследование</w:t>
      </w:r>
    </w:p>
    <w:tbl>
      <w:tblPr>
        <w:tblW w:w="9396" w:type="dxa"/>
        <w:tblInd w:w="-45" w:type="dxa"/>
        <w:tblLayout w:type="fixed"/>
        <w:tblLook w:val="0000" w:firstRow="0" w:lastRow="0" w:firstColumn="0" w:lastColumn="0" w:noHBand="0" w:noVBand="0"/>
      </w:tblPr>
      <w:tblGrid>
        <w:gridCol w:w="2308"/>
        <w:gridCol w:w="7088"/>
      </w:tblGrid>
      <w:tr w:rsidR="007D2B95" w:rsidRPr="00A46C8F" w14:paraId="2E3F5525" w14:textId="77777777" w:rsidTr="0062703A">
        <w:trPr>
          <w:cantSplit/>
          <w:trHeight w:val="531"/>
        </w:trPr>
        <w:tc>
          <w:tcPr>
            <w:tcW w:w="2308" w:type="dxa"/>
            <w:tcBorders>
              <w:top w:val="single" w:sz="4" w:space="0" w:color="000000"/>
              <w:left w:val="single" w:sz="4" w:space="0" w:color="000000"/>
              <w:bottom w:val="single" w:sz="4" w:space="0" w:color="000000"/>
            </w:tcBorders>
            <w:shd w:val="clear" w:color="auto" w:fill="auto"/>
          </w:tcPr>
          <w:p w14:paraId="08288951" w14:textId="77777777" w:rsidR="007D2B95" w:rsidRPr="00A46C8F" w:rsidRDefault="007D2B95" w:rsidP="007D2B95">
            <w:pPr>
              <w:keepNext/>
              <w:tabs>
                <w:tab w:val="num" w:pos="0"/>
              </w:tabs>
              <w:suppressAutoHyphens/>
              <w:spacing w:after="0" w:line="360" w:lineRule="auto"/>
              <w:outlineLvl w:val="0"/>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Восприятие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99D109" w14:textId="77777777" w:rsidR="00346B25" w:rsidRDefault="00346B25" w:rsidP="00A94CDE">
            <w:pPr>
              <w:shd w:val="clear" w:color="auto" w:fill="FFFFFF"/>
              <w:spacing w:after="0" w:line="240" w:lineRule="auto"/>
              <w:rPr>
                <w:rFonts w:ascii="Times New Roman" w:eastAsia="Times New Roman" w:hAnsi="Times New Roman" w:cs="Times New Roman"/>
                <w:kern w:val="2"/>
                <w:sz w:val="24"/>
                <w:szCs w:val="24"/>
                <w:lang w:eastAsia="zh-CN"/>
              </w:rPr>
            </w:pPr>
          </w:p>
          <w:p w14:paraId="311C85A2" w14:textId="7C4FCDDF" w:rsidR="00346B25" w:rsidRPr="00A46C8F" w:rsidRDefault="00346B25" w:rsidP="00A94CDE">
            <w:pPr>
              <w:shd w:val="clear" w:color="auto" w:fill="FFFFFF"/>
              <w:spacing w:after="0" w:line="240" w:lineRule="auto"/>
              <w:rPr>
                <w:rFonts w:ascii="Times New Roman" w:eastAsia="Times New Roman" w:hAnsi="Times New Roman" w:cs="Times New Roman"/>
                <w:kern w:val="2"/>
                <w:sz w:val="24"/>
                <w:szCs w:val="24"/>
                <w:lang w:eastAsia="zh-CN"/>
              </w:rPr>
            </w:pPr>
          </w:p>
        </w:tc>
      </w:tr>
      <w:tr w:rsidR="007D2B95" w:rsidRPr="00A46C8F" w14:paraId="321DCF9E" w14:textId="77777777" w:rsidTr="0062703A">
        <w:trPr>
          <w:cantSplit/>
          <w:trHeight w:val="396"/>
        </w:trPr>
        <w:tc>
          <w:tcPr>
            <w:tcW w:w="2308" w:type="dxa"/>
            <w:tcBorders>
              <w:top w:val="single" w:sz="4" w:space="0" w:color="000000"/>
              <w:left w:val="single" w:sz="4" w:space="0" w:color="000000"/>
              <w:bottom w:val="single" w:sz="4" w:space="0" w:color="000000"/>
            </w:tcBorders>
            <w:shd w:val="clear" w:color="auto" w:fill="auto"/>
          </w:tcPr>
          <w:p w14:paraId="4EB2363F" w14:textId="77777777" w:rsidR="007D2B95" w:rsidRPr="00A46C8F" w:rsidRDefault="007D2B95" w:rsidP="007D2B95">
            <w:pPr>
              <w:suppressAutoHyphens/>
              <w:spacing w:after="0" w:line="36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Внимание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57F7B43" w14:textId="77777777" w:rsidR="0062703A" w:rsidRDefault="0062703A" w:rsidP="0074460B">
            <w:pPr>
              <w:spacing w:line="240" w:lineRule="auto"/>
              <w:rPr>
                <w:rFonts w:ascii="Times New Roman" w:hAnsi="Times New Roman" w:cs="Times New Roman"/>
                <w:sz w:val="24"/>
                <w:szCs w:val="24"/>
              </w:rPr>
            </w:pPr>
          </w:p>
          <w:p w14:paraId="668C5ECD" w14:textId="25BAACAF" w:rsidR="00F36268" w:rsidRPr="00A46C8F" w:rsidRDefault="00F36268" w:rsidP="0074460B">
            <w:pPr>
              <w:spacing w:line="240" w:lineRule="auto"/>
              <w:rPr>
                <w:rFonts w:ascii="Times New Roman" w:hAnsi="Times New Roman" w:cs="Times New Roman"/>
                <w:sz w:val="24"/>
                <w:szCs w:val="24"/>
              </w:rPr>
            </w:pPr>
          </w:p>
        </w:tc>
      </w:tr>
      <w:tr w:rsidR="007D2B95" w:rsidRPr="00A46C8F" w14:paraId="3F259BC5" w14:textId="77777777" w:rsidTr="0062703A">
        <w:trPr>
          <w:cantSplit/>
        </w:trPr>
        <w:tc>
          <w:tcPr>
            <w:tcW w:w="2308" w:type="dxa"/>
            <w:tcBorders>
              <w:top w:val="single" w:sz="4" w:space="0" w:color="000000"/>
              <w:left w:val="single" w:sz="4" w:space="0" w:color="000000"/>
              <w:bottom w:val="single" w:sz="4" w:space="0" w:color="000000"/>
            </w:tcBorders>
            <w:shd w:val="clear" w:color="auto" w:fill="auto"/>
          </w:tcPr>
          <w:p w14:paraId="3CB29E84" w14:textId="77777777" w:rsidR="007D2B95" w:rsidRPr="00A46C8F" w:rsidRDefault="007D2B95" w:rsidP="00000099">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Память</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8D98B84" w14:textId="77777777" w:rsidR="007D2B95" w:rsidRDefault="007D2B95" w:rsidP="006077E6">
            <w:pPr>
              <w:suppressAutoHyphens/>
              <w:spacing w:after="0" w:line="240" w:lineRule="auto"/>
              <w:rPr>
                <w:rFonts w:ascii="Times New Roman" w:eastAsia="Times New Roman" w:hAnsi="Times New Roman" w:cs="Times New Roman"/>
                <w:kern w:val="2"/>
                <w:sz w:val="24"/>
                <w:szCs w:val="24"/>
                <w:lang w:eastAsia="zh-CN"/>
              </w:rPr>
            </w:pPr>
          </w:p>
          <w:p w14:paraId="3465C439" w14:textId="27F62995" w:rsidR="00346B25" w:rsidRPr="00A46C8F" w:rsidRDefault="00346B25" w:rsidP="006077E6">
            <w:pPr>
              <w:suppressAutoHyphens/>
              <w:spacing w:after="0" w:line="240" w:lineRule="auto"/>
              <w:rPr>
                <w:rFonts w:ascii="Times New Roman" w:eastAsia="Times New Roman" w:hAnsi="Times New Roman" w:cs="Times New Roman"/>
                <w:kern w:val="2"/>
                <w:sz w:val="24"/>
                <w:szCs w:val="24"/>
                <w:lang w:eastAsia="zh-CN"/>
              </w:rPr>
            </w:pPr>
          </w:p>
        </w:tc>
      </w:tr>
      <w:tr w:rsidR="007D2B95" w:rsidRPr="00A46C8F" w14:paraId="62EA59DC" w14:textId="77777777" w:rsidTr="0062703A">
        <w:trPr>
          <w:cantSplit/>
        </w:trPr>
        <w:tc>
          <w:tcPr>
            <w:tcW w:w="2308" w:type="dxa"/>
            <w:tcBorders>
              <w:top w:val="single" w:sz="4" w:space="0" w:color="000000"/>
              <w:left w:val="single" w:sz="4" w:space="0" w:color="000000"/>
              <w:bottom w:val="single" w:sz="4" w:space="0" w:color="000000"/>
            </w:tcBorders>
            <w:shd w:val="clear" w:color="auto" w:fill="auto"/>
          </w:tcPr>
          <w:p w14:paraId="20D59EF9" w14:textId="77777777" w:rsidR="007D2B95" w:rsidRPr="00A46C8F" w:rsidRDefault="007D2B95" w:rsidP="007D2B95">
            <w:pPr>
              <w:suppressAutoHyphens/>
              <w:spacing w:after="0" w:line="36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Мышление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799541D" w14:textId="77777777" w:rsidR="007D2B95" w:rsidRDefault="007D2B95" w:rsidP="00DB5A7A">
            <w:pPr>
              <w:suppressAutoHyphens/>
              <w:spacing w:after="0" w:line="240" w:lineRule="auto"/>
              <w:rPr>
                <w:rFonts w:ascii="Times New Roman" w:eastAsia="Times New Roman" w:hAnsi="Times New Roman" w:cs="Times New Roman"/>
                <w:kern w:val="2"/>
                <w:sz w:val="24"/>
                <w:szCs w:val="24"/>
                <w:lang w:eastAsia="zh-CN"/>
              </w:rPr>
            </w:pPr>
          </w:p>
          <w:p w14:paraId="4A4C0F0E" w14:textId="003CD0AE" w:rsidR="00346B25" w:rsidRPr="00A46C8F" w:rsidRDefault="00346B25" w:rsidP="00DB5A7A">
            <w:pPr>
              <w:suppressAutoHyphens/>
              <w:spacing w:after="0" w:line="240" w:lineRule="auto"/>
              <w:rPr>
                <w:rFonts w:ascii="Times New Roman" w:eastAsia="Times New Roman" w:hAnsi="Times New Roman" w:cs="Times New Roman"/>
                <w:kern w:val="2"/>
                <w:sz w:val="24"/>
                <w:szCs w:val="24"/>
                <w:lang w:eastAsia="zh-CN"/>
              </w:rPr>
            </w:pPr>
          </w:p>
        </w:tc>
      </w:tr>
      <w:tr w:rsidR="00B2522B" w:rsidRPr="00A46C8F" w14:paraId="71AC6DC6" w14:textId="77777777" w:rsidTr="0062703A">
        <w:trPr>
          <w:cantSplit/>
        </w:trPr>
        <w:tc>
          <w:tcPr>
            <w:tcW w:w="2308" w:type="dxa"/>
            <w:tcBorders>
              <w:top w:val="single" w:sz="4" w:space="0" w:color="000000"/>
              <w:left w:val="single" w:sz="4" w:space="0" w:color="000000"/>
              <w:bottom w:val="single" w:sz="4" w:space="0" w:color="000000"/>
            </w:tcBorders>
            <w:shd w:val="clear" w:color="auto" w:fill="auto"/>
          </w:tcPr>
          <w:p w14:paraId="53863B97" w14:textId="6E075C78" w:rsidR="00B2522B" w:rsidRPr="00A46C8F" w:rsidRDefault="00B2522B" w:rsidP="00B2522B">
            <w:pPr>
              <w:suppressAutoHyphens/>
              <w:spacing w:after="0" w:line="36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Аффективно-личностная сфера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FBAF095" w14:textId="00081EFB" w:rsidR="00B2522B" w:rsidRPr="00A46C8F" w:rsidRDefault="00B2522B" w:rsidP="00690D0C">
            <w:pPr>
              <w:suppressAutoHyphens/>
              <w:spacing w:after="0" w:line="240" w:lineRule="auto"/>
              <w:rPr>
                <w:rFonts w:ascii="Times New Roman" w:eastAsia="Times New Roman" w:hAnsi="Times New Roman" w:cs="Times New Roman"/>
                <w:kern w:val="2"/>
                <w:sz w:val="24"/>
                <w:szCs w:val="24"/>
                <w:lang w:eastAsia="zh-CN"/>
              </w:rPr>
            </w:pPr>
          </w:p>
        </w:tc>
      </w:tr>
      <w:tr w:rsidR="00A91431" w:rsidRPr="00A46C8F" w14:paraId="3BDDDC53" w14:textId="77777777" w:rsidTr="0062703A">
        <w:trPr>
          <w:cantSplit/>
        </w:trPr>
        <w:tc>
          <w:tcPr>
            <w:tcW w:w="2308" w:type="dxa"/>
            <w:tcBorders>
              <w:top w:val="single" w:sz="4" w:space="0" w:color="000000"/>
              <w:left w:val="single" w:sz="4" w:space="0" w:color="000000"/>
              <w:bottom w:val="single" w:sz="4" w:space="0" w:color="000000"/>
            </w:tcBorders>
            <w:shd w:val="clear" w:color="auto" w:fill="auto"/>
          </w:tcPr>
          <w:p w14:paraId="5B26F29C" w14:textId="5D3B4416" w:rsidR="00A91431" w:rsidRPr="00A46C8F" w:rsidRDefault="00A91431" w:rsidP="00B2522B">
            <w:pPr>
              <w:suppressAutoHyphens/>
              <w:spacing w:after="0" w:line="36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Характеристика деятельности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0363D64" w14:textId="0FA8D9AA" w:rsidR="00A91431" w:rsidRPr="00A46C8F" w:rsidRDefault="00A91431" w:rsidP="00A91431">
            <w:pPr>
              <w:suppressAutoHyphens/>
              <w:spacing w:after="0" w:line="240" w:lineRule="auto"/>
              <w:rPr>
                <w:rFonts w:ascii="Times New Roman" w:eastAsia="Times New Roman" w:hAnsi="Times New Roman" w:cs="Times New Roman"/>
                <w:kern w:val="2"/>
                <w:sz w:val="24"/>
                <w:szCs w:val="24"/>
                <w:lang w:eastAsia="zh-CN"/>
              </w:rPr>
            </w:pPr>
          </w:p>
        </w:tc>
      </w:tr>
      <w:tr w:rsidR="00B2522B" w:rsidRPr="00A46C8F" w14:paraId="2E2F5A4C" w14:textId="77777777" w:rsidTr="0062703A">
        <w:trPr>
          <w:cantSplit/>
        </w:trPr>
        <w:tc>
          <w:tcPr>
            <w:tcW w:w="2308" w:type="dxa"/>
            <w:tcBorders>
              <w:top w:val="single" w:sz="4" w:space="0" w:color="000000"/>
              <w:left w:val="single" w:sz="4" w:space="0" w:color="000000"/>
              <w:bottom w:val="single" w:sz="4" w:space="0" w:color="000000"/>
            </w:tcBorders>
            <w:shd w:val="clear" w:color="auto" w:fill="auto"/>
          </w:tcPr>
          <w:p w14:paraId="352F8C1C" w14:textId="77777777" w:rsidR="00B2522B" w:rsidRPr="00A46C8F" w:rsidRDefault="00B2522B" w:rsidP="00B2522B">
            <w:pPr>
              <w:suppressAutoHyphens/>
              <w:spacing w:after="0" w:line="36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Заключение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500AB5C" w14:textId="77777777" w:rsidR="00B2522B" w:rsidRDefault="00B2522B" w:rsidP="00000099">
            <w:pPr>
              <w:suppressAutoHyphens/>
              <w:spacing w:after="0" w:line="240" w:lineRule="auto"/>
              <w:rPr>
                <w:rFonts w:ascii="Times New Roman" w:eastAsia="Times New Roman" w:hAnsi="Times New Roman" w:cs="Times New Roman"/>
                <w:kern w:val="2"/>
                <w:sz w:val="24"/>
                <w:szCs w:val="24"/>
                <w:lang w:eastAsia="zh-CN"/>
              </w:rPr>
            </w:pPr>
          </w:p>
          <w:p w14:paraId="273EC59A" w14:textId="30C8DE30" w:rsidR="00F36268" w:rsidRPr="00A46C8F" w:rsidRDefault="00F36268" w:rsidP="00000099">
            <w:pPr>
              <w:suppressAutoHyphens/>
              <w:spacing w:after="0" w:line="240" w:lineRule="auto"/>
              <w:rPr>
                <w:rFonts w:ascii="Times New Roman" w:eastAsia="Times New Roman" w:hAnsi="Times New Roman" w:cs="Times New Roman"/>
                <w:kern w:val="2"/>
                <w:sz w:val="24"/>
                <w:szCs w:val="24"/>
                <w:lang w:eastAsia="zh-CN"/>
              </w:rPr>
            </w:pPr>
          </w:p>
        </w:tc>
      </w:tr>
    </w:tbl>
    <w:p w14:paraId="69A7D5AC" w14:textId="77777777" w:rsidR="007D2B95" w:rsidRPr="00A46C8F" w:rsidRDefault="007D2B95" w:rsidP="007D2B95">
      <w:pPr>
        <w:keepNext/>
        <w:numPr>
          <w:ilvl w:val="5"/>
          <w:numId w:val="0"/>
        </w:numPr>
        <w:tabs>
          <w:tab w:val="num" w:pos="0"/>
        </w:tabs>
        <w:suppressAutoHyphens/>
        <w:spacing w:after="0" w:line="240" w:lineRule="auto"/>
        <w:jc w:val="center"/>
        <w:outlineLvl w:val="5"/>
        <w:rPr>
          <w:rFonts w:ascii="Times New Roman" w:eastAsia="Times New Roman" w:hAnsi="Times New Roman" w:cs="Times New Roman"/>
          <w:kern w:val="2"/>
          <w:sz w:val="24"/>
          <w:szCs w:val="24"/>
          <w:lang w:eastAsia="zh-CN"/>
        </w:rPr>
      </w:pPr>
    </w:p>
    <w:p w14:paraId="66BD0CEF" w14:textId="77777777" w:rsidR="007D2B95" w:rsidRPr="00A46C8F" w:rsidRDefault="007D2B95" w:rsidP="007D2B95">
      <w:pPr>
        <w:keepNext/>
        <w:numPr>
          <w:ilvl w:val="5"/>
          <w:numId w:val="0"/>
        </w:numPr>
        <w:tabs>
          <w:tab w:val="num" w:pos="0"/>
        </w:tabs>
        <w:suppressAutoHyphens/>
        <w:spacing w:after="0" w:line="240" w:lineRule="auto"/>
        <w:jc w:val="center"/>
        <w:outlineLvl w:val="5"/>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Педагогическое обследование</w:t>
      </w:r>
    </w:p>
    <w:tbl>
      <w:tblPr>
        <w:tblW w:w="9396" w:type="dxa"/>
        <w:tblInd w:w="-45" w:type="dxa"/>
        <w:tblLayout w:type="fixed"/>
        <w:tblLook w:val="0000" w:firstRow="0" w:lastRow="0" w:firstColumn="0" w:lastColumn="0" w:noHBand="0" w:noVBand="0"/>
      </w:tblPr>
      <w:tblGrid>
        <w:gridCol w:w="3017"/>
        <w:gridCol w:w="6379"/>
      </w:tblGrid>
      <w:tr w:rsidR="00D84EBC" w:rsidRPr="00A46C8F" w14:paraId="2B6D2EA8" w14:textId="77777777" w:rsidTr="00E56B4D">
        <w:tc>
          <w:tcPr>
            <w:tcW w:w="3017" w:type="dxa"/>
            <w:tcBorders>
              <w:top w:val="single" w:sz="4" w:space="0" w:color="000000"/>
              <w:left w:val="single" w:sz="4" w:space="0" w:color="000000"/>
              <w:bottom w:val="single" w:sz="4" w:space="0" w:color="000000"/>
            </w:tcBorders>
            <w:shd w:val="clear" w:color="auto" w:fill="auto"/>
          </w:tcPr>
          <w:p w14:paraId="6AC3FB18" w14:textId="265E06AB" w:rsidR="00D84EBC" w:rsidRPr="00A46C8F" w:rsidRDefault="00D84EBC" w:rsidP="00D84EBC">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Социально-эмоциональная адаптированность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8BEE289" w14:textId="77777777" w:rsidR="00D84EBC" w:rsidRDefault="00D84EBC" w:rsidP="00E56B4D">
            <w:pPr>
              <w:suppressAutoHyphens/>
              <w:spacing w:after="0" w:line="240" w:lineRule="auto"/>
              <w:rPr>
                <w:rFonts w:ascii="Times New Roman" w:eastAsia="Times New Roman" w:hAnsi="Times New Roman" w:cs="Times New Roman"/>
                <w:kern w:val="2"/>
                <w:sz w:val="24"/>
                <w:szCs w:val="24"/>
                <w:lang w:eastAsia="zh-CN"/>
              </w:rPr>
            </w:pPr>
          </w:p>
          <w:p w14:paraId="23A8DE3E" w14:textId="77777777" w:rsidR="00F36268" w:rsidRDefault="00F36268" w:rsidP="00E56B4D">
            <w:pPr>
              <w:suppressAutoHyphens/>
              <w:spacing w:after="0" w:line="240" w:lineRule="auto"/>
              <w:rPr>
                <w:rFonts w:ascii="Times New Roman" w:eastAsia="Times New Roman" w:hAnsi="Times New Roman" w:cs="Times New Roman"/>
                <w:kern w:val="2"/>
                <w:sz w:val="24"/>
                <w:szCs w:val="24"/>
                <w:lang w:eastAsia="zh-CN"/>
              </w:rPr>
            </w:pPr>
          </w:p>
          <w:p w14:paraId="05960A84" w14:textId="77777777" w:rsidR="00F36268" w:rsidRDefault="00F36268" w:rsidP="00E56B4D">
            <w:pPr>
              <w:suppressAutoHyphens/>
              <w:spacing w:after="0" w:line="240" w:lineRule="auto"/>
              <w:rPr>
                <w:rFonts w:ascii="Times New Roman" w:eastAsia="Times New Roman" w:hAnsi="Times New Roman" w:cs="Times New Roman"/>
                <w:kern w:val="2"/>
                <w:sz w:val="24"/>
                <w:szCs w:val="24"/>
                <w:lang w:eastAsia="zh-CN"/>
              </w:rPr>
            </w:pPr>
          </w:p>
          <w:p w14:paraId="7B84A9A6" w14:textId="2062B3BD" w:rsidR="00F36268" w:rsidRPr="00A46C8F" w:rsidRDefault="00F36268" w:rsidP="00E56B4D">
            <w:pPr>
              <w:suppressAutoHyphens/>
              <w:spacing w:after="0" w:line="240" w:lineRule="auto"/>
              <w:rPr>
                <w:rFonts w:ascii="Times New Roman" w:eastAsia="Times New Roman" w:hAnsi="Times New Roman" w:cs="Times New Roman"/>
                <w:kern w:val="2"/>
                <w:sz w:val="24"/>
                <w:szCs w:val="24"/>
                <w:lang w:eastAsia="zh-CN"/>
              </w:rPr>
            </w:pPr>
          </w:p>
        </w:tc>
      </w:tr>
      <w:tr w:rsidR="00D84EBC" w:rsidRPr="00A46C8F" w14:paraId="5E646D13" w14:textId="77777777" w:rsidTr="00E56B4D">
        <w:tc>
          <w:tcPr>
            <w:tcW w:w="3017" w:type="dxa"/>
            <w:tcBorders>
              <w:top w:val="single" w:sz="4" w:space="0" w:color="000000"/>
              <w:left w:val="single" w:sz="4" w:space="0" w:color="000000"/>
              <w:bottom w:val="single" w:sz="4" w:space="0" w:color="000000"/>
            </w:tcBorders>
            <w:shd w:val="clear" w:color="auto" w:fill="auto"/>
          </w:tcPr>
          <w:p w14:paraId="05513151" w14:textId="272770F3" w:rsidR="0091563C" w:rsidRPr="00A46C8F" w:rsidRDefault="00DE39C0" w:rsidP="0091563C">
            <w:pPr>
              <w:suppressAutoHyphens/>
              <w:spacing w:after="0" w:line="24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С</w:t>
            </w:r>
            <w:r w:rsidR="0091563C" w:rsidRPr="00A46C8F">
              <w:rPr>
                <w:rFonts w:ascii="Times New Roman" w:eastAsia="Times New Roman" w:hAnsi="Times New Roman" w:cs="Times New Roman"/>
                <w:kern w:val="2"/>
                <w:sz w:val="24"/>
                <w:szCs w:val="24"/>
                <w:lang w:eastAsia="zh-CN"/>
              </w:rPr>
              <w:t>формированность знаний</w:t>
            </w:r>
          </w:p>
          <w:p w14:paraId="16A3A57F" w14:textId="36996160" w:rsidR="00D84EBC" w:rsidRPr="00A46C8F" w:rsidRDefault="0091563C" w:rsidP="0091563C">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и представлений об окружающем, уровень овладения программным материалом 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1F10B109" w14:textId="35396B41" w:rsidR="00D84EBC" w:rsidRPr="00A46C8F" w:rsidRDefault="00D84EBC" w:rsidP="00DE39C0">
            <w:pPr>
              <w:pStyle w:val="a8"/>
              <w:suppressAutoHyphens/>
              <w:snapToGrid w:val="0"/>
              <w:spacing w:after="0" w:line="240" w:lineRule="auto"/>
              <w:ind w:left="780"/>
              <w:rPr>
                <w:rFonts w:ascii="Times New Roman" w:eastAsia="Times New Roman" w:hAnsi="Times New Roman" w:cs="Times New Roman"/>
                <w:kern w:val="2"/>
                <w:sz w:val="24"/>
                <w:szCs w:val="24"/>
                <w:lang w:eastAsia="zh-CN"/>
              </w:rPr>
            </w:pPr>
          </w:p>
        </w:tc>
      </w:tr>
      <w:tr w:rsidR="00D84EBC" w:rsidRPr="00A46C8F" w14:paraId="58E6F562" w14:textId="77777777" w:rsidTr="00E56B4D">
        <w:tc>
          <w:tcPr>
            <w:tcW w:w="3017" w:type="dxa"/>
            <w:tcBorders>
              <w:top w:val="single" w:sz="4" w:space="0" w:color="000000"/>
              <w:left w:val="single" w:sz="4" w:space="0" w:color="000000"/>
              <w:bottom w:val="single" w:sz="4" w:space="0" w:color="000000"/>
            </w:tcBorders>
            <w:shd w:val="clear" w:color="auto" w:fill="auto"/>
          </w:tcPr>
          <w:p w14:paraId="3DD679D5" w14:textId="5FB11AE2" w:rsidR="00D84EBC" w:rsidRPr="00A46C8F" w:rsidRDefault="00A70BD5" w:rsidP="00DE39C0">
            <w:pPr>
              <w:suppressAutoHyphens/>
              <w:snapToGrid w:val="0"/>
              <w:spacing w:after="0" w:line="24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Социальная ситуация развития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592F351" w14:textId="77777777" w:rsidR="008A2F47" w:rsidRDefault="008A2F47" w:rsidP="00DE39C0">
            <w:pPr>
              <w:pStyle w:val="a8"/>
              <w:suppressAutoHyphens/>
              <w:snapToGrid w:val="0"/>
              <w:spacing w:after="0" w:line="240" w:lineRule="auto"/>
              <w:rPr>
                <w:rFonts w:ascii="Times New Roman" w:eastAsia="Times New Roman" w:hAnsi="Times New Roman" w:cs="Times New Roman"/>
                <w:kern w:val="2"/>
                <w:sz w:val="24"/>
                <w:szCs w:val="24"/>
                <w:lang w:eastAsia="zh-CN"/>
              </w:rPr>
            </w:pPr>
          </w:p>
          <w:p w14:paraId="700B5E34" w14:textId="681E2DE9" w:rsidR="00F36268" w:rsidRDefault="00F36268" w:rsidP="00DE39C0">
            <w:pPr>
              <w:pStyle w:val="a8"/>
              <w:suppressAutoHyphens/>
              <w:snapToGrid w:val="0"/>
              <w:spacing w:after="0" w:line="240" w:lineRule="auto"/>
              <w:rPr>
                <w:rFonts w:ascii="Times New Roman" w:eastAsia="Times New Roman" w:hAnsi="Times New Roman" w:cs="Times New Roman"/>
                <w:kern w:val="2"/>
                <w:sz w:val="24"/>
                <w:szCs w:val="24"/>
                <w:lang w:eastAsia="zh-CN"/>
              </w:rPr>
            </w:pPr>
          </w:p>
          <w:p w14:paraId="0780328E" w14:textId="77777777" w:rsidR="00F36268" w:rsidRPr="00962CEE" w:rsidRDefault="00F36268" w:rsidP="00962CEE">
            <w:pPr>
              <w:suppressAutoHyphens/>
              <w:snapToGrid w:val="0"/>
              <w:spacing w:after="0" w:line="240" w:lineRule="auto"/>
              <w:rPr>
                <w:rFonts w:ascii="Times New Roman" w:eastAsia="Times New Roman" w:hAnsi="Times New Roman" w:cs="Times New Roman"/>
                <w:kern w:val="2"/>
                <w:sz w:val="24"/>
                <w:szCs w:val="24"/>
                <w:lang w:eastAsia="zh-CN"/>
              </w:rPr>
            </w:pPr>
          </w:p>
          <w:p w14:paraId="2C29C13C" w14:textId="7F29F3F0" w:rsidR="00F36268" w:rsidRPr="00A46C8F" w:rsidRDefault="00F36268" w:rsidP="00DE39C0">
            <w:pPr>
              <w:pStyle w:val="a8"/>
              <w:suppressAutoHyphens/>
              <w:snapToGrid w:val="0"/>
              <w:spacing w:after="0" w:line="240" w:lineRule="auto"/>
              <w:rPr>
                <w:rFonts w:ascii="Times New Roman" w:eastAsia="Times New Roman" w:hAnsi="Times New Roman" w:cs="Times New Roman"/>
                <w:kern w:val="2"/>
                <w:sz w:val="24"/>
                <w:szCs w:val="24"/>
                <w:lang w:eastAsia="zh-CN"/>
              </w:rPr>
            </w:pPr>
          </w:p>
        </w:tc>
      </w:tr>
    </w:tbl>
    <w:p w14:paraId="2F60A198"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lastRenderedPageBreak/>
        <w:t xml:space="preserve">                                           </w:t>
      </w:r>
    </w:p>
    <w:p w14:paraId="11780677" w14:textId="77777777" w:rsidR="007D2B95" w:rsidRPr="00A46C8F" w:rsidRDefault="007D2B95" w:rsidP="007D2B95">
      <w:pPr>
        <w:suppressAutoHyphens/>
        <w:spacing w:after="0" w:line="240" w:lineRule="auto"/>
        <w:jc w:val="center"/>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 Логопедическое обследование</w:t>
      </w:r>
    </w:p>
    <w:tbl>
      <w:tblPr>
        <w:tblW w:w="9405" w:type="dxa"/>
        <w:tblInd w:w="-45" w:type="dxa"/>
        <w:tblLayout w:type="fixed"/>
        <w:tblLook w:val="0000" w:firstRow="0" w:lastRow="0" w:firstColumn="0" w:lastColumn="0" w:noHBand="0" w:noVBand="0"/>
      </w:tblPr>
      <w:tblGrid>
        <w:gridCol w:w="2376"/>
        <w:gridCol w:w="7029"/>
      </w:tblGrid>
      <w:tr w:rsidR="007D2B95" w:rsidRPr="00A46C8F" w14:paraId="457D4D02" w14:textId="77777777" w:rsidTr="007D2B95">
        <w:trPr>
          <w:cantSplit/>
        </w:trPr>
        <w:tc>
          <w:tcPr>
            <w:tcW w:w="9405" w:type="dxa"/>
            <w:gridSpan w:val="2"/>
            <w:tcBorders>
              <w:top w:val="single" w:sz="4" w:space="0" w:color="000000"/>
              <w:left w:val="single" w:sz="4" w:space="0" w:color="000000"/>
              <w:bottom w:val="single" w:sz="4" w:space="0" w:color="000000"/>
              <w:right w:val="single" w:sz="4" w:space="0" w:color="000000"/>
            </w:tcBorders>
            <w:shd w:val="clear" w:color="auto" w:fill="auto"/>
          </w:tcPr>
          <w:p w14:paraId="449CC0F9" w14:textId="77777777" w:rsidR="007D2B95" w:rsidRPr="00A46C8F" w:rsidRDefault="007D2B95" w:rsidP="007D2B95">
            <w:pPr>
              <w:keepNext/>
              <w:tabs>
                <w:tab w:val="num" w:pos="0"/>
              </w:tabs>
              <w:suppressAutoHyphens/>
              <w:spacing w:after="0" w:line="240" w:lineRule="auto"/>
              <w:outlineLvl w:val="0"/>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Речевой анамнез</w:t>
            </w:r>
          </w:p>
          <w:p w14:paraId="4CA3DDB5"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r>
      <w:tr w:rsidR="007D2B95" w:rsidRPr="00A46C8F" w14:paraId="39B7C515"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730020E9"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bookmarkStart w:id="19" w:name="_Hlk89450509"/>
            <w:r w:rsidRPr="00A46C8F">
              <w:rPr>
                <w:rFonts w:ascii="Times New Roman" w:eastAsia="Times New Roman" w:hAnsi="Times New Roman" w:cs="Times New Roman"/>
                <w:kern w:val="2"/>
                <w:sz w:val="24"/>
                <w:szCs w:val="24"/>
                <w:lang w:eastAsia="zh-CN"/>
              </w:rPr>
              <w:t>Общая и мелкая моторика</w:t>
            </w:r>
          </w:p>
          <w:p w14:paraId="66FB8D05"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5B5DD4C1" w14:textId="4806DDB1" w:rsidR="007D2B95" w:rsidRPr="00A46C8F" w:rsidRDefault="001D2DF4" w:rsidP="007D2B95">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 </w:t>
            </w:r>
          </w:p>
        </w:tc>
      </w:tr>
      <w:tr w:rsidR="007D2B95" w:rsidRPr="00A46C8F" w14:paraId="1A467030"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5A108FB8"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Состояние артикуляционного аппарата</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48665E8F" w14:textId="4C96960A" w:rsidR="00E4678A" w:rsidRPr="00A46C8F" w:rsidRDefault="00E4678A" w:rsidP="00E4678A">
            <w:pPr>
              <w:rPr>
                <w:rFonts w:ascii="Times New Roman" w:eastAsia="Times New Roman" w:hAnsi="Times New Roman" w:cs="Times New Roman"/>
                <w:sz w:val="24"/>
                <w:szCs w:val="24"/>
                <w:lang w:eastAsia="zh-CN"/>
              </w:rPr>
            </w:pPr>
          </w:p>
        </w:tc>
      </w:tr>
      <w:tr w:rsidR="007D2B95" w:rsidRPr="00A46C8F" w14:paraId="4C5B226B" w14:textId="77777777" w:rsidTr="007D2B95">
        <w:trPr>
          <w:cantSplit/>
          <w:trHeight w:val="689"/>
        </w:trPr>
        <w:tc>
          <w:tcPr>
            <w:tcW w:w="2376" w:type="dxa"/>
            <w:tcBorders>
              <w:top w:val="single" w:sz="4" w:space="0" w:color="000000"/>
              <w:left w:val="single" w:sz="4" w:space="0" w:color="000000"/>
              <w:bottom w:val="single" w:sz="4" w:space="0" w:color="000000"/>
            </w:tcBorders>
            <w:shd w:val="clear" w:color="auto" w:fill="auto"/>
          </w:tcPr>
          <w:p w14:paraId="1AB21EFB" w14:textId="568F019E" w:rsidR="007D2B95" w:rsidRPr="00A46C8F" w:rsidRDefault="00FA629D" w:rsidP="00FA629D">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просодическая сторона речи</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3E5B3709" w14:textId="7CA6AEE7" w:rsidR="00FA629D" w:rsidRPr="00A46C8F" w:rsidRDefault="00FA629D" w:rsidP="00FA629D">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58596F85"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5F444E04"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Понимание речи  </w:t>
            </w:r>
          </w:p>
          <w:p w14:paraId="5A71E5EA"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p w14:paraId="5E8E2284"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0DCEF9FF" w14:textId="2190D70B"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3AAC03A5"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7A1830E2"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Активный словарь</w:t>
            </w:r>
          </w:p>
          <w:p w14:paraId="0D1839B4"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3C238B83" w14:textId="5058E06E" w:rsidR="007D2B95" w:rsidRPr="00A46C8F" w:rsidRDefault="007D2B95" w:rsidP="00C76D3F">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3C857EE4"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7414AFB9"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Слоговая структура, звуконаполняемость</w:t>
            </w:r>
          </w:p>
          <w:p w14:paraId="58A643CB"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7D8398AF" w14:textId="13B71B4B"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65ABB585" w14:textId="77777777" w:rsidTr="00962CEE">
        <w:trPr>
          <w:cantSplit/>
          <w:trHeight w:val="779"/>
        </w:trPr>
        <w:tc>
          <w:tcPr>
            <w:tcW w:w="2376" w:type="dxa"/>
            <w:tcBorders>
              <w:top w:val="single" w:sz="4" w:space="0" w:color="000000"/>
              <w:left w:val="single" w:sz="4" w:space="0" w:color="000000"/>
              <w:bottom w:val="single" w:sz="4" w:space="0" w:color="000000"/>
            </w:tcBorders>
            <w:shd w:val="clear" w:color="auto" w:fill="auto"/>
          </w:tcPr>
          <w:p w14:paraId="6861BA7B"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Звукопроизношение </w:t>
            </w:r>
          </w:p>
          <w:p w14:paraId="7E6893C0"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4BDFD99A" w14:textId="066960E6"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r>
      <w:tr w:rsidR="007D2B95" w:rsidRPr="00A46C8F" w14:paraId="3D584B8F"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075FA196"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Фонематический слух</w:t>
            </w:r>
          </w:p>
          <w:p w14:paraId="7AC6AB0A"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329C9DA3" w14:textId="24DB26BA" w:rsidR="007D2B95" w:rsidRPr="00A46C8F" w:rsidRDefault="007D2B95" w:rsidP="00BD2CE8">
            <w:pPr>
              <w:rPr>
                <w:rFonts w:ascii="Times New Roman" w:eastAsia="Times New Roman" w:hAnsi="Times New Roman" w:cs="Times New Roman"/>
                <w:kern w:val="2"/>
                <w:sz w:val="24"/>
                <w:szCs w:val="24"/>
                <w:lang w:eastAsia="zh-CN"/>
              </w:rPr>
            </w:pPr>
          </w:p>
        </w:tc>
      </w:tr>
      <w:tr w:rsidR="007D2B95" w:rsidRPr="00A46C8F" w14:paraId="08B3B1DD"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5B36EC6D" w14:textId="1871B9C5" w:rsidR="007D2B95" w:rsidRPr="00A46C8F" w:rsidRDefault="002E15FD" w:rsidP="002E15FD">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Грамматический строй</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6518EFC8" w14:textId="05F8622E" w:rsidR="007D2B95" w:rsidRPr="00A46C8F" w:rsidRDefault="002E15FD" w:rsidP="007D2B95">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 </w:t>
            </w:r>
          </w:p>
        </w:tc>
      </w:tr>
      <w:tr w:rsidR="007D2B95" w:rsidRPr="00A46C8F" w14:paraId="1AFD62ED"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70BB1578"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Связная речь </w:t>
            </w:r>
          </w:p>
          <w:p w14:paraId="5433808C"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p w14:paraId="56D760B0"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1FA51402" w14:textId="527C4F3B"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1438B0A7"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2DA2D671"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Письмо и чтение</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5B0970C9"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3CE506F2" w14:textId="77777777" w:rsidTr="007D2B95">
        <w:trPr>
          <w:cantSplit/>
        </w:trPr>
        <w:tc>
          <w:tcPr>
            <w:tcW w:w="2376" w:type="dxa"/>
            <w:tcBorders>
              <w:top w:val="single" w:sz="4" w:space="0" w:color="000000"/>
              <w:left w:val="single" w:sz="4" w:space="0" w:color="000000"/>
              <w:bottom w:val="single" w:sz="4" w:space="0" w:color="000000"/>
            </w:tcBorders>
            <w:shd w:val="clear" w:color="auto" w:fill="auto"/>
          </w:tcPr>
          <w:p w14:paraId="5DDDC424"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Заключение </w:t>
            </w:r>
          </w:p>
          <w:p w14:paraId="1FBA923D"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5388FCFC"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p w14:paraId="495E2CAF"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tc>
      </w:tr>
      <w:bookmarkEnd w:id="19"/>
    </w:tbl>
    <w:p w14:paraId="27102B75"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p>
    <w:p w14:paraId="325FF1C2" w14:textId="02BA7F04" w:rsidR="007D2B95" w:rsidRDefault="007D2B95" w:rsidP="007D2B95">
      <w:pPr>
        <w:suppressAutoHyphens/>
        <w:spacing w:after="0" w:line="240" w:lineRule="auto"/>
        <w:jc w:val="both"/>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Заключение ППк: </w:t>
      </w:r>
      <w:r w:rsidR="00A40BF2">
        <w:rPr>
          <w:rFonts w:ascii="Times New Roman" w:eastAsia="Times New Roman" w:hAnsi="Times New Roman" w:cs="Times New Roman"/>
          <w:kern w:val="2"/>
          <w:sz w:val="24"/>
          <w:szCs w:val="24"/>
          <w:lang w:eastAsia="zh-CN"/>
        </w:rPr>
        <w:t>_____________________________________________________________</w:t>
      </w:r>
    </w:p>
    <w:p w14:paraId="2C6A2494" w14:textId="6669C514" w:rsidR="00A40BF2" w:rsidRPr="00A46C8F" w:rsidRDefault="00A40BF2" w:rsidP="007D2B95">
      <w:pPr>
        <w:suppressAutoHyphens/>
        <w:spacing w:after="0" w:line="240"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_____________________________________________________________________________________________________________________________________________________________</w:t>
      </w:r>
    </w:p>
    <w:p w14:paraId="25CA798B" w14:textId="77777777" w:rsidR="007D2B95" w:rsidRPr="00A46C8F" w:rsidRDefault="007D2B95" w:rsidP="007D2B95">
      <w:pPr>
        <w:suppressAutoHyphens/>
        <w:spacing w:after="0" w:line="240" w:lineRule="auto"/>
        <w:jc w:val="both"/>
        <w:rPr>
          <w:rFonts w:ascii="Times New Roman" w:eastAsia="Times New Roman" w:hAnsi="Times New Roman" w:cs="Times New Roman"/>
          <w:kern w:val="2"/>
          <w:sz w:val="24"/>
          <w:szCs w:val="24"/>
          <w:lang w:eastAsia="zh-CN"/>
        </w:rPr>
      </w:pPr>
    </w:p>
    <w:p w14:paraId="63A589B5" w14:textId="77777777" w:rsidR="007D2B95" w:rsidRPr="00A46C8F" w:rsidRDefault="007D2B95" w:rsidP="007D2B95">
      <w:pPr>
        <w:suppressAutoHyphens/>
        <w:spacing w:after="0" w:line="240" w:lineRule="auto"/>
        <w:jc w:val="both"/>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color w:val="000000"/>
          <w:kern w:val="2"/>
          <w:sz w:val="24"/>
          <w:szCs w:val="24"/>
          <w:lang w:eastAsia="zh-CN"/>
        </w:rPr>
        <w:t>Дата__________________________</w:t>
      </w:r>
    </w:p>
    <w:p w14:paraId="60A0D824" w14:textId="77777777" w:rsidR="007D2B95" w:rsidRPr="00A46C8F" w:rsidRDefault="007D2B95" w:rsidP="007D2B95">
      <w:pPr>
        <w:suppressAutoHyphens/>
        <w:spacing w:after="0" w:line="240" w:lineRule="auto"/>
        <w:jc w:val="both"/>
        <w:rPr>
          <w:rFonts w:ascii="Times New Roman" w:eastAsia="Times New Roman" w:hAnsi="Times New Roman" w:cs="Times New Roman"/>
          <w:kern w:val="2"/>
          <w:sz w:val="24"/>
          <w:szCs w:val="24"/>
          <w:lang w:eastAsia="zh-CN"/>
        </w:rPr>
      </w:pPr>
    </w:p>
    <w:tbl>
      <w:tblPr>
        <w:tblW w:w="0" w:type="auto"/>
        <w:tblLayout w:type="fixed"/>
        <w:tblLook w:val="0000" w:firstRow="0" w:lastRow="0" w:firstColumn="0" w:lastColumn="0" w:noHBand="0" w:noVBand="0"/>
      </w:tblPr>
      <w:tblGrid>
        <w:gridCol w:w="2775"/>
        <w:gridCol w:w="4995"/>
      </w:tblGrid>
      <w:tr w:rsidR="007D2B95" w:rsidRPr="00A46C8F" w14:paraId="6A2689B6" w14:textId="77777777" w:rsidTr="005E1410">
        <w:tc>
          <w:tcPr>
            <w:tcW w:w="2775" w:type="dxa"/>
            <w:shd w:val="clear" w:color="auto" w:fill="auto"/>
          </w:tcPr>
          <w:p w14:paraId="1590D2CB" w14:textId="6CB68592"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Заведующая ДО</w:t>
            </w:r>
            <w:r w:rsidR="00715E5D">
              <w:rPr>
                <w:rFonts w:ascii="Times New Roman" w:eastAsia="Times New Roman" w:hAnsi="Times New Roman" w:cs="Times New Roman"/>
                <w:kern w:val="2"/>
                <w:sz w:val="24"/>
                <w:szCs w:val="24"/>
                <w:lang w:eastAsia="zh-CN"/>
              </w:rPr>
              <w:t>О</w:t>
            </w:r>
          </w:p>
        </w:tc>
        <w:tc>
          <w:tcPr>
            <w:tcW w:w="4995" w:type="dxa"/>
            <w:tcBorders>
              <w:bottom w:val="single" w:sz="4" w:space="0" w:color="000000"/>
            </w:tcBorders>
            <w:shd w:val="clear" w:color="auto" w:fill="auto"/>
          </w:tcPr>
          <w:p w14:paraId="6FF376EE"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3C4383A7" w14:textId="77777777" w:rsidTr="005E1410">
        <w:tc>
          <w:tcPr>
            <w:tcW w:w="2775" w:type="dxa"/>
            <w:shd w:val="clear" w:color="auto" w:fill="auto"/>
          </w:tcPr>
          <w:p w14:paraId="637DF1B1"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Председатель ППк</w:t>
            </w:r>
          </w:p>
        </w:tc>
        <w:tc>
          <w:tcPr>
            <w:tcW w:w="4995" w:type="dxa"/>
            <w:tcBorders>
              <w:bottom w:val="single" w:sz="4" w:space="0" w:color="000000"/>
            </w:tcBorders>
            <w:shd w:val="clear" w:color="auto" w:fill="auto"/>
          </w:tcPr>
          <w:p w14:paraId="71AE06B0"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42C1AFCF" w14:textId="77777777" w:rsidTr="005E1410">
        <w:tc>
          <w:tcPr>
            <w:tcW w:w="2775" w:type="dxa"/>
            <w:shd w:val="clear" w:color="auto" w:fill="auto"/>
          </w:tcPr>
          <w:p w14:paraId="051E5EEF" w14:textId="77777777" w:rsidR="007D2B95" w:rsidRPr="00A46C8F" w:rsidRDefault="007D2B95" w:rsidP="007D2B95">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Члены ППк</w:t>
            </w:r>
          </w:p>
        </w:tc>
        <w:tc>
          <w:tcPr>
            <w:tcW w:w="4995" w:type="dxa"/>
            <w:tcBorders>
              <w:bottom w:val="single" w:sz="4" w:space="0" w:color="000000"/>
            </w:tcBorders>
            <w:shd w:val="clear" w:color="auto" w:fill="auto"/>
          </w:tcPr>
          <w:p w14:paraId="792CB250"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61F0C0EF" w14:textId="77777777" w:rsidTr="005E1410">
        <w:tc>
          <w:tcPr>
            <w:tcW w:w="2775" w:type="dxa"/>
            <w:shd w:val="clear" w:color="auto" w:fill="auto"/>
          </w:tcPr>
          <w:p w14:paraId="1B825EB6"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c>
          <w:tcPr>
            <w:tcW w:w="4995" w:type="dxa"/>
            <w:tcBorders>
              <w:top w:val="single" w:sz="4" w:space="0" w:color="000000"/>
              <w:bottom w:val="single" w:sz="4" w:space="0" w:color="000000"/>
            </w:tcBorders>
            <w:shd w:val="clear" w:color="auto" w:fill="auto"/>
          </w:tcPr>
          <w:p w14:paraId="73781CAB"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24E1DC71" w14:textId="77777777" w:rsidTr="005E1410">
        <w:tc>
          <w:tcPr>
            <w:tcW w:w="2775" w:type="dxa"/>
            <w:shd w:val="clear" w:color="auto" w:fill="auto"/>
          </w:tcPr>
          <w:p w14:paraId="6C26718E"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М.П.</w:t>
            </w:r>
          </w:p>
        </w:tc>
        <w:tc>
          <w:tcPr>
            <w:tcW w:w="4995" w:type="dxa"/>
            <w:tcBorders>
              <w:top w:val="single" w:sz="4" w:space="0" w:color="000000"/>
              <w:bottom w:val="single" w:sz="4" w:space="0" w:color="000000"/>
            </w:tcBorders>
            <w:shd w:val="clear" w:color="auto" w:fill="auto"/>
          </w:tcPr>
          <w:p w14:paraId="19DF4189"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6826382F" w14:textId="77777777" w:rsidTr="005E1410">
        <w:tc>
          <w:tcPr>
            <w:tcW w:w="2775" w:type="dxa"/>
            <w:shd w:val="clear" w:color="auto" w:fill="auto"/>
          </w:tcPr>
          <w:p w14:paraId="07D2B352"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c>
          <w:tcPr>
            <w:tcW w:w="4995" w:type="dxa"/>
            <w:tcBorders>
              <w:top w:val="single" w:sz="4" w:space="0" w:color="000000"/>
              <w:bottom w:val="single" w:sz="4" w:space="0" w:color="000000"/>
            </w:tcBorders>
            <w:shd w:val="clear" w:color="auto" w:fill="auto"/>
          </w:tcPr>
          <w:p w14:paraId="39360337"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r w:rsidR="007D2B95" w:rsidRPr="00A46C8F" w14:paraId="3ED95F0C" w14:textId="77777777" w:rsidTr="005E1410">
        <w:tc>
          <w:tcPr>
            <w:tcW w:w="2775" w:type="dxa"/>
            <w:shd w:val="clear" w:color="auto" w:fill="auto"/>
          </w:tcPr>
          <w:p w14:paraId="1D464FCC"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c>
          <w:tcPr>
            <w:tcW w:w="4995" w:type="dxa"/>
            <w:tcBorders>
              <w:bottom w:val="single" w:sz="4" w:space="0" w:color="000000"/>
            </w:tcBorders>
            <w:shd w:val="clear" w:color="auto" w:fill="auto"/>
          </w:tcPr>
          <w:p w14:paraId="2D700E17" w14:textId="77777777" w:rsidR="007D2B95" w:rsidRPr="00A46C8F" w:rsidRDefault="007D2B95" w:rsidP="007D2B95">
            <w:pPr>
              <w:suppressAutoHyphens/>
              <w:snapToGrid w:val="0"/>
              <w:spacing w:after="0" w:line="240" w:lineRule="auto"/>
              <w:rPr>
                <w:rFonts w:ascii="Times New Roman" w:eastAsia="Times New Roman" w:hAnsi="Times New Roman" w:cs="Times New Roman"/>
                <w:kern w:val="2"/>
                <w:sz w:val="24"/>
                <w:szCs w:val="24"/>
                <w:lang w:eastAsia="zh-CN"/>
              </w:rPr>
            </w:pPr>
          </w:p>
        </w:tc>
      </w:tr>
    </w:tbl>
    <w:p w14:paraId="0C874E6F" w14:textId="77777777" w:rsidR="007D2B95" w:rsidRPr="00A46C8F" w:rsidRDefault="007D2B95" w:rsidP="003F78C4">
      <w:pPr>
        <w:shd w:val="clear" w:color="auto" w:fill="FFFFFF"/>
        <w:spacing w:after="255" w:line="270" w:lineRule="atLeast"/>
        <w:outlineLvl w:val="2"/>
        <w:rPr>
          <w:rFonts w:ascii="Times New Roman" w:eastAsia="Times New Roman" w:hAnsi="Times New Roman" w:cs="Times New Roman"/>
          <w:color w:val="333333"/>
          <w:sz w:val="24"/>
          <w:szCs w:val="24"/>
          <w:lang w:eastAsia="ru-RU"/>
        </w:rPr>
      </w:pPr>
    </w:p>
    <w:p w14:paraId="63DF6FCE" w14:textId="24E07492" w:rsidR="00FE12A0" w:rsidRPr="00A46C8F" w:rsidRDefault="00E8781A" w:rsidP="00896689">
      <w:pPr>
        <w:shd w:val="clear" w:color="auto" w:fill="FFFFFF"/>
        <w:spacing w:after="0" w:line="217" w:lineRule="atLeast"/>
        <w:ind w:right="533"/>
        <w:jc w:val="center"/>
        <w:rPr>
          <w:rFonts w:ascii="Times New Roman" w:eastAsia="Times New Roman" w:hAnsi="Times New Roman" w:cs="Times New Roman"/>
          <w:sz w:val="24"/>
          <w:szCs w:val="24"/>
          <w:bdr w:val="none" w:sz="0" w:space="0" w:color="auto" w:frame="1"/>
          <w:lang w:eastAsia="ru-RU"/>
        </w:rPr>
      </w:pPr>
      <w:bookmarkStart w:id="20" w:name="_Hlk89453125"/>
      <w:r>
        <w:rPr>
          <w:rFonts w:ascii="Times New Roman" w:eastAsia="Times New Roman" w:hAnsi="Times New Roman" w:cs="Times New Roman"/>
          <w:sz w:val="24"/>
          <w:szCs w:val="24"/>
          <w:bdr w:val="none" w:sz="0" w:space="0" w:color="auto" w:frame="1"/>
          <w:lang w:eastAsia="ru-RU"/>
        </w:rPr>
        <w:t xml:space="preserve">дефектологическое </w:t>
      </w:r>
      <w:r w:rsidR="00FE12A0" w:rsidRPr="00A46C8F">
        <w:rPr>
          <w:rFonts w:ascii="Times New Roman" w:eastAsia="Times New Roman" w:hAnsi="Times New Roman" w:cs="Times New Roman"/>
          <w:sz w:val="24"/>
          <w:szCs w:val="24"/>
          <w:bdr w:val="none" w:sz="0" w:space="0" w:color="auto" w:frame="1"/>
          <w:lang w:eastAsia="ru-RU"/>
        </w:rPr>
        <w:t>обследовани</w:t>
      </w:r>
      <w:r w:rsidR="00896689" w:rsidRPr="00A46C8F">
        <w:rPr>
          <w:rFonts w:ascii="Times New Roman" w:eastAsia="Times New Roman" w:hAnsi="Times New Roman" w:cs="Times New Roman"/>
          <w:sz w:val="24"/>
          <w:szCs w:val="24"/>
          <w:bdr w:val="none" w:sz="0" w:space="0" w:color="auto" w:frame="1"/>
          <w:lang w:eastAsia="ru-RU"/>
        </w:rPr>
        <w:t>е</w:t>
      </w:r>
      <w:r w:rsidR="00E2362C" w:rsidRPr="00A46C8F">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r w:rsidR="00E2362C" w:rsidRPr="00A46C8F">
        <w:rPr>
          <w:rFonts w:ascii="Times New Roman" w:eastAsia="Times New Roman" w:hAnsi="Times New Roman" w:cs="Times New Roman"/>
          <w:sz w:val="24"/>
          <w:szCs w:val="24"/>
          <w:bdr w:val="none" w:sz="0" w:space="0" w:color="auto" w:frame="1"/>
          <w:lang w:eastAsia="ru-RU"/>
        </w:rPr>
        <w:t>тифлопедагог</w:t>
      </w:r>
      <w:r>
        <w:rPr>
          <w:rFonts w:ascii="Times New Roman" w:eastAsia="Times New Roman" w:hAnsi="Times New Roman" w:cs="Times New Roman"/>
          <w:sz w:val="24"/>
          <w:szCs w:val="24"/>
          <w:bdr w:val="none" w:sz="0" w:space="0" w:color="auto" w:frame="1"/>
          <w:lang w:eastAsia="ru-RU"/>
        </w:rPr>
        <w:t>)</w:t>
      </w:r>
    </w:p>
    <w:bookmarkEnd w:id="20"/>
    <w:p w14:paraId="72E69C08" w14:textId="13FCE3AF" w:rsidR="001360AB" w:rsidRPr="00A46C8F" w:rsidRDefault="001360AB" w:rsidP="00896689">
      <w:pPr>
        <w:shd w:val="clear" w:color="auto" w:fill="FFFFFF"/>
        <w:spacing w:after="0" w:line="217" w:lineRule="atLeast"/>
        <w:ind w:right="533"/>
        <w:jc w:val="center"/>
        <w:rPr>
          <w:rFonts w:ascii="Times New Roman" w:eastAsia="Times New Roman" w:hAnsi="Times New Roman" w:cs="Times New Roman"/>
          <w:sz w:val="24"/>
          <w:szCs w:val="24"/>
          <w:bdr w:val="none" w:sz="0" w:space="0" w:color="auto" w:frame="1"/>
          <w:lang w:eastAsia="ru-RU"/>
        </w:rPr>
      </w:pPr>
    </w:p>
    <w:tbl>
      <w:tblPr>
        <w:tblStyle w:val="a7"/>
        <w:tblW w:w="0" w:type="auto"/>
        <w:tblInd w:w="0" w:type="dxa"/>
        <w:tblLook w:val="04A0" w:firstRow="1" w:lastRow="0" w:firstColumn="1" w:lastColumn="0" w:noHBand="0" w:noVBand="1"/>
      </w:tblPr>
      <w:tblGrid>
        <w:gridCol w:w="4390"/>
        <w:gridCol w:w="5289"/>
      </w:tblGrid>
      <w:tr w:rsidR="001360AB" w:rsidRPr="00A46C8F" w14:paraId="5417ACF2" w14:textId="77777777" w:rsidTr="006220DD">
        <w:tc>
          <w:tcPr>
            <w:tcW w:w="4390" w:type="dxa"/>
          </w:tcPr>
          <w:p w14:paraId="639DEC5D" w14:textId="5476C1D5" w:rsidR="001360AB" w:rsidRPr="00A46C8F" w:rsidRDefault="001360AB" w:rsidP="001360AB">
            <w:pPr>
              <w:spacing w:line="217" w:lineRule="atLeast"/>
              <w:ind w:right="533"/>
              <w:jc w:val="both"/>
              <w:rPr>
                <w:rFonts w:ascii="Times New Roman" w:eastAsia="Times New Roman" w:hAnsi="Times New Roman"/>
                <w:sz w:val="24"/>
                <w:szCs w:val="24"/>
                <w:lang w:eastAsia="ru-RU"/>
              </w:rPr>
            </w:pPr>
            <w:bookmarkStart w:id="21" w:name="_Hlk89451616"/>
            <w:bookmarkStart w:id="22" w:name="_Hlk89451886"/>
            <w:r w:rsidRPr="00A46C8F">
              <w:rPr>
                <w:rFonts w:ascii="Times New Roman" w:eastAsia="Times New Roman" w:hAnsi="Times New Roman"/>
                <w:sz w:val="24"/>
                <w:szCs w:val="24"/>
                <w:bdr w:val="none" w:sz="0" w:space="0" w:color="auto" w:frame="1"/>
                <w:lang w:eastAsia="ru-RU"/>
              </w:rPr>
              <w:t>Зрительное восприятие</w:t>
            </w:r>
          </w:p>
        </w:tc>
        <w:tc>
          <w:tcPr>
            <w:tcW w:w="5289" w:type="dxa"/>
          </w:tcPr>
          <w:p w14:paraId="3C81A159" w14:textId="7EA53927" w:rsidR="001360AB" w:rsidRPr="00A46C8F" w:rsidRDefault="001360AB" w:rsidP="001360AB">
            <w:pPr>
              <w:spacing w:line="217" w:lineRule="atLeast"/>
              <w:ind w:right="533"/>
              <w:rPr>
                <w:rFonts w:ascii="Times New Roman" w:eastAsia="Times New Roman" w:hAnsi="Times New Roman"/>
                <w:sz w:val="24"/>
                <w:szCs w:val="24"/>
                <w:lang w:eastAsia="ru-RU"/>
              </w:rPr>
            </w:pPr>
          </w:p>
        </w:tc>
      </w:tr>
      <w:tr w:rsidR="001360AB" w:rsidRPr="00A46C8F" w14:paraId="3B4D0CDA" w14:textId="77777777" w:rsidTr="006220DD">
        <w:tc>
          <w:tcPr>
            <w:tcW w:w="4390" w:type="dxa"/>
          </w:tcPr>
          <w:p w14:paraId="2B52A30C" w14:textId="25B43447" w:rsidR="001360AB" w:rsidRPr="00A46C8F" w:rsidRDefault="001360AB" w:rsidP="00E67BB7">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Осязание и мелкая моторика</w:t>
            </w:r>
          </w:p>
        </w:tc>
        <w:tc>
          <w:tcPr>
            <w:tcW w:w="5289" w:type="dxa"/>
          </w:tcPr>
          <w:p w14:paraId="1C45C2C0" w14:textId="238E9085" w:rsidR="001360AB" w:rsidRPr="00A46C8F" w:rsidRDefault="001360AB" w:rsidP="001360AB">
            <w:pPr>
              <w:spacing w:line="217" w:lineRule="atLeast"/>
              <w:ind w:right="533"/>
              <w:jc w:val="center"/>
              <w:rPr>
                <w:rFonts w:ascii="Times New Roman" w:eastAsia="Times New Roman" w:hAnsi="Times New Roman"/>
                <w:sz w:val="24"/>
                <w:szCs w:val="24"/>
                <w:lang w:eastAsia="ru-RU"/>
              </w:rPr>
            </w:pPr>
          </w:p>
        </w:tc>
      </w:tr>
      <w:tr w:rsidR="001360AB" w:rsidRPr="00A46C8F" w14:paraId="35747114" w14:textId="77777777" w:rsidTr="006220DD">
        <w:tc>
          <w:tcPr>
            <w:tcW w:w="4390" w:type="dxa"/>
          </w:tcPr>
          <w:p w14:paraId="15F2DD84" w14:textId="75AE1DF7" w:rsidR="001360AB" w:rsidRPr="00A46C8F" w:rsidRDefault="00FF26A2" w:rsidP="00E67BB7">
            <w:pPr>
              <w:spacing w:line="217" w:lineRule="atLeast"/>
              <w:ind w:right="533"/>
              <w:rPr>
                <w:rFonts w:ascii="Times New Roman" w:eastAsia="Times New Roman" w:hAnsi="Times New Roman"/>
                <w:sz w:val="24"/>
                <w:szCs w:val="24"/>
                <w:lang w:eastAsia="ru-RU"/>
              </w:rPr>
            </w:pPr>
            <w:bookmarkStart w:id="23" w:name="_Hlk59717844"/>
            <w:r w:rsidRPr="00A46C8F">
              <w:rPr>
                <w:rFonts w:ascii="Times New Roman" w:eastAsia="Times New Roman" w:hAnsi="Times New Roman"/>
                <w:sz w:val="24"/>
                <w:szCs w:val="24"/>
                <w:bdr w:val="none" w:sz="0" w:space="0" w:color="auto" w:frame="1"/>
                <w:lang w:eastAsia="ru-RU"/>
              </w:rPr>
              <w:t>Ориентировка в пространстве</w:t>
            </w:r>
            <w:bookmarkEnd w:id="23"/>
          </w:p>
        </w:tc>
        <w:tc>
          <w:tcPr>
            <w:tcW w:w="5289" w:type="dxa"/>
          </w:tcPr>
          <w:p w14:paraId="2128CE06" w14:textId="2F4B01D4" w:rsidR="001360AB" w:rsidRPr="00A46C8F" w:rsidRDefault="001360AB" w:rsidP="00E67BB7">
            <w:pPr>
              <w:spacing w:line="217" w:lineRule="atLeast"/>
              <w:ind w:right="533"/>
              <w:rPr>
                <w:rFonts w:ascii="Times New Roman" w:eastAsia="Times New Roman" w:hAnsi="Times New Roman"/>
                <w:sz w:val="24"/>
                <w:szCs w:val="24"/>
                <w:lang w:eastAsia="ru-RU"/>
              </w:rPr>
            </w:pPr>
          </w:p>
        </w:tc>
      </w:tr>
      <w:tr w:rsidR="00FF26A2" w:rsidRPr="00A46C8F" w14:paraId="09F54744" w14:textId="77777777" w:rsidTr="006220DD">
        <w:tc>
          <w:tcPr>
            <w:tcW w:w="4390" w:type="dxa"/>
          </w:tcPr>
          <w:p w14:paraId="22034C69" w14:textId="30C6F5FC" w:rsidR="00FF26A2" w:rsidRPr="00A46C8F" w:rsidRDefault="00FF26A2" w:rsidP="00E67BB7">
            <w:pPr>
              <w:spacing w:line="217" w:lineRule="atLeast"/>
              <w:ind w:right="533"/>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Социально-бытовая ориентировка</w:t>
            </w:r>
          </w:p>
        </w:tc>
        <w:tc>
          <w:tcPr>
            <w:tcW w:w="5289" w:type="dxa"/>
          </w:tcPr>
          <w:p w14:paraId="73972F0F" w14:textId="6B91EEBD" w:rsidR="00FF26A2" w:rsidRPr="00A46C8F" w:rsidRDefault="00FF26A2" w:rsidP="00FF26A2">
            <w:pPr>
              <w:spacing w:line="217" w:lineRule="atLeast"/>
              <w:ind w:right="67"/>
              <w:rPr>
                <w:rFonts w:ascii="Times New Roman" w:eastAsia="Times New Roman" w:hAnsi="Times New Roman"/>
                <w:sz w:val="24"/>
                <w:szCs w:val="24"/>
                <w:bdr w:val="none" w:sz="0" w:space="0" w:color="auto" w:frame="1"/>
                <w:lang w:eastAsia="ru-RU"/>
              </w:rPr>
            </w:pPr>
          </w:p>
        </w:tc>
      </w:tr>
      <w:tr w:rsidR="00EF3CD7" w:rsidRPr="00A46C8F" w14:paraId="6AE78929" w14:textId="77777777" w:rsidTr="006220DD">
        <w:tc>
          <w:tcPr>
            <w:tcW w:w="4390" w:type="dxa"/>
          </w:tcPr>
          <w:p w14:paraId="4AAEB6D0" w14:textId="5DC6D26B" w:rsidR="00EF3CD7" w:rsidRPr="00A46C8F" w:rsidRDefault="00EF3CD7" w:rsidP="00E67BB7">
            <w:pPr>
              <w:spacing w:line="217" w:lineRule="atLeast"/>
              <w:ind w:right="533"/>
              <w:rPr>
                <w:rFonts w:ascii="Times New Roman" w:eastAsia="Times New Roman" w:hAnsi="Times New Roman"/>
                <w:sz w:val="24"/>
                <w:szCs w:val="24"/>
                <w:bdr w:val="none" w:sz="0" w:space="0" w:color="auto" w:frame="1"/>
                <w:lang w:eastAsia="ru-RU"/>
              </w:rPr>
            </w:pPr>
            <w:r w:rsidRPr="00EF3CD7">
              <w:rPr>
                <w:rFonts w:ascii="Times New Roman" w:eastAsia="Times New Roman" w:hAnsi="Times New Roman"/>
                <w:sz w:val="24"/>
                <w:szCs w:val="24"/>
                <w:bdr w:val="none" w:sz="0" w:space="0" w:color="auto" w:frame="1"/>
                <w:lang w:eastAsia="ru-RU"/>
              </w:rPr>
              <w:t>Необходимая помощь</w:t>
            </w:r>
          </w:p>
        </w:tc>
        <w:tc>
          <w:tcPr>
            <w:tcW w:w="5289" w:type="dxa"/>
          </w:tcPr>
          <w:p w14:paraId="2BA81983" w14:textId="77777777" w:rsidR="00EF3CD7" w:rsidRPr="00A46C8F" w:rsidRDefault="00EF3CD7" w:rsidP="00FF26A2">
            <w:pPr>
              <w:spacing w:line="217" w:lineRule="atLeast"/>
              <w:ind w:left="30" w:right="67" w:firstLine="10"/>
              <w:rPr>
                <w:rFonts w:ascii="Times New Roman" w:eastAsia="Times New Roman" w:hAnsi="Times New Roman"/>
                <w:sz w:val="24"/>
                <w:szCs w:val="24"/>
                <w:bdr w:val="none" w:sz="0" w:space="0" w:color="auto" w:frame="1"/>
                <w:lang w:eastAsia="ru-RU"/>
              </w:rPr>
            </w:pPr>
          </w:p>
        </w:tc>
      </w:tr>
      <w:tr w:rsidR="00EF3CD7" w:rsidRPr="00A46C8F" w14:paraId="2CE412E2" w14:textId="77777777" w:rsidTr="006220DD">
        <w:tc>
          <w:tcPr>
            <w:tcW w:w="4390" w:type="dxa"/>
          </w:tcPr>
          <w:p w14:paraId="0E3EAE46" w14:textId="52B95582" w:rsidR="00EF3CD7" w:rsidRPr="00A46C8F" w:rsidRDefault="00EF3CD7" w:rsidP="00E67BB7">
            <w:pPr>
              <w:spacing w:line="217" w:lineRule="atLeast"/>
              <w:ind w:right="533"/>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Обученность</w:t>
            </w:r>
          </w:p>
        </w:tc>
        <w:tc>
          <w:tcPr>
            <w:tcW w:w="5289" w:type="dxa"/>
          </w:tcPr>
          <w:p w14:paraId="15B070CD" w14:textId="77777777" w:rsidR="00EF3CD7" w:rsidRPr="00A46C8F" w:rsidRDefault="00EF3CD7" w:rsidP="00FF26A2">
            <w:pPr>
              <w:spacing w:line="217" w:lineRule="atLeast"/>
              <w:ind w:left="30" w:right="67" w:firstLine="10"/>
              <w:rPr>
                <w:rFonts w:ascii="Times New Roman" w:eastAsia="Times New Roman" w:hAnsi="Times New Roman"/>
                <w:sz w:val="24"/>
                <w:szCs w:val="24"/>
                <w:bdr w:val="none" w:sz="0" w:space="0" w:color="auto" w:frame="1"/>
                <w:lang w:eastAsia="ru-RU"/>
              </w:rPr>
            </w:pPr>
          </w:p>
        </w:tc>
      </w:tr>
      <w:tr w:rsidR="00EF3CD7" w:rsidRPr="00A46C8F" w14:paraId="111E691F" w14:textId="77777777" w:rsidTr="006220DD">
        <w:tc>
          <w:tcPr>
            <w:tcW w:w="4390" w:type="dxa"/>
          </w:tcPr>
          <w:p w14:paraId="484B79F3" w14:textId="5B1BC0EA" w:rsidR="00EF3CD7" w:rsidRPr="00A46C8F" w:rsidRDefault="00EF3CD7" w:rsidP="00E67BB7">
            <w:pPr>
              <w:spacing w:line="217" w:lineRule="atLeast"/>
              <w:ind w:right="533"/>
              <w:rPr>
                <w:rFonts w:ascii="Times New Roman" w:eastAsia="Times New Roman" w:hAnsi="Times New Roman"/>
                <w:sz w:val="24"/>
                <w:szCs w:val="24"/>
                <w:bdr w:val="none" w:sz="0" w:space="0" w:color="auto" w:frame="1"/>
                <w:lang w:eastAsia="ru-RU"/>
              </w:rPr>
            </w:pPr>
            <w:r w:rsidRPr="00EF3CD7">
              <w:rPr>
                <w:rFonts w:ascii="Times New Roman" w:eastAsia="Times New Roman" w:hAnsi="Times New Roman"/>
                <w:sz w:val="24"/>
                <w:szCs w:val="24"/>
                <w:bdr w:val="none" w:sz="0" w:space="0" w:color="auto" w:frame="1"/>
                <w:lang w:eastAsia="ru-RU"/>
              </w:rPr>
              <w:t>Обучаемость</w:t>
            </w:r>
          </w:p>
        </w:tc>
        <w:tc>
          <w:tcPr>
            <w:tcW w:w="5289" w:type="dxa"/>
          </w:tcPr>
          <w:p w14:paraId="1292499B" w14:textId="77777777" w:rsidR="00EF3CD7" w:rsidRPr="00A46C8F" w:rsidRDefault="00EF3CD7" w:rsidP="00FF26A2">
            <w:pPr>
              <w:spacing w:line="217" w:lineRule="atLeast"/>
              <w:ind w:left="30" w:right="67" w:firstLine="10"/>
              <w:rPr>
                <w:rFonts w:ascii="Times New Roman" w:eastAsia="Times New Roman" w:hAnsi="Times New Roman"/>
                <w:sz w:val="24"/>
                <w:szCs w:val="24"/>
                <w:bdr w:val="none" w:sz="0" w:space="0" w:color="auto" w:frame="1"/>
                <w:lang w:eastAsia="ru-RU"/>
              </w:rPr>
            </w:pPr>
          </w:p>
        </w:tc>
      </w:tr>
      <w:tr w:rsidR="00FF26A2" w:rsidRPr="00A46C8F" w14:paraId="15A6AD47" w14:textId="77777777" w:rsidTr="00B60A2A">
        <w:tc>
          <w:tcPr>
            <w:tcW w:w="9679" w:type="dxa"/>
            <w:gridSpan w:val="2"/>
          </w:tcPr>
          <w:p w14:paraId="46A3D171" w14:textId="21755C5E" w:rsidR="00FF26A2" w:rsidRPr="00A46C8F" w:rsidRDefault="00FF26A2" w:rsidP="00FF26A2">
            <w:pPr>
              <w:spacing w:line="217" w:lineRule="atLeast"/>
              <w:ind w:left="30" w:right="67" w:firstLine="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lang w:eastAsia="ru-RU"/>
              </w:rPr>
              <w:t xml:space="preserve">Заключение: </w:t>
            </w:r>
          </w:p>
        </w:tc>
      </w:tr>
    </w:tbl>
    <w:p w14:paraId="67B75EF4" w14:textId="77777777" w:rsidR="001360AB" w:rsidRPr="00A46C8F" w:rsidRDefault="001360AB" w:rsidP="00896689">
      <w:pPr>
        <w:shd w:val="clear" w:color="auto" w:fill="FFFFFF"/>
        <w:spacing w:after="0" w:line="217" w:lineRule="atLeast"/>
        <w:ind w:right="533"/>
        <w:jc w:val="center"/>
        <w:rPr>
          <w:rFonts w:ascii="Times New Roman" w:eastAsia="Times New Roman" w:hAnsi="Times New Roman" w:cs="Times New Roman"/>
          <w:sz w:val="24"/>
          <w:szCs w:val="24"/>
          <w:lang w:eastAsia="ru-RU"/>
        </w:rPr>
      </w:pPr>
    </w:p>
    <w:bookmarkEnd w:id="21"/>
    <w:p w14:paraId="28BC71E2" w14:textId="77777777" w:rsidR="00FE12A0" w:rsidRPr="00A46C8F" w:rsidRDefault="00FE12A0" w:rsidP="00FE12A0">
      <w:pPr>
        <w:shd w:val="clear" w:color="auto" w:fill="FFFFFF"/>
        <w:spacing w:after="15" w:line="223" w:lineRule="atLeast"/>
        <w:ind w:left="408" w:right="1018" w:hanging="269"/>
        <w:jc w:val="center"/>
        <w:rPr>
          <w:rFonts w:ascii="Times New Roman" w:eastAsia="Times New Roman" w:hAnsi="Times New Roman" w:cs="Times New Roman"/>
          <w:sz w:val="24"/>
          <w:szCs w:val="24"/>
          <w:lang w:eastAsia="ru-RU"/>
        </w:rPr>
      </w:pPr>
    </w:p>
    <w:p w14:paraId="27026B7E" w14:textId="079A9EFD" w:rsidR="00FE12A0" w:rsidRPr="00A46C8F" w:rsidRDefault="00FE12A0" w:rsidP="00FE12A0">
      <w:pPr>
        <w:shd w:val="clear" w:color="auto" w:fill="FFFFFF"/>
        <w:spacing w:after="0" w:line="240" w:lineRule="auto"/>
        <w:rPr>
          <w:rFonts w:ascii="Times New Roman" w:hAnsi="Times New Roman" w:cs="Times New Roman"/>
          <w:sz w:val="24"/>
          <w:szCs w:val="24"/>
        </w:rPr>
      </w:pPr>
    </w:p>
    <w:bookmarkEnd w:id="22"/>
    <w:p w14:paraId="61206D4F" w14:textId="6A8598A9" w:rsidR="00E8781A" w:rsidRPr="00A46C8F" w:rsidRDefault="00E8781A" w:rsidP="00E8781A">
      <w:pPr>
        <w:shd w:val="clear" w:color="auto" w:fill="FFFFFF"/>
        <w:spacing w:after="0" w:line="217" w:lineRule="atLeast"/>
        <w:ind w:right="533"/>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дефектологическое </w:t>
      </w:r>
      <w:r w:rsidRPr="00A46C8F">
        <w:rPr>
          <w:rFonts w:ascii="Times New Roman" w:eastAsia="Times New Roman" w:hAnsi="Times New Roman" w:cs="Times New Roman"/>
          <w:sz w:val="24"/>
          <w:szCs w:val="24"/>
          <w:bdr w:val="none" w:sz="0" w:space="0" w:color="auto" w:frame="1"/>
          <w:lang w:eastAsia="ru-RU"/>
        </w:rPr>
        <w:t xml:space="preserve">обследование </w:t>
      </w:r>
      <w:r>
        <w:rPr>
          <w:rFonts w:ascii="Times New Roman" w:eastAsia="Times New Roman" w:hAnsi="Times New Roman" w:cs="Times New Roman"/>
          <w:sz w:val="24"/>
          <w:szCs w:val="24"/>
          <w:bdr w:val="none" w:sz="0" w:space="0" w:color="auto" w:frame="1"/>
          <w:lang w:eastAsia="ru-RU"/>
        </w:rPr>
        <w:t>(сурд</w:t>
      </w:r>
      <w:r w:rsidRPr="00A46C8F">
        <w:rPr>
          <w:rFonts w:ascii="Times New Roman" w:eastAsia="Times New Roman" w:hAnsi="Times New Roman" w:cs="Times New Roman"/>
          <w:sz w:val="24"/>
          <w:szCs w:val="24"/>
          <w:bdr w:val="none" w:sz="0" w:space="0" w:color="auto" w:frame="1"/>
          <w:lang w:eastAsia="ru-RU"/>
        </w:rPr>
        <w:t>опедагог</w:t>
      </w:r>
      <w:r>
        <w:rPr>
          <w:rFonts w:ascii="Times New Roman" w:eastAsia="Times New Roman" w:hAnsi="Times New Roman" w:cs="Times New Roman"/>
          <w:sz w:val="24"/>
          <w:szCs w:val="24"/>
          <w:bdr w:val="none" w:sz="0" w:space="0" w:color="auto" w:frame="1"/>
          <w:lang w:eastAsia="ru-RU"/>
        </w:rPr>
        <w:t>)</w:t>
      </w:r>
    </w:p>
    <w:p w14:paraId="51D1F41A" w14:textId="2D62544D" w:rsidR="000A2D13" w:rsidRPr="00A46C8F" w:rsidRDefault="000A2D13" w:rsidP="000A2D13">
      <w:pPr>
        <w:shd w:val="clear" w:color="auto" w:fill="FFFFFF"/>
        <w:spacing w:after="0" w:line="240" w:lineRule="auto"/>
        <w:jc w:val="center"/>
        <w:rPr>
          <w:rFonts w:ascii="Times New Roman" w:hAnsi="Times New Roman" w:cs="Times New Roman"/>
          <w:sz w:val="24"/>
          <w:szCs w:val="24"/>
        </w:rPr>
      </w:pPr>
    </w:p>
    <w:tbl>
      <w:tblPr>
        <w:tblStyle w:val="a7"/>
        <w:tblW w:w="0" w:type="auto"/>
        <w:tblInd w:w="0" w:type="dxa"/>
        <w:tblLook w:val="04A0" w:firstRow="1" w:lastRow="0" w:firstColumn="1" w:lastColumn="0" w:noHBand="0" w:noVBand="1"/>
      </w:tblPr>
      <w:tblGrid>
        <w:gridCol w:w="4106"/>
        <w:gridCol w:w="5573"/>
      </w:tblGrid>
      <w:tr w:rsidR="00F47638" w:rsidRPr="00A46C8F" w14:paraId="005FDBCE" w14:textId="77777777" w:rsidTr="006220DD">
        <w:tc>
          <w:tcPr>
            <w:tcW w:w="4106" w:type="dxa"/>
          </w:tcPr>
          <w:p w14:paraId="564853E3" w14:textId="5AAB8A41" w:rsidR="00F47638" w:rsidRPr="00A46C8F" w:rsidRDefault="00885973" w:rsidP="006B3F7C">
            <w:pPr>
              <w:rPr>
                <w:rFonts w:ascii="Times New Roman" w:hAnsi="Times New Roman"/>
                <w:sz w:val="24"/>
                <w:szCs w:val="24"/>
              </w:rPr>
            </w:pPr>
            <w:r w:rsidRPr="00A46C8F">
              <w:rPr>
                <w:rFonts w:ascii="Times New Roman" w:hAnsi="Times New Roman"/>
                <w:sz w:val="24"/>
                <w:szCs w:val="24"/>
              </w:rPr>
              <w:t>Анамнестические сведения</w:t>
            </w:r>
          </w:p>
        </w:tc>
        <w:tc>
          <w:tcPr>
            <w:tcW w:w="5573" w:type="dxa"/>
          </w:tcPr>
          <w:p w14:paraId="2FC70036" w14:textId="6AC4B7DE" w:rsidR="00F47638" w:rsidRPr="00A46C8F" w:rsidRDefault="00F47638" w:rsidP="00F47638">
            <w:pPr>
              <w:rPr>
                <w:rFonts w:ascii="Times New Roman" w:hAnsi="Times New Roman"/>
                <w:sz w:val="24"/>
                <w:szCs w:val="24"/>
              </w:rPr>
            </w:pPr>
            <w:r w:rsidRPr="00A46C8F">
              <w:rPr>
                <w:rFonts w:ascii="Times New Roman" w:hAnsi="Times New Roman"/>
                <w:sz w:val="24"/>
                <w:szCs w:val="24"/>
              </w:rPr>
              <w:t xml:space="preserve"> </w:t>
            </w:r>
          </w:p>
        </w:tc>
      </w:tr>
      <w:tr w:rsidR="00F47638" w:rsidRPr="00A46C8F" w14:paraId="12F8DEAD" w14:textId="77777777" w:rsidTr="006220DD">
        <w:tc>
          <w:tcPr>
            <w:tcW w:w="4106" w:type="dxa"/>
          </w:tcPr>
          <w:p w14:paraId="78802C8C" w14:textId="7E214F0A" w:rsidR="00F47638" w:rsidRPr="00A46C8F" w:rsidRDefault="006220DD" w:rsidP="006B3F7C">
            <w:pPr>
              <w:rPr>
                <w:rFonts w:ascii="Times New Roman" w:hAnsi="Times New Roman"/>
                <w:sz w:val="24"/>
                <w:szCs w:val="24"/>
              </w:rPr>
            </w:pPr>
            <w:r>
              <w:rPr>
                <w:rFonts w:ascii="Times New Roman" w:hAnsi="Times New Roman"/>
                <w:sz w:val="24"/>
                <w:szCs w:val="24"/>
              </w:rPr>
              <w:t>Особенности контакта, поведения</w:t>
            </w:r>
          </w:p>
        </w:tc>
        <w:tc>
          <w:tcPr>
            <w:tcW w:w="5573" w:type="dxa"/>
          </w:tcPr>
          <w:p w14:paraId="6839F856" w14:textId="17CEBB6F" w:rsidR="00F47638" w:rsidRPr="00A46C8F" w:rsidRDefault="00F47638" w:rsidP="006B3F7C">
            <w:pPr>
              <w:rPr>
                <w:rFonts w:ascii="Times New Roman" w:hAnsi="Times New Roman"/>
                <w:sz w:val="24"/>
                <w:szCs w:val="24"/>
              </w:rPr>
            </w:pPr>
          </w:p>
        </w:tc>
      </w:tr>
      <w:tr w:rsidR="00F47638" w:rsidRPr="00A46C8F" w14:paraId="5DF8E70A" w14:textId="77777777" w:rsidTr="006220DD">
        <w:tc>
          <w:tcPr>
            <w:tcW w:w="4106" w:type="dxa"/>
          </w:tcPr>
          <w:p w14:paraId="708347BF" w14:textId="61A88463" w:rsidR="00F47638" w:rsidRPr="00A46C8F" w:rsidRDefault="00F47638" w:rsidP="006B3F7C">
            <w:pPr>
              <w:rPr>
                <w:rFonts w:ascii="Times New Roman" w:hAnsi="Times New Roman"/>
                <w:sz w:val="24"/>
                <w:szCs w:val="24"/>
              </w:rPr>
            </w:pPr>
            <w:r w:rsidRPr="00A46C8F">
              <w:rPr>
                <w:rFonts w:ascii="Times New Roman" w:hAnsi="Times New Roman"/>
                <w:sz w:val="24"/>
                <w:szCs w:val="24"/>
              </w:rPr>
              <w:t>Состояние двигательной сферы</w:t>
            </w:r>
          </w:p>
        </w:tc>
        <w:tc>
          <w:tcPr>
            <w:tcW w:w="5573" w:type="dxa"/>
          </w:tcPr>
          <w:p w14:paraId="77644D5D" w14:textId="5EE22A4B" w:rsidR="00F47638" w:rsidRPr="00A46C8F" w:rsidRDefault="00F47638" w:rsidP="006B3F7C">
            <w:pPr>
              <w:rPr>
                <w:rFonts w:ascii="Times New Roman" w:hAnsi="Times New Roman"/>
                <w:sz w:val="24"/>
                <w:szCs w:val="24"/>
              </w:rPr>
            </w:pPr>
          </w:p>
        </w:tc>
      </w:tr>
      <w:tr w:rsidR="00F47638" w:rsidRPr="00A46C8F" w14:paraId="1F1CB52A" w14:textId="77777777" w:rsidTr="006220DD">
        <w:tc>
          <w:tcPr>
            <w:tcW w:w="4106" w:type="dxa"/>
          </w:tcPr>
          <w:p w14:paraId="30C44705" w14:textId="3527EB19" w:rsidR="00F47638" w:rsidRPr="00A46C8F" w:rsidRDefault="00F47638" w:rsidP="006B3F7C">
            <w:pPr>
              <w:rPr>
                <w:rFonts w:ascii="Times New Roman" w:hAnsi="Times New Roman"/>
                <w:sz w:val="24"/>
                <w:szCs w:val="24"/>
              </w:rPr>
            </w:pPr>
            <w:r w:rsidRPr="00A46C8F">
              <w:rPr>
                <w:rFonts w:ascii="Times New Roman" w:hAnsi="Times New Roman"/>
                <w:sz w:val="24"/>
                <w:szCs w:val="24"/>
              </w:rPr>
              <w:t>Состояние речи</w:t>
            </w:r>
          </w:p>
        </w:tc>
        <w:tc>
          <w:tcPr>
            <w:tcW w:w="5573" w:type="dxa"/>
          </w:tcPr>
          <w:p w14:paraId="74E5633B" w14:textId="4CFC1C8E" w:rsidR="00F47638" w:rsidRPr="00A46C8F" w:rsidRDefault="00F47638" w:rsidP="006B3F7C">
            <w:pPr>
              <w:rPr>
                <w:rFonts w:ascii="Times New Roman" w:hAnsi="Times New Roman"/>
                <w:sz w:val="24"/>
                <w:szCs w:val="24"/>
              </w:rPr>
            </w:pPr>
          </w:p>
        </w:tc>
      </w:tr>
      <w:tr w:rsidR="00F47638" w:rsidRPr="00A46C8F" w14:paraId="747181BB" w14:textId="77777777" w:rsidTr="006220DD">
        <w:tc>
          <w:tcPr>
            <w:tcW w:w="4106" w:type="dxa"/>
          </w:tcPr>
          <w:p w14:paraId="2B5EC0EF" w14:textId="6DB69146" w:rsidR="00F47638" w:rsidRPr="00A46C8F" w:rsidRDefault="00F47638" w:rsidP="006B3F7C">
            <w:pPr>
              <w:rPr>
                <w:rFonts w:ascii="Times New Roman" w:hAnsi="Times New Roman"/>
                <w:sz w:val="24"/>
                <w:szCs w:val="24"/>
              </w:rPr>
            </w:pPr>
            <w:r w:rsidRPr="00A46C8F">
              <w:rPr>
                <w:rFonts w:ascii="Times New Roman" w:hAnsi="Times New Roman"/>
                <w:sz w:val="24"/>
                <w:szCs w:val="24"/>
              </w:rPr>
              <w:t>состояние слуха</w:t>
            </w:r>
          </w:p>
        </w:tc>
        <w:tc>
          <w:tcPr>
            <w:tcW w:w="5573" w:type="dxa"/>
          </w:tcPr>
          <w:p w14:paraId="6D1C5EE6" w14:textId="7EE0518B" w:rsidR="00F47638" w:rsidRPr="00A46C8F" w:rsidRDefault="00F47638" w:rsidP="006B3F7C">
            <w:pPr>
              <w:rPr>
                <w:rFonts w:ascii="Times New Roman" w:hAnsi="Times New Roman"/>
                <w:sz w:val="24"/>
                <w:szCs w:val="24"/>
              </w:rPr>
            </w:pPr>
            <w:r w:rsidRPr="00A46C8F">
              <w:rPr>
                <w:rFonts w:ascii="Times New Roman" w:hAnsi="Times New Roman"/>
                <w:sz w:val="24"/>
                <w:szCs w:val="24"/>
              </w:rPr>
              <w:t xml:space="preserve">                                                                                                                                              </w:t>
            </w:r>
          </w:p>
        </w:tc>
      </w:tr>
      <w:tr w:rsidR="00443CCD" w:rsidRPr="00A46C8F" w14:paraId="71D74F3B" w14:textId="77777777" w:rsidTr="006220DD">
        <w:tc>
          <w:tcPr>
            <w:tcW w:w="4106" w:type="dxa"/>
          </w:tcPr>
          <w:p w14:paraId="338BEB86" w14:textId="2311BF2D" w:rsidR="00443CCD" w:rsidRPr="00A46C8F" w:rsidRDefault="00443CCD" w:rsidP="006B3F7C">
            <w:pPr>
              <w:rPr>
                <w:rFonts w:ascii="Times New Roman" w:hAnsi="Times New Roman"/>
                <w:sz w:val="24"/>
                <w:szCs w:val="24"/>
              </w:rPr>
            </w:pPr>
            <w:r w:rsidRPr="00443CCD">
              <w:rPr>
                <w:rFonts w:ascii="Times New Roman" w:hAnsi="Times New Roman"/>
                <w:sz w:val="24"/>
                <w:szCs w:val="24"/>
              </w:rPr>
              <w:t>Необходимая помощь</w:t>
            </w:r>
          </w:p>
        </w:tc>
        <w:tc>
          <w:tcPr>
            <w:tcW w:w="5573" w:type="dxa"/>
          </w:tcPr>
          <w:p w14:paraId="19D740A2" w14:textId="77777777" w:rsidR="00443CCD" w:rsidRPr="00A46C8F" w:rsidRDefault="00443CCD" w:rsidP="006B3F7C">
            <w:pPr>
              <w:rPr>
                <w:rFonts w:ascii="Times New Roman" w:hAnsi="Times New Roman"/>
                <w:sz w:val="24"/>
                <w:szCs w:val="24"/>
              </w:rPr>
            </w:pPr>
          </w:p>
        </w:tc>
      </w:tr>
      <w:tr w:rsidR="00443CCD" w:rsidRPr="00A46C8F" w14:paraId="2BE6F636" w14:textId="77777777" w:rsidTr="006220DD">
        <w:tc>
          <w:tcPr>
            <w:tcW w:w="4106" w:type="dxa"/>
          </w:tcPr>
          <w:p w14:paraId="5F992547" w14:textId="7A04C293" w:rsidR="00443CCD" w:rsidRPr="00443CCD" w:rsidRDefault="00443CCD" w:rsidP="006B3F7C">
            <w:pPr>
              <w:rPr>
                <w:rFonts w:ascii="Times New Roman" w:hAnsi="Times New Roman"/>
                <w:sz w:val="24"/>
                <w:szCs w:val="24"/>
              </w:rPr>
            </w:pPr>
            <w:r w:rsidRPr="00443CCD">
              <w:rPr>
                <w:rFonts w:ascii="Times New Roman" w:hAnsi="Times New Roman"/>
                <w:sz w:val="24"/>
                <w:szCs w:val="24"/>
              </w:rPr>
              <w:t>Обученность</w:t>
            </w:r>
          </w:p>
        </w:tc>
        <w:tc>
          <w:tcPr>
            <w:tcW w:w="5573" w:type="dxa"/>
          </w:tcPr>
          <w:p w14:paraId="1137FCB9" w14:textId="77777777" w:rsidR="00443CCD" w:rsidRPr="00A46C8F" w:rsidRDefault="00443CCD" w:rsidP="006B3F7C">
            <w:pPr>
              <w:rPr>
                <w:rFonts w:ascii="Times New Roman" w:hAnsi="Times New Roman"/>
                <w:sz w:val="24"/>
                <w:szCs w:val="24"/>
              </w:rPr>
            </w:pPr>
          </w:p>
        </w:tc>
      </w:tr>
      <w:tr w:rsidR="00443CCD" w:rsidRPr="00A46C8F" w14:paraId="65D9F522" w14:textId="77777777" w:rsidTr="006220DD">
        <w:tc>
          <w:tcPr>
            <w:tcW w:w="4106" w:type="dxa"/>
          </w:tcPr>
          <w:p w14:paraId="696C80E6" w14:textId="1C7449B8" w:rsidR="00443CCD" w:rsidRPr="00443CCD" w:rsidRDefault="00443CCD" w:rsidP="006B3F7C">
            <w:pPr>
              <w:rPr>
                <w:rFonts w:ascii="Times New Roman" w:hAnsi="Times New Roman"/>
                <w:sz w:val="24"/>
                <w:szCs w:val="24"/>
              </w:rPr>
            </w:pPr>
            <w:r w:rsidRPr="00443CCD">
              <w:rPr>
                <w:rFonts w:ascii="Times New Roman" w:hAnsi="Times New Roman"/>
                <w:sz w:val="24"/>
                <w:szCs w:val="24"/>
              </w:rPr>
              <w:t>Обучаемость</w:t>
            </w:r>
          </w:p>
        </w:tc>
        <w:tc>
          <w:tcPr>
            <w:tcW w:w="5573" w:type="dxa"/>
          </w:tcPr>
          <w:p w14:paraId="0299EB06" w14:textId="77777777" w:rsidR="00443CCD" w:rsidRPr="00A46C8F" w:rsidRDefault="00443CCD" w:rsidP="006B3F7C">
            <w:pPr>
              <w:rPr>
                <w:rFonts w:ascii="Times New Roman" w:hAnsi="Times New Roman"/>
                <w:sz w:val="24"/>
                <w:szCs w:val="24"/>
              </w:rPr>
            </w:pPr>
          </w:p>
        </w:tc>
      </w:tr>
      <w:tr w:rsidR="00F47638" w:rsidRPr="00A46C8F" w14:paraId="2B80909F" w14:textId="77777777" w:rsidTr="006220DD">
        <w:tc>
          <w:tcPr>
            <w:tcW w:w="4106" w:type="dxa"/>
          </w:tcPr>
          <w:p w14:paraId="03F4664C" w14:textId="7E14EC95" w:rsidR="00F47638" w:rsidRPr="00A46C8F" w:rsidRDefault="00F47638" w:rsidP="006B3F7C">
            <w:pPr>
              <w:rPr>
                <w:rFonts w:ascii="Times New Roman" w:hAnsi="Times New Roman"/>
                <w:sz w:val="24"/>
                <w:szCs w:val="24"/>
              </w:rPr>
            </w:pPr>
            <w:r w:rsidRPr="00A46C8F">
              <w:rPr>
                <w:rFonts w:ascii="Times New Roman" w:hAnsi="Times New Roman"/>
                <w:sz w:val="24"/>
                <w:szCs w:val="24"/>
              </w:rPr>
              <w:t>Заключение</w:t>
            </w:r>
          </w:p>
        </w:tc>
        <w:tc>
          <w:tcPr>
            <w:tcW w:w="5573" w:type="dxa"/>
          </w:tcPr>
          <w:p w14:paraId="52052C47" w14:textId="77777777" w:rsidR="00F47638" w:rsidRPr="00A46C8F" w:rsidRDefault="00F47638" w:rsidP="006B3F7C">
            <w:pPr>
              <w:rPr>
                <w:rFonts w:ascii="Times New Roman" w:hAnsi="Times New Roman"/>
                <w:sz w:val="24"/>
                <w:szCs w:val="24"/>
              </w:rPr>
            </w:pPr>
          </w:p>
        </w:tc>
      </w:tr>
    </w:tbl>
    <w:p w14:paraId="15A53E1C" w14:textId="7F4C7E4D" w:rsidR="006B3F7C" w:rsidRPr="00A46C8F" w:rsidRDefault="006B3F7C" w:rsidP="006B3F7C">
      <w:pPr>
        <w:rPr>
          <w:rFonts w:ascii="Times New Roman" w:hAnsi="Times New Roman" w:cs="Times New Roman"/>
          <w:sz w:val="24"/>
          <w:szCs w:val="24"/>
        </w:rPr>
      </w:pPr>
    </w:p>
    <w:p w14:paraId="23D13F16" w14:textId="5639EBA3" w:rsidR="00984F61" w:rsidRPr="00A46C8F" w:rsidRDefault="00E8781A" w:rsidP="006B3F7C">
      <w:pPr>
        <w:rPr>
          <w:rFonts w:ascii="Times New Roman" w:hAnsi="Times New Roman" w:cs="Times New Roman"/>
          <w:sz w:val="24"/>
          <w:szCs w:val="24"/>
        </w:rPr>
      </w:pPr>
      <w:r>
        <w:rPr>
          <w:rFonts w:ascii="Times New Roman" w:hAnsi="Times New Roman" w:cs="Times New Roman"/>
          <w:sz w:val="24"/>
          <w:szCs w:val="24"/>
        </w:rPr>
        <w:t xml:space="preserve">дефектологическое </w:t>
      </w:r>
      <w:r w:rsidRPr="0003781F">
        <w:rPr>
          <w:rFonts w:ascii="Times New Roman" w:hAnsi="Times New Roman" w:cs="Times New Roman"/>
          <w:sz w:val="24"/>
          <w:szCs w:val="24"/>
        </w:rPr>
        <w:t>обследовани</w:t>
      </w:r>
      <w:r>
        <w:rPr>
          <w:rFonts w:ascii="Times New Roman" w:hAnsi="Times New Roman" w:cs="Times New Roman"/>
          <w:sz w:val="24"/>
          <w:szCs w:val="24"/>
        </w:rPr>
        <w:t>е (</w:t>
      </w:r>
      <w:r w:rsidR="009D394D" w:rsidRPr="00A46C8F">
        <w:rPr>
          <w:rFonts w:ascii="Times New Roman" w:hAnsi="Times New Roman" w:cs="Times New Roman"/>
          <w:sz w:val="24"/>
          <w:szCs w:val="24"/>
        </w:rPr>
        <w:t>олигофренопедагог</w:t>
      </w:r>
      <w:r>
        <w:rPr>
          <w:rFonts w:ascii="Times New Roman" w:hAnsi="Times New Roman" w:cs="Times New Roman"/>
          <w:sz w:val="24"/>
          <w:szCs w:val="24"/>
        </w:rPr>
        <w:t>)</w:t>
      </w:r>
    </w:p>
    <w:tbl>
      <w:tblPr>
        <w:tblStyle w:val="a7"/>
        <w:tblW w:w="9634" w:type="dxa"/>
        <w:tblInd w:w="0" w:type="dxa"/>
        <w:tblLook w:val="04A0" w:firstRow="1" w:lastRow="0" w:firstColumn="1" w:lastColumn="0" w:noHBand="0" w:noVBand="1"/>
      </w:tblPr>
      <w:tblGrid>
        <w:gridCol w:w="2547"/>
        <w:gridCol w:w="7087"/>
      </w:tblGrid>
      <w:tr w:rsidR="007F0611" w:rsidRPr="00A46C8F" w14:paraId="6D5D664B" w14:textId="77777777" w:rsidTr="00443CCD">
        <w:tc>
          <w:tcPr>
            <w:tcW w:w="2547" w:type="dxa"/>
          </w:tcPr>
          <w:p w14:paraId="75ECD09A" w14:textId="2F33B138" w:rsidR="007F0611" w:rsidRPr="00A46C8F" w:rsidRDefault="007F0611" w:rsidP="00984F61">
            <w:pPr>
              <w:rPr>
                <w:rFonts w:ascii="Times New Roman" w:hAnsi="Times New Roman"/>
                <w:sz w:val="24"/>
                <w:szCs w:val="24"/>
              </w:rPr>
            </w:pPr>
            <w:r w:rsidRPr="00A46C8F">
              <w:rPr>
                <w:rFonts w:ascii="Times New Roman" w:hAnsi="Times New Roman"/>
                <w:sz w:val="24"/>
                <w:szCs w:val="24"/>
              </w:rPr>
              <w:t>Психофизические особенности</w:t>
            </w:r>
          </w:p>
        </w:tc>
        <w:tc>
          <w:tcPr>
            <w:tcW w:w="7087" w:type="dxa"/>
          </w:tcPr>
          <w:p w14:paraId="190B9B9C" w14:textId="6A63F97E" w:rsidR="007F0611" w:rsidRPr="00A46C8F" w:rsidRDefault="007F0611" w:rsidP="003E52CC">
            <w:pPr>
              <w:rPr>
                <w:rFonts w:ascii="Times New Roman" w:hAnsi="Times New Roman"/>
                <w:sz w:val="24"/>
                <w:szCs w:val="24"/>
              </w:rPr>
            </w:pPr>
          </w:p>
        </w:tc>
      </w:tr>
      <w:tr w:rsidR="007F0611" w:rsidRPr="00A46C8F" w14:paraId="794D03DB" w14:textId="77777777" w:rsidTr="00443CCD">
        <w:tc>
          <w:tcPr>
            <w:tcW w:w="2547" w:type="dxa"/>
          </w:tcPr>
          <w:p w14:paraId="332A350C" w14:textId="4AAC0273" w:rsidR="007F0611" w:rsidRPr="00A46C8F" w:rsidRDefault="007F0611" w:rsidP="00984F61">
            <w:pPr>
              <w:rPr>
                <w:rFonts w:ascii="Times New Roman" w:hAnsi="Times New Roman"/>
                <w:sz w:val="24"/>
                <w:szCs w:val="24"/>
              </w:rPr>
            </w:pPr>
            <w:r w:rsidRPr="00A46C8F">
              <w:rPr>
                <w:rFonts w:ascii="Times New Roman" w:hAnsi="Times New Roman"/>
                <w:sz w:val="24"/>
                <w:szCs w:val="24"/>
              </w:rPr>
              <w:t>Характер поведения</w:t>
            </w:r>
          </w:p>
        </w:tc>
        <w:tc>
          <w:tcPr>
            <w:tcW w:w="7087" w:type="dxa"/>
          </w:tcPr>
          <w:p w14:paraId="7541D31D" w14:textId="18673D81" w:rsidR="007F0611" w:rsidRPr="00A46C8F" w:rsidRDefault="007F0611" w:rsidP="001F474D">
            <w:pPr>
              <w:rPr>
                <w:rFonts w:ascii="Times New Roman" w:hAnsi="Times New Roman"/>
                <w:sz w:val="24"/>
                <w:szCs w:val="24"/>
              </w:rPr>
            </w:pPr>
          </w:p>
        </w:tc>
      </w:tr>
      <w:tr w:rsidR="007F0611" w:rsidRPr="00A46C8F" w14:paraId="1335D119" w14:textId="77777777" w:rsidTr="00443CCD">
        <w:tc>
          <w:tcPr>
            <w:tcW w:w="2547" w:type="dxa"/>
          </w:tcPr>
          <w:p w14:paraId="1A99E05F" w14:textId="4D1746A0" w:rsidR="007F0611" w:rsidRPr="00A46C8F" w:rsidRDefault="007F0611" w:rsidP="00984F61">
            <w:pPr>
              <w:rPr>
                <w:rFonts w:ascii="Times New Roman" w:hAnsi="Times New Roman"/>
                <w:sz w:val="24"/>
                <w:szCs w:val="24"/>
              </w:rPr>
            </w:pPr>
            <w:r w:rsidRPr="00A46C8F">
              <w:rPr>
                <w:rFonts w:ascii="Times New Roman" w:hAnsi="Times New Roman"/>
                <w:sz w:val="24"/>
                <w:szCs w:val="24"/>
              </w:rPr>
              <w:t>Регуляция деятельности</w:t>
            </w:r>
          </w:p>
        </w:tc>
        <w:tc>
          <w:tcPr>
            <w:tcW w:w="7087" w:type="dxa"/>
          </w:tcPr>
          <w:p w14:paraId="1C416113" w14:textId="4BAF3276" w:rsidR="007F0611" w:rsidRPr="00A46C8F" w:rsidRDefault="007F0611" w:rsidP="001F474D">
            <w:pPr>
              <w:rPr>
                <w:rFonts w:ascii="Times New Roman" w:hAnsi="Times New Roman"/>
                <w:sz w:val="24"/>
                <w:szCs w:val="24"/>
              </w:rPr>
            </w:pPr>
          </w:p>
        </w:tc>
      </w:tr>
      <w:tr w:rsidR="007F0611" w:rsidRPr="00A46C8F" w14:paraId="35878FE4" w14:textId="77777777" w:rsidTr="00443CCD">
        <w:tc>
          <w:tcPr>
            <w:tcW w:w="2547" w:type="dxa"/>
          </w:tcPr>
          <w:p w14:paraId="391330F9" w14:textId="39F68CBE" w:rsidR="007F0611" w:rsidRPr="00A46C8F" w:rsidRDefault="007F0611" w:rsidP="00984F61">
            <w:pPr>
              <w:rPr>
                <w:rFonts w:ascii="Times New Roman" w:hAnsi="Times New Roman"/>
                <w:sz w:val="24"/>
                <w:szCs w:val="24"/>
              </w:rPr>
            </w:pPr>
            <w:r w:rsidRPr="00A46C8F">
              <w:rPr>
                <w:rFonts w:ascii="Times New Roman" w:hAnsi="Times New Roman"/>
                <w:sz w:val="24"/>
                <w:szCs w:val="24"/>
              </w:rPr>
              <w:t>Коммуникативная активность</w:t>
            </w:r>
          </w:p>
        </w:tc>
        <w:tc>
          <w:tcPr>
            <w:tcW w:w="7087" w:type="dxa"/>
          </w:tcPr>
          <w:p w14:paraId="304A82C5" w14:textId="1B2FC657" w:rsidR="007F0611" w:rsidRPr="00A46C8F" w:rsidRDefault="007F0611" w:rsidP="001F474D">
            <w:pPr>
              <w:rPr>
                <w:rFonts w:ascii="Times New Roman" w:hAnsi="Times New Roman"/>
                <w:sz w:val="24"/>
                <w:szCs w:val="24"/>
              </w:rPr>
            </w:pPr>
          </w:p>
        </w:tc>
      </w:tr>
      <w:tr w:rsidR="007F0611" w:rsidRPr="00A46C8F" w14:paraId="719927C6" w14:textId="77777777" w:rsidTr="00443CCD">
        <w:tc>
          <w:tcPr>
            <w:tcW w:w="2547" w:type="dxa"/>
          </w:tcPr>
          <w:p w14:paraId="75DCC47E" w14:textId="58D3FE81" w:rsidR="007F0611" w:rsidRPr="00A46C8F" w:rsidRDefault="007F0611" w:rsidP="00984F61">
            <w:pPr>
              <w:rPr>
                <w:rFonts w:ascii="Times New Roman" w:hAnsi="Times New Roman"/>
                <w:sz w:val="24"/>
                <w:szCs w:val="24"/>
              </w:rPr>
            </w:pPr>
            <w:r w:rsidRPr="00A46C8F">
              <w:rPr>
                <w:rFonts w:ascii="Times New Roman" w:hAnsi="Times New Roman"/>
                <w:sz w:val="24"/>
                <w:szCs w:val="24"/>
              </w:rPr>
              <w:t>Речевая деятельность и языковые средства</w:t>
            </w:r>
          </w:p>
        </w:tc>
        <w:tc>
          <w:tcPr>
            <w:tcW w:w="7087" w:type="dxa"/>
          </w:tcPr>
          <w:p w14:paraId="316B0485" w14:textId="12D8B98C" w:rsidR="007F0611" w:rsidRPr="00A46C8F" w:rsidRDefault="007F0611" w:rsidP="00941F88">
            <w:pPr>
              <w:rPr>
                <w:rFonts w:ascii="Times New Roman" w:hAnsi="Times New Roman"/>
                <w:sz w:val="24"/>
                <w:szCs w:val="24"/>
              </w:rPr>
            </w:pPr>
          </w:p>
        </w:tc>
      </w:tr>
      <w:tr w:rsidR="007F0611" w:rsidRPr="00A46C8F" w14:paraId="2FA92B95" w14:textId="77777777" w:rsidTr="00443CCD">
        <w:tc>
          <w:tcPr>
            <w:tcW w:w="2547" w:type="dxa"/>
          </w:tcPr>
          <w:p w14:paraId="4F9351A3" w14:textId="05ECE263" w:rsidR="007F0611" w:rsidRPr="00A46C8F" w:rsidRDefault="007F0611" w:rsidP="00984F61">
            <w:pPr>
              <w:rPr>
                <w:rFonts w:ascii="Times New Roman" w:hAnsi="Times New Roman"/>
                <w:sz w:val="24"/>
                <w:szCs w:val="24"/>
              </w:rPr>
            </w:pPr>
            <w:r w:rsidRPr="00A46C8F">
              <w:rPr>
                <w:rFonts w:ascii="Times New Roman" w:hAnsi="Times New Roman"/>
                <w:sz w:val="24"/>
                <w:szCs w:val="24"/>
              </w:rPr>
              <w:t>Когнитивные особенности</w:t>
            </w:r>
          </w:p>
        </w:tc>
        <w:tc>
          <w:tcPr>
            <w:tcW w:w="7087" w:type="dxa"/>
          </w:tcPr>
          <w:p w14:paraId="61AFC86F" w14:textId="1F52DD58" w:rsidR="007F0611" w:rsidRPr="00A46C8F" w:rsidRDefault="007F0611" w:rsidP="001D405A">
            <w:pPr>
              <w:pStyle w:val="a8"/>
              <w:rPr>
                <w:rFonts w:ascii="Times New Roman" w:hAnsi="Times New Roman"/>
                <w:sz w:val="24"/>
                <w:szCs w:val="24"/>
              </w:rPr>
            </w:pPr>
          </w:p>
        </w:tc>
      </w:tr>
      <w:tr w:rsidR="007F0611" w:rsidRPr="00A46C8F" w14:paraId="6578F1AC" w14:textId="77777777" w:rsidTr="00443CCD">
        <w:tc>
          <w:tcPr>
            <w:tcW w:w="2547" w:type="dxa"/>
          </w:tcPr>
          <w:p w14:paraId="41D47B09" w14:textId="6B9D12DD" w:rsidR="001D405A" w:rsidRPr="001D405A" w:rsidRDefault="007F0611" w:rsidP="001D405A">
            <w:pPr>
              <w:rPr>
                <w:rFonts w:ascii="Times New Roman" w:hAnsi="Times New Roman"/>
                <w:sz w:val="24"/>
                <w:szCs w:val="24"/>
              </w:rPr>
            </w:pPr>
            <w:r w:rsidRPr="00A46C8F">
              <w:rPr>
                <w:rFonts w:ascii="Times New Roman" w:hAnsi="Times New Roman"/>
                <w:sz w:val="24"/>
                <w:szCs w:val="24"/>
              </w:rPr>
              <w:t xml:space="preserve">Необходимая </w:t>
            </w:r>
          </w:p>
          <w:p w14:paraId="2056BE11" w14:textId="0F80F046" w:rsidR="007F0611" w:rsidRPr="00A46C8F" w:rsidRDefault="007F0611" w:rsidP="00984F61">
            <w:pPr>
              <w:rPr>
                <w:rFonts w:ascii="Times New Roman" w:hAnsi="Times New Roman"/>
                <w:sz w:val="24"/>
                <w:szCs w:val="24"/>
              </w:rPr>
            </w:pPr>
            <w:r w:rsidRPr="00A46C8F">
              <w:rPr>
                <w:rFonts w:ascii="Times New Roman" w:hAnsi="Times New Roman"/>
                <w:sz w:val="24"/>
                <w:szCs w:val="24"/>
              </w:rPr>
              <w:t>помощь</w:t>
            </w:r>
          </w:p>
        </w:tc>
        <w:tc>
          <w:tcPr>
            <w:tcW w:w="7087" w:type="dxa"/>
          </w:tcPr>
          <w:p w14:paraId="3AC6535D" w14:textId="48171E5D" w:rsidR="007F0611" w:rsidRPr="001D405A" w:rsidRDefault="007F0611" w:rsidP="001D405A">
            <w:pPr>
              <w:rPr>
                <w:rFonts w:ascii="Times New Roman" w:hAnsi="Times New Roman"/>
                <w:sz w:val="24"/>
                <w:szCs w:val="24"/>
              </w:rPr>
            </w:pPr>
          </w:p>
        </w:tc>
      </w:tr>
      <w:tr w:rsidR="00DE39C0" w:rsidRPr="00A46C8F" w14:paraId="2B135F47" w14:textId="77777777" w:rsidTr="00443CCD">
        <w:tc>
          <w:tcPr>
            <w:tcW w:w="2547" w:type="dxa"/>
            <w:tcBorders>
              <w:top w:val="single" w:sz="4" w:space="0" w:color="000000"/>
              <w:left w:val="single" w:sz="4" w:space="0" w:color="000000"/>
              <w:bottom w:val="single" w:sz="4" w:space="0" w:color="000000"/>
            </w:tcBorders>
            <w:shd w:val="clear" w:color="auto" w:fill="auto"/>
          </w:tcPr>
          <w:p w14:paraId="67BAA279" w14:textId="0206A8AC" w:rsidR="00DE39C0" w:rsidRPr="001D405A" w:rsidRDefault="00DE39C0" w:rsidP="001D405A">
            <w:pPr>
              <w:suppressAutoHyphens/>
              <w:rPr>
                <w:rFonts w:ascii="Times New Roman" w:eastAsia="Times New Roman" w:hAnsi="Times New Roman"/>
                <w:kern w:val="2"/>
                <w:sz w:val="24"/>
                <w:szCs w:val="24"/>
                <w:lang w:eastAsia="zh-CN"/>
              </w:rPr>
            </w:pPr>
            <w:r w:rsidRPr="00A46C8F">
              <w:rPr>
                <w:rFonts w:ascii="Times New Roman" w:eastAsia="Times New Roman" w:hAnsi="Times New Roman"/>
                <w:kern w:val="2"/>
                <w:sz w:val="24"/>
                <w:szCs w:val="24"/>
                <w:lang w:eastAsia="zh-CN"/>
              </w:rPr>
              <w:t>Обученность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DF7EB86" w14:textId="6CDEA200" w:rsidR="00DE39C0" w:rsidRPr="001D405A" w:rsidRDefault="00DE39C0" w:rsidP="001D405A">
            <w:pPr>
              <w:rPr>
                <w:rFonts w:ascii="Times New Roman" w:hAnsi="Times New Roman"/>
                <w:sz w:val="24"/>
                <w:szCs w:val="24"/>
              </w:rPr>
            </w:pPr>
          </w:p>
        </w:tc>
      </w:tr>
      <w:tr w:rsidR="00DE39C0" w:rsidRPr="00A46C8F" w14:paraId="41C4B3CE" w14:textId="77777777" w:rsidTr="00443CCD">
        <w:tc>
          <w:tcPr>
            <w:tcW w:w="2547" w:type="dxa"/>
            <w:tcBorders>
              <w:top w:val="single" w:sz="4" w:space="0" w:color="000000"/>
              <w:left w:val="single" w:sz="4" w:space="0" w:color="000000"/>
              <w:bottom w:val="single" w:sz="4" w:space="0" w:color="000000"/>
            </w:tcBorders>
            <w:shd w:val="clear" w:color="auto" w:fill="auto"/>
          </w:tcPr>
          <w:p w14:paraId="1C320773" w14:textId="66AFD361" w:rsidR="00DE39C0" w:rsidRDefault="00DE39C0" w:rsidP="00DE39C0">
            <w:pPr>
              <w:suppressAutoHyphens/>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Обучаемость</w:t>
            </w:r>
          </w:p>
          <w:p w14:paraId="024D103A" w14:textId="77777777" w:rsidR="001D405A" w:rsidRPr="00DE39C0" w:rsidRDefault="001D405A" w:rsidP="00DE39C0">
            <w:pPr>
              <w:suppressAutoHyphens/>
              <w:rPr>
                <w:rFonts w:ascii="Times New Roman" w:eastAsia="Times New Roman" w:hAnsi="Times New Roman"/>
                <w:kern w:val="2"/>
                <w:sz w:val="24"/>
                <w:szCs w:val="24"/>
                <w:lang w:eastAsia="zh-CN"/>
              </w:rPr>
            </w:pPr>
          </w:p>
          <w:p w14:paraId="46549A9F" w14:textId="05FB8FCB" w:rsidR="00DE39C0" w:rsidRPr="00A46C8F" w:rsidRDefault="00DE39C0" w:rsidP="00DE39C0">
            <w:pPr>
              <w:suppressAutoHyphens/>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ab/>
            </w:r>
          </w:p>
          <w:p w14:paraId="16BBFBB4" w14:textId="75474BC8" w:rsidR="00DE39C0" w:rsidRPr="00A46C8F" w:rsidRDefault="00DE39C0" w:rsidP="00DE39C0">
            <w:pPr>
              <w:suppressAutoHyphens/>
              <w:rPr>
                <w:rFonts w:ascii="Times New Roman" w:eastAsia="Times New Roman" w:hAnsi="Times New Roman"/>
                <w:kern w:val="2"/>
                <w:sz w:val="24"/>
                <w:szCs w:val="24"/>
                <w:lang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4B3D379" w14:textId="5481900C" w:rsidR="00DE39C0" w:rsidRPr="001D405A" w:rsidRDefault="00DE39C0" w:rsidP="001D405A">
            <w:pPr>
              <w:suppressAutoHyphens/>
              <w:snapToGrid w:val="0"/>
              <w:rPr>
                <w:rFonts w:ascii="Times New Roman" w:eastAsia="Times New Roman" w:hAnsi="Times New Roman"/>
                <w:kern w:val="2"/>
                <w:sz w:val="24"/>
                <w:szCs w:val="24"/>
                <w:lang w:eastAsia="zh-CN"/>
              </w:rPr>
            </w:pPr>
          </w:p>
        </w:tc>
      </w:tr>
    </w:tbl>
    <w:p w14:paraId="39677904" w14:textId="5A8206E9" w:rsidR="007F0611" w:rsidRDefault="007F0611" w:rsidP="00984F61">
      <w:pPr>
        <w:rPr>
          <w:rFonts w:ascii="Times New Roman" w:hAnsi="Times New Roman" w:cs="Times New Roman"/>
          <w:sz w:val="24"/>
          <w:szCs w:val="24"/>
        </w:rPr>
      </w:pPr>
    </w:p>
    <w:p w14:paraId="6950725C" w14:textId="2530478F" w:rsidR="004854A5" w:rsidRDefault="004854A5" w:rsidP="00F15508">
      <w:pPr>
        <w:rPr>
          <w:rFonts w:ascii="Times New Roman" w:hAnsi="Times New Roman" w:cs="Times New Roman"/>
          <w:sz w:val="24"/>
          <w:szCs w:val="24"/>
        </w:rPr>
      </w:pPr>
      <w:bookmarkStart w:id="24" w:name="_Hlk89447700"/>
      <w:r>
        <w:rPr>
          <w:rFonts w:ascii="Times New Roman" w:hAnsi="Times New Roman" w:cs="Times New Roman"/>
          <w:sz w:val="24"/>
          <w:szCs w:val="24"/>
        </w:rPr>
        <w:t>Примерные формулировки результатов психологического обследования</w:t>
      </w:r>
    </w:p>
    <w:tbl>
      <w:tblPr>
        <w:tblStyle w:val="a7"/>
        <w:tblW w:w="0" w:type="auto"/>
        <w:tblInd w:w="0" w:type="dxa"/>
        <w:tblLook w:val="04A0" w:firstRow="1" w:lastRow="0" w:firstColumn="1" w:lastColumn="0" w:noHBand="0" w:noVBand="1"/>
      </w:tblPr>
      <w:tblGrid>
        <w:gridCol w:w="2830"/>
        <w:gridCol w:w="6849"/>
      </w:tblGrid>
      <w:tr w:rsidR="004854A5" w14:paraId="724FC1DE" w14:textId="77777777" w:rsidTr="004854A5">
        <w:tc>
          <w:tcPr>
            <w:tcW w:w="2830" w:type="dxa"/>
          </w:tcPr>
          <w:bookmarkEnd w:id="24"/>
          <w:p w14:paraId="7336C536" w14:textId="5A802C23" w:rsidR="004854A5" w:rsidRDefault="00924972" w:rsidP="00F15508">
            <w:pPr>
              <w:rPr>
                <w:rFonts w:ascii="Times New Roman" w:hAnsi="Times New Roman"/>
                <w:sz w:val="24"/>
                <w:szCs w:val="24"/>
              </w:rPr>
            </w:pPr>
            <w:r>
              <w:rPr>
                <w:rFonts w:ascii="Times New Roman" w:hAnsi="Times New Roman"/>
                <w:sz w:val="24"/>
                <w:szCs w:val="24"/>
              </w:rPr>
              <w:t>восприятие</w:t>
            </w:r>
          </w:p>
        </w:tc>
        <w:tc>
          <w:tcPr>
            <w:tcW w:w="6849" w:type="dxa"/>
          </w:tcPr>
          <w:p w14:paraId="1B07B2CB" w14:textId="77777777" w:rsidR="004854A5" w:rsidRPr="00F15508" w:rsidRDefault="004854A5" w:rsidP="004854A5">
            <w:pPr>
              <w:rPr>
                <w:rFonts w:ascii="Times New Roman" w:hAnsi="Times New Roman"/>
                <w:sz w:val="24"/>
                <w:szCs w:val="24"/>
              </w:rPr>
            </w:pPr>
            <w:r w:rsidRPr="00F15508">
              <w:rPr>
                <w:rFonts w:ascii="Times New Roman" w:hAnsi="Times New Roman"/>
                <w:sz w:val="24"/>
                <w:szCs w:val="24"/>
              </w:rPr>
              <w:t>цвета, форму, величину не</w:t>
            </w:r>
            <w:r>
              <w:rPr>
                <w:rFonts w:ascii="Times New Roman" w:hAnsi="Times New Roman"/>
                <w:sz w:val="24"/>
                <w:szCs w:val="24"/>
              </w:rPr>
              <w:t>/</w:t>
            </w:r>
            <w:r w:rsidRPr="00F15508">
              <w:rPr>
                <w:rFonts w:ascii="Times New Roman" w:hAnsi="Times New Roman"/>
                <w:sz w:val="24"/>
                <w:szCs w:val="24"/>
              </w:rPr>
              <w:t>дифференцирует; восприятие замедленное, неточное, узость объема, низкая активность; фрагментарность; в пределах нормы.</w:t>
            </w:r>
          </w:p>
          <w:p w14:paraId="736BB57F" w14:textId="77777777" w:rsidR="004854A5" w:rsidRPr="00F15508" w:rsidRDefault="004854A5" w:rsidP="004854A5">
            <w:pPr>
              <w:rPr>
                <w:rFonts w:ascii="Times New Roman" w:hAnsi="Times New Roman"/>
                <w:sz w:val="24"/>
                <w:szCs w:val="24"/>
              </w:rPr>
            </w:pPr>
            <w:r w:rsidRPr="00F15508">
              <w:rPr>
                <w:rFonts w:ascii="Times New Roman" w:hAnsi="Times New Roman"/>
                <w:sz w:val="24"/>
                <w:szCs w:val="24"/>
              </w:rPr>
              <w:t>Зрительное-пространственное восприятие: невозможно / затруднено из-за недостатков зрения / неспецифические нарушения (замедленность, недифференцированность, инактивность) / без очевидных нарушений</w:t>
            </w:r>
          </w:p>
          <w:p w14:paraId="061ECC1D" w14:textId="77777777" w:rsidR="004854A5" w:rsidRPr="00F15508" w:rsidRDefault="004854A5" w:rsidP="004854A5">
            <w:pPr>
              <w:rPr>
                <w:rFonts w:ascii="Times New Roman" w:hAnsi="Times New Roman"/>
                <w:sz w:val="24"/>
                <w:szCs w:val="24"/>
              </w:rPr>
            </w:pPr>
            <w:r w:rsidRPr="00F15508">
              <w:rPr>
                <w:rFonts w:ascii="Times New Roman" w:hAnsi="Times New Roman"/>
                <w:sz w:val="24"/>
                <w:szCs w:val="24"/>
              </w:rPr>
              <w:t>Слуховое восприятие: невозможно / затруднено из-за недостатков слуха/ нарушено восприятие речи / без очевидных нарушений</w:t>
            </w:r>
          </w:p>
          <w:p w14:paraId="17389F9B" w14:textId="77777777" w:rsidR="004854A5" w:rsidRDefault="004854A5" w:rsidP="00F15508">
            <w:pPr>
              <w:rPr>
                <w:rFonts w:ascii="Times New Roman" w:hAnsi="Times New Roman"/>
                <w:sz w:val="24"/>
                <w:szCs w:val="24"/>
              </w:rPr>
            </w:pPr>
          </w:p>
        </w:tc>
      </w:tr>
      <w:tr w:rsidR="004854A5" w14:paraId="6580E592" w14:textId="77777777" w:rsidTr="004854A5">
        <w:tc>
          <w:tcPr>
            <w:tcW w:w="2830" w:type="dxa"/>
          </w:tcPr>
          <w:p w14:paraId="78CD4334" w14:textId="519CFE7E" w:rsidR="004854A5" w:rsidRDefault="00924972" w:rsidP="00F15508">
            <w:pPr>
              <w:rPr>
                <w:rFonts w:ascii="Times New Roman" w:hAnsi="Times New Roman"/>
                <w:sz w:val="24"/>
                <w:szCs w:val="24"/>
              </w:rPr>
            </w:pPr>
            <w:r>
              <w:rPr>
                <w:rFonts w:ascii="Times New Roman" w:hAnsi="Times New Roman"/>
                <w:sz w:val="24"/>
                <w:szCs w:val="24"/>
              </w:rPr>
              <w:t>внимание</w:t>
            </w:r>
          </w:p>
        </w:tc>
        <w:tc>
          <w:tcPr>
            <w:tcW w:w="6849" w:type="dxa"/>
          </w:tcPr>
          <w:p w14:paraId="75980EE9" w14:textId="546199CA" w:rsidR="004854A5" w:rsidRDefault="004854A5" w:rsidP="00F15508">
            <w:pPr>
              <w:rPr>
                <w:rFonts w:ascii="Times New Roman" w:hAnsi="Times New Roman"/>
                <w:sz w:val="24"/>
                <w:szCs w:val="24"/>
              </w:rPr>
            </w:pPr>
            <w:r w:rsidRPr="00F15508">
              <w:rPr>
                <w:rFonts w:ascii="Times New Roman" w:hAnsi="Times New Roman"/>
                <w:sz w:val="24"/>
                <w:szCs w:val="24"/>
              </w:rPr>
              <w:t>устойчивость, переключаемость, произвольность (достаточная, сниженная), концентрация (достаточная, сниженная), отвлекаемость; частая смена объектов внимания, непроизвольное, привлекается на крайне ограниченное время / трудности сосредоточения / суженный объем / трудности распределения / истощаемость / трудности переключения / отвлекаемость / достаточно устойчивое</w:t>
            </w:r>
          </w:p>
        </w:tc>
      </w:tr>
      <w:tr w:rsidR="004854A5" w14:paraId="36FB27EC" w14:textId="77777777" w:rsidTr="004854A5">
        <w:tc>
          <w:tcPr>
            <w:tcW w:w="2830" w:type="dxa"/>
          </w:tcPr>
          <w:p w14:paraId="1CF405A8" w14:textId="28BB1B45" w:rsidR="004854A5" w:rsidRDefault="00924972" w:rsidP="00F15508">
            <w:pPr>
              <w:rPr>
                <w:rFonts w:ascii="Times New Roman" w:hAnsi="Times New Roman"/>
                <w:sz w:val="24"/>
                <w:szCs w:val="24"/>
              </w:rPr>
            </w:pPr>
            <w:r>
              <w:rPr>
                <w:rFonts w:ascii="Times New Roman" w:hAnsi="Times New Roman"/>
                <w:sz w:val="24"/>
                <w:szCs w:val="24"/>
              </w:rPr>
              <w:t>п</w:t>
            </w:r>
            <w:r w:rsidR="004854A5" w:rsidRPr="00F15508">
              <w:rPr>
                <w:rFonts w:ascii="Times New Roman" w:hAnsi="Times New Roman"/>
                <w:sz w:val="24"/>
                <w:szCs w:val="24"/>
              </w:rPr>
              <w:t>амять</w:t>
            </w:r>
          </w:p>
        </w:tc>
        <w:tc>
          <w:tcPr>
            <w:tcW w:w="6849" w:type="dxa"/>
          </w:tcPr>
          <w:p w14:paraId="5889BBEC" w14:textId="17604C12" w:rsidR="004854A5" w:rsidRDefault="004854A5" w:rsidP="00F15508">
            <w:pPr>
              <w:rPr>
                <w:rFonts w:ascii="Times New Roman" w:hAnsi="Times New Roman"/>
                <w:sz w:val="24"/>
                <w:szCs w:val="24"/>
              </w:rPr>
            </w:pPr>
            <w:r w:rsidRPr="00F15508">
              <w:rPr>
                <w:rFonts w:ascii="Times New Roman" w:hAnsi="Times New Roman"/>
                <w:sz w:val="24"/>
                <w:szCs w:val="24"/>
              </w:rPr>
              <w:t>прочность, точность, скорость запоминания (достаточные, снижены); трудности отсроченного воспроизведения, трудности запоминания смысловых элементов текста; в пределах нормы. Недостатки произвольного запоминания: малый объем / инактивность / повышенная тормозимость следов памяти / недоступность (недостаточная доступность) приемов опосредованного запоминания / неконтролируемые привнесения / трудности оперирования запоминаемым материалом в уме / неравномерность эффективности запоминания</w:t>
            </w:r>
          </w:p>
        </w:tc>
      </w:tr>
      <w:tr w:rsidR="004854A5" w14:paraId="09BE7820" w14:textId="77777777" w:rsidTr="004854A5">
        <w:tc>
          <w:tcPr>
            <w:tcW w:w="2830" w:type="dxa"/>
          </w:tcPr>
          <w:p w14:paraId="5C3764BF" w14:textId="3E6D0E5F" w:rsidR="004854A5" w:rsidRDefault="003B3416" w:rsidP="00F15508">
            <w:pPr>
              <w:rPr>
                <w:rFonts w:ascii="Times New Roman" w:hAnsi="Times New Roman"/>
                <w:sz w:val="24"/>
                <w:szCs w:val="24"/>
              </w:rPr>
            </w:pPr>
            <w:r>
              <w:rPr>
                <w:rFonts w:ascii="Times New Roman" w:hAnsi="Times New Roman"/>
                <w:sz w:val="24"/>
                <w:szCs w:val="24"/>
              </w:rPr>
              <w:t>мышление</w:t>
            </w:r>
          </w:p>
        </w:tc>
        <w:tc>
          <w:tcPr>
            <w:tcW w:w="6849" w:type="dxa"/>
          </w:tcPr>
          <w:p w14:paraId="72848806" w14:textId="77777777" w:rsidR="004854A5" w:rsidRPr="00F15508" w:rsidRDefault="004854A5" w:rsidP="004854A5">
            <w:pPr>
              <w:rPr>
                <w:rFonts w:ascii="Times New Roman" w:hAnsi="Times New Roman"/>
                <w:sz w:val="24"/>
                <w:szCs w:val="24"/>
              </w:rPr>
            </w:pPr>
            <w:r w:rsidRPr="00F15508">
              <w:rPr>
                <w:rFonts w:ascii="Times New Roman" w:hAnsi="Times New Roman"/>
                <w:sz w:val="24"/>
                <w:szCs w:val="24"/>
              </w:rPr>
              <w:t xml:space="preserve">операции обобщения, классификации, сравнения не/ частично сформированы; способность образования понятий, установление сходства и различия, причинно-следственных связей; </w:t>
            </w:r>
            <w:proofErr w:type="gramStart"/>
            <w:r w:rsidRPr="00F15508">
              <w:rPr>
                <w:rFonts w:ascii="Times New Roman" w:hAnsi="Times New Roman"/>
                <w:sz w:val="24"/>
                <w:szCs w:val="24"/>
              </w:rPr>
              <w:t>не/доступно</w:t>
            </w:r>
            <w:proofErr w:type="gramEnd"/>
            <w:r w:rsidRPr="00F15508">
              <w:rPr>
                <w:rFonts w:ascii="Times New Roman" w:hAnsi="Times New Roman"/>
                <w:sz w:val="24"/>
                <w:szCs w:val="24"/>
              </w:rPr>
              <w:t>; понимание скрытого смысла в рассказе, метафорах, пословицах не/доступно; аспонтанность; снижение интеллектуального контроля, критичности; понимание: содержания сюжетных картин, прослушанного текста: (не) доступно; в пределах нормы.</w:t>
            </w:r>
          </w:p>
          <w:p w14:paraId="5420CF53" w14:textId="77777777" w:rsidR="004854A5" w:rsidRDefault="004854A5" w:rsidP="00F15508">
            <w:pPr>
              <w:rPr>
                <w:rFonts w:ascii="Times New Roman" w:hAnsi="Times New Roman"/>
                <w:sz w:val="24"/>
                <w:szCs w:val="24"/>
              </w:rPr>
            </w:pPr>
          </w:p>
        </w:tc>
      </w:tr>
      <w:tr w:rsidR="004854A5" w14:paraId="6F85BF61" w14:textId="77777777" w:rsidTr="004854A5">
        <w:tc>
          <w:tcPr>
            <w:tcW w:w="2830" w:type="dxa"/>
          </w:tcPr>
          <w:p w14:paraId="6B131659" w14:textId="60922F3B" w:rsidR="004854A5" w:rsidRDefault="00BC1CA6" w:rsidP="00F15508">
            <w:pPr>
              <w:rPr>
                <w:rFonts w:ascii="Times New Roman" w:hAnsi="Times New Roman"/>
                <w:sz w:val="24"/>
                <w:szCs w:val="24"/>
              </w:rPr>
            </w:pPr>
            <w:r>
              <w:rPr>
                <w:rFonts w:ascii="Times New Roman" w:hAnsi="Times New Roman"/>
                <w:sz w:val="24"/>
                <w:szCs w:val="24"/>
              </w:rPr>
              <w:t>а</w:t>
            </w:r>
            <w:r w:rsidR="003B3416">
              <w:rPr>
                <w:rFonts w:ascii="Times New Roman" w:hAnsi="Times New Roman"/>
                <w:sz w:val="24"/>
                <w:szCs w:val="24"/>
              </w:rPr>
              <w:t>ффективно-личностная сфера</w:t>
            </w:r>
          </w:p>
        </w:tc>
        <w:tc>
          <w:tcPr>
            <w:tcW w:w="6849" w:type="dxa"/>
          </w:tcPr>
          <w:p w14:paraId="2613D501"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Контакт: в контакт вступает легко, с осторожностью, избирательно, уверенно/ неуверенно, границы соблюдает/не соблюдает, контакт формальный, контакт не доступен, контакт отсутствует</w:t>
            </w:r>
          </w:p>
          <w:p w14:paraId="61DF551A"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Дистанция: не соблюдает / недостаточная / эпизодически ведет себя избыточно непосредственно / соблюдает по возрасту</w:t>
            </w:r>
          </w:p>
          <w:p w14:paraId="4FD09E73"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Продуктивность контакта:</w:t>
            </w:r>
          </w:p>
          <w:p w14:paraId="115B7567"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lastRenderedPageBreak/>
              <w:t>не понимает взрослого / игнорирует требования, ориентирован на собственную программу деятельности / проявляет оппозиционное поведение / недостаточно учитывает требования взрослого / действует в плане заданного</w:t>
            </w:r>
          </w:p>
          <w:p w14:paraId="7CB398CD"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Отношение ребенка к процессу обследования: противоречивое, формальное, безразличное, с интересом воспринимает ситуацию обследования; проявляет реакции тревожного круга, низкую заинтересованность; суть происходящего не понимает.</w:t>
            </w:r>
          </w:p>
          <w:p w14:paraId="10F9ED02"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Интерес к обследованию: не проявляет / ситуативный / неустойчивый / стабильный</w:t>
            </w:r>
          </w:p>
          <w:p w14:paraId="5F061501"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Отказы от выполнения заданий: связанные с недостаточным пониманием / связанные с эмоциональным непринятием задания или опасениями / не наблюдались</w:t>
            </w:r>
          </w:p>
          <w:p w14:paraId="0760B8CF"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 xml:space="preserve">Поведение в ходе обследования: полевое / неадекватное / двигательно расторможенное / стереотипичное / протестное / негативное / агрессивное / свободное, без запретов / адекватное </w:t>
            </w:r>
          </w:p>
          <w:p w14:paraId="249E90D4"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Поведение при выполнении заданий: активен, мотивирован, при выполнении задания (ориентируется на реакцию взрослого; требуется /мотивирующая/стимулирующая помощь; справляется самостоятельно, не понимает суть происходящего)</w:t>
            </w:r>
          </w:p>
          <w:p w14:paraId="7226CE42"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Эмоциональное состояние: эмоционально-волевые реакции (соответствуют возрасту, соответствуют более младшему возрасту, адекватны ситуации, спектр эмоциональных реакций сужен, неустойчивы, нестабильны, эмоциональное реагирование минимальное/отсутствует)</w:t>
            </w:r>
          </w:p>
          <w:p w14:paraId="564D5369" w14:textId="55C3B17C" w:rsidR="004854A5" w:rsidRDefault="004854A5" w:rsidP="004854A5">
            <w:pPr>
              <w:rPr>
                <w:rFonts w:ascii="Times New Roman" w:hAnsi="Times New Roman"/>
                <w:sz w:val="24"/>
                <w:szCs w:val="24"/>
              </w:rPr>
            </w:pPr>
            <w:r w:rsidRPr="004854A5">
              <w:rPr>
                <w:rFonts w:ascii="Times New Roman" w:hAnsi="Times New Roman"/>
                <w:sz w:val="24"/>
                <w:szCs w:val="24"/>
              </w:rPr>
              <w:t>Эмоциональные реакции: не проявляет из-за невключенности в ситуацию / тревожен, напряжен / подавлен / раздражителен / плаксив / эйфоричен / дурашлив / демонстративен / застенчив / лабилен / не проявляет эмоций во внешнем плане / адекватные эмоции</w:t>
            </w:r>
          </w:p>
        </w:tc>
      </w:tr>
      <w:tr w:rsidR="004854A5" w14:paraId="71D79FCF" w14:textId="77777777" w:rsidTr="004854A5">
        <w:tc>
          <w:tcPr>
            <w:tcW w:w="2830" w:type="dxa"/>
          </w:tcPr>
          <w:p w14:paraId="780FE0DE" w14:textId="390AE0FB" w:rsidR="004854A5" w:rsidRDefault="00BC1CA6" w:rsidP="00F15508">
            <w:pPr>
              <w:rPr>
                <w:rFonts w:ascii="Times New Roman" w:hAnsi="Times New Roman"/>
                <w:sz w:val="24"/>
                <w:szCs w:val="24"/>
              </w:rPr>
            </w:pPr>
            <w:r>
              <w:rPr>
                <w:rFonts w:ascii="Times New Roman" w:hAnsi="Times New Roman"/>
                <w:sz w:val="24"/>
                <w:szCs w:val="24"/>
              </w:rPr>
              <w:lastRenderedPageBreak/>
              <w:t>характеристика деятельности</w:t>
            </w:r>
          </w:p>
        </w:tc>
        <w:tc>
          <w:tcPr>
            <w:tcW w:w="6849" w:type="dxa"/>
          </w:tcPr>
          <w:p w14:paraId="04D2BEE7"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Темп деятельности: деятельность не выполняется /крайне низкий / ускоренный без контроля продуктивности / замедленный / неравномерный / нормальный возрастной / ускоренный</w:t>
            </w:r>
          </w:p>
          <w:p w14:paraId="23F256DF"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Работоспособность, темп деятельности: достаточны, снижены (утомляемость, пресыщаемость, повышенная двигательная активность).</w:t>
            </w:r>
          </w:p>
          <w:p w14:paraId="22FB7045"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Планирование деятельности: цель деятельности не/удерживает и не/достигает, достигает с помощью</w:t>
            </w:r>
          </w:p>
          <w:p w14:paraId="230ED6F1"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Продуктивность (достижение результата): предложенные задания (выполняет полностью, выполняет частично, выполняет после уточнения и конкретизации, испытывает трудности при выполнении конструктивного и логического плана, от выполнения отказывается), уточняется, что вызывает наибольшее затруднение.</w:t>
            </w:r>
          </w:p>
          <w:p w14:paraId="0B58A728"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 xml:space="preserve">Особенности игровой деятельности: соответствует возрасту, присутствует сюжетная игра, соответствует более младшему возрасту, стереотипная, игровая деятельность носит характер </w:t>
            </w:r>
            <w:r w:rsidRPr="004854A5">
              <w:rPr>
                <w:rFonts w:ascii="Times New Roman" w:hAnsi="Times New Roman"/>
                <w:sz w:val="24"/>
                <w:szCs w:val="24"/>
              </w:rPr>
              <w:lastRenderedPageBreak/>
              <w:t>простой предметной манипуляции, носит проективный характер, игровая деятельность отсутствует.</w:t>
            </w:r>
          </w:p>
          <w:p w14:paraId="63116792" w14:textId="77777777" w:rsidR="004854A5" w:rsidRPr="004854A5" w:rsidRDefault="004854A5" w:rsidP="004854A5">
            <w:pPr>
              <w:rPr>
                <w:rFonts w:ascii="Times New Roman" w:hAnsi="Times New Roman"/>
                <w:sz w:val="24"/>
                <w:szCs w:val="24"/>
              </w:rPr>
            </w:pPr>
            <w:r w:rsidRPr="004854A5">
              <w:rPr>
                <w:rFonts w:ascii="Times New Roman" w:hAnsi="Times New Roman"/>
                <w:sz w:val="24"/>
                <w:szCs w:val="24"/>
              </w:rPr>
              <w:t>Наличие игровой/познавательной мотивации: с интересом вступает в игру/выполняет задания, высокий уровень познавательной активности, низкий уровень познавательной/игровой активности, мотивация к обучению/познавательная мотивация (соответствует возрасту, снижена, отсутствует).</w:t>
            </w:r>
          </w:p>
          <w:p w14:paraId="143289A8" w14:textId="2DBF352A" w:rsidR="004854A5" w:rsidRPr="004854A5" w:rsidRDefault="004854A5" w:rsidP="004854A5">
            <w:pPr>
              <w:rPr>
                <w:rFonts w:ascii="Times New Roman" w:hAnsi="Times New Roman"/>
                <w:sz w:val="24"/>
                <w:szCs w:val="24"/>
              </w:rPr>
            </w:pPr>
            <w:r w:rsidRPr="004854A5">
              <w:rPr>
                <w:rFonts w:ascii="Times New Roman" w:hAnsi="Times New Roman"/>
                <w:sz w:val="24"/>
                <w:szCs w:val="24"/>
              </w:rPr>
              <w:t>Произвольность: произвольность и целенаправленность, функция произвольного контроля, организованность и регуляция деятельности, способность осуществлять поэтапный контроль (не) сформированы; слабость волевых усилий (не проявляет настойчивости при затруднениях), деятельность бессистемна, хаотична, наблюдается нарушение волевого обеспечения деятельности.</w:t>
            </w:r>
          </w:p>
        </w:tc>
      </w:tr>
      <w:tr w:rsidR="00BC1CA6" w14:paraId="19E1F709" w14:textId="77777777" w:rsidTr="004854A5">
        <w:tc>
          <w:tcPr>
            <w:tcW w:w="2830" w:type="dxa"/>
          </w:tcPr>
          <w:p w14:paraId="31EE8564" w14:textId="448B16B8" w:rsidR="00BC1CA6" w:rsidRDefault="00BC1CA6" w:rsidP="00F15508">
            <w:pPr>
              <w:rPr>
                <w:rFonts w:ascii="Times New Roman" w:hAnsi="Times New Roman"/>
                <w:sz w:val="24"/>
                <w:szCs w:val="24"/>
              </w:rPr>
            </w:pPr>
            <w:r>
              <w:rPr>
                <w:rFonts w:ascii="Times New Roman" w:hAnsi="Times New Roman"/>
                <w:sz w:val="24"/>
                <w:szCs w:val="24"/>
              </w:rPr>
              <w:lastRenderedPageBreak/>
              <w:t>заключение</w:t>
            </w:r>
          </w:p>
        </w:tc>
        <w:tc>
          <w:tcPr>
            <w:tcW w:w="6849" w:type="dxa"/>
          </w:tcPr>
          <w:p w14:paraId="4B73BE75" w14:textId="77777777" w:rsidR="00BC1CA6" w:rsidRDefault="00BC1CA6" w:rsidP="004854A5">
            <w:pPr>
              <w:rPr>
                <w:rFonts w:ascii="Times New Roman" w:hAnsi="Times New Roman"/>
                <w:sz w:val="24"/>
                <w:szCs w:val="24"/>
              </w:rPr>
            </w:pPr>
            <w:r>
              <w:rPr>
                <w:rFonts w:ascii="Times New Roman" w:hAnsi="Times New Roman"/>
                <w:sz w:val="24"/>
                <w:szCs w:val="24"/>
              </w:rPr>
              <w:t>Парциальная несформированность вербального/вербально-логического/регуляторного компонента ВПФ</w:t>
            </w:r>
          </w:p>
          <w:p w14:paraId="2DD44893" w14:textId="77777777" w:rsidR="00BC1CA6" w:rsidRDefault="00BC1CA6" w:rsidP="004854A5">
            <w:pPr>
              <w:rPr>
                <w:rFonts w:ascii="Times New Roman" w:hAnsi="Times New Roman"/>
                <w:sz w:val="24"/>
                <w:szCs w:val="24"/>
              </w:rPr>
            </w:pPr>
            <w:r>
              <w:rPr>
                <w:rFonts w:ascii="Times New Roman" w:hAnsi="Times New Roman"/>
                <w:sz w:val="24"/>
                <w:szCs w:val="24"/>
              </w:rPr>
              <w:t>Парциальная несформирован</w:t>
            </w:r>
            <w:r w:rsidR="00F40861">
              <w:rPr>
                <w:rFonts w:ascii="Times New Roman" w:hAnsi="Times New Roman"/>
                <w:sz w:val="24"/>
                <w:szCs w:val="24"/>
              </w:rPr>
              <w:t>н</w:t>
            </w:r>
            <w:r>
              <w:rPr>
                <w:rFonts w:ascii="Times New Roman" w:hAnsi="Times New Roman"/>
                <w:sz w:val="24"/>
                <w:szCs w:val="24"/>
              </w:rPr>
              <w:t>ость ВПФ смешанного типа</w:t>
            </w:r>
          </w:p>
          <w:p w14:paraId="27A2CBC3" w14:textId="77777777" w:rsidR="00F40861" w:rsidRDefault="00F40861" w:rsidP="004854A5">
            <w:pPr>
              <w:rPr>
                <w:rFonts w:ascii="Times New Roman" w:hAnsi="Times New Roman"/>
                <w:sz w:val="24"/>
                <w:szCs w:val="24"/>
              </w:rPr>
            </w:pPr>
            <w:r>
              <w:rPr>
                <w:rFonts w:ascii="Times New Roman" w:hAnsi="Times New Roman"/>
                <w:sz w:val="24"/>
                <w:szCs w:val="24"/>
              </w:rPr>
              <w:t>Раннее/позднее дефицитарное развитие</w:t>
            </w:r>
          </w:p>
          <w:p w14:paraId="4D7BAA05" w14:textId="77777777" w:rsidR="00F40861" w:rsidRDefault="00F40861" w:rsidP="004854A5">
            <w:pPr>
              <w:rPr>
                <w:rFonts w:ascii="Times New Roman" w:hAnsi="Times New Roman"/>
                <w:sz w:val="24"/>
                <w:szCs w:val="24"/>
              </w:rPr>
            </w:pPr>
            <w:r>
              <w:rPr>
                <w:rFonts w:ascii="Times New Roman" w:hAnsi="Times New Roman"/>
                <w:sz w:val="24"/>
                <w:szCs w:val="24"/>
              </w:rPr>
              <w:t xml:space="preserve">Задержанное развитие </w:t>
            </w:r>
          </w:p>
          <w:p w14:paraId="0BF02BF0" w14:textId="77777777" w:rsidR="00F40861" w:rsidRDefault="00F40861" w:rsidP="004854A5">
            <w:pPr>
              <w:rPr>
                <w:rFonts w:ascii="Times New Roman" w:hAnsi="Times New Roman"/>
                <w:sz w:val="24"/>
                <w:szCs w:val="24"/>
              </w:rPr>
            </w:pPr>
            <w:r>
              <w:rPr>
                <w:rFonts w:ascii="Times New Roman" w:hAnsi="Times New Roman"/>
                <w:sz w:val="24"/>
                <w:szCs w:val="24"/>
              </w:rPr>
              <w:t>Тотальное недоразвитие</w:t>
            </w:r>
          </w:p>
          <w:p w14:paraId="26800F91" w14:textId="717299B7" w:rsidR="00F40861" w:rsidRPr="004854A5" w:rsidRDefault="00F40861" w:rsidP="004854A5">
            <w:pPr>
              <w:rPr>
                <w:rFonts w:ascii="Times New Roman" w:hAnsi="Times New Roman"/>
                <w:sz w:val="24"/>
                <w:szCs w:val="24"/>
              </w:rPr>
            </w:pPr>
            <w:r>
              <w:rPr>
                <w:rFonts w:ascii="Times New Roman" w:hAnsi="Times New Roman"/>
                <w:sz w:val="24"/>
                <w:szCs w:val="24"/>
              </w:rPr>
              <w:t>Искаженное развитие</w:t>
            </w:r>
          </w:p>
        </w:tc>
      </w:tr>
    </w:tbl>
    <w:p w14:paraId="4835FF02" w14:textId="77777777" w:rsidR="004854A5" w:rsidRDefault="004854A5" w:rsidP="00F15508">
      <w:pPr>
        <w:rPr>
          <w:rFonts w:ascii="Times New Roman" w:hAnsi="Times New Roman" w:cs="Times New Roman"/>
          <w:sz w:val="24"/>
          <w:szCs w:val="24"/>
        </w:rPr>
      </w:pPr>
    </w:p>
    <w:p w14:paraId="4FEE7278" w14:textId="6BFC3BE3" w:rsidR="000C2893" w:rsidRPr="00F15508" w:rsidRDefault="000C2893" w:rsidP="00F15508">
      <w:pPr>
        <w:rPr>
          <w:rFonts w:ascii="Times New Roman" w:hAnsi="Times New Roman" w:cs="Times New Roman"/>
          <w:sz w:val="24"/>
          <w:szCs w:val="24"/>
        </w:rPr>
      </w:pPr>
      <w:r>
        <w:rPr>
          <w:rFonts w:ascii="Times New Roman" w:hAnsi="Times New Roman" w:cs="Times New Roman"/>
          <w:sz w:val="24"/>
          <w:szCs w:val="24"/>
        </w:rPr>
        <w:t xml:space="preserve">                 </w:t>
      </w:r>
      <w:bookmarkStart w:id="25" w:name="_Hlk89450535"/>
      <w:r w:rsidRPr="000C2893">
        <w:rPr>
          <w:rFonts w:ascii="Times New Roman" w:hAnsi="Times New Roman" w:cs="Times New Roman"/>
          <w:sz w:val="24"/>
          <w:szCs w:val="24"/>
        </w:rPr>
        <w:t>Примерные формулировки результатов п</w:t>
      </w:r>
      <w:r>
        <w:rPr>
          <w:rFonts w:ascii="Times New Roman" w:hAnsi="Times New Roman" w:cs="Times New Roman"/>
          <w:sz w:val="24"/>
          <w:szCs w:val="24"/>
        </w:rPr>
        <w:t>едаг</w:t>
      </w:r>
      <w:r w:rsidRPr="000C2893">
        <w:rPr>
          <w:rFonts w:ascii="Times New Roman" w:hAnsi="Times New Roman" w:cs="Times New Roman"/>
          <w:sz w:val="24"/>
          <w:szCs w:val="24"/>
        </w:rPr>
        <w:t>огического обследования</w:t>
      </w:r>
      <w:bookmarkEnd w:id="25"/>
    </w:p>
    <w:tbl>
      <w:tblPr>
        <w:tblW w:w="9396" w:type="dxa"/>
        <w:tblInd w:w="-45" w:type="dxa"/>
        <w:tblLayout w:type="fixed"/>
        <w:tblLook w:val="0000" w:firstRow="0" w:lastRow="0" w:firstColumn="0" w:lastColumn="0" w:noHBand="0" w:noVBand="0"/>
      </w:tblPr>
      <w:tblGrid>
        <w:gridCol w:w="3017"/>
        <w:gridCol w:w="6379"/>
      </w:tblGrid>
      <w:tr w:rsidR="000C2893" w:rsidRPr="00A46C8F" w14:paraId="39E4CE0E" w14:textId="77777777" w:rsidTr="00041CF2">
        <w:tc>
          <w:tcPr>
            <w:tcW w:w="3017" w:type="dxa"/>
            <w:tcBorders>
              <w:top w:val="single" w:sz="4" w:space="0" w:color="000000"/>
              <w:left w:val="single" w:sz="4" w:space="0" w:color="000000"/>
              <w:bottom w:val="single" w:sz="4" w:space="0" w:color="000000"/>
            </w:tcBorders>
            <w:shd w:val="clear" w:color="auto" w:fill="auto"/>
          </w:tcPr>
          <w:p w14:paraId="09AA3732" w14:textId="77777777" w:rsidR="000C2893" w:rsidRPr="00A46C8F" w:rsidRDefault="000C2893" w:rsidP="00041CF2">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Социально-эмоциональная адаптированность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2142538" w14:textId="4E31EA42" w:rsidR="000C2893" w:rsidRPr="00A46C8F" w:rsidRDefault="000C2893" w:rsidP="00041CF2">
            <w:pPr>
              <w:suppressAutoHyphens/>
              <w:spacing w:after="0" w:line="240" w:lineRule="auto"/>
              <w:rPr>
                <w:rFonts w:ascii="Times New Roman" w:eastAsia="Times New Roman" w:hAnsi="Times New Roman" w:cs="Times New Roman"/>
                <w:kern w:val="2"/>
                <w:sz w:val="24"/>
                <w:szCs w:val="24"/>
                <w:lang w:eastAsia="zh-CN"/>
              </w:rPr>
            </w:pPr>
            <w:proofErr w:type="gramStart"/>
            <w:r>
              <w:rPr>
                <w:rFonts w:ascii="Times New Roman" w:eastAsia="Times New Roman" w:hAnsi="Times New Roman" w:cs="Times New Roman"/>
                <w:kern w:val="2"/>
                <w:sz w:val="24"/>
                <w:szCs w:val="24"/>
                <w:lang w:eastAsia="zh-CN"/>
              </w:rPr>
              <w:t>Не/достаточная</w:t>
            </w:r>
            <w:proofErr w:type="gramEnd"/>
            <w:r>
              <w:rPr>
                <w:rFonts w:ascii="Times New Roman" w:eastAsia="Times New Roman" w:hAnsi="Times New Roman" w:cs="Times New Roman"/>
                <w:kern w:val="2"/>
                <w:sz w:val="24"/>
                <w:szCs w:val="24"/>
                <w:lang w:eastAsia="zh-CN"/>
              </w:rPr>
              <w:t xml:space="preserve"> </w:t>
            </w:r>
            <w:r w:rsidRPr="00A46C8F">
              <w:rPr>
                <w:rFonts w:ascii="Times New Roman" w:eastAsia="Times New Roman" w:hAnsi="Times New Roman" w:cs="Times New Roman"/>
                <w:kern w:val="2"/>
                <w:sz w:val="24"/>
                <w:szCs w:val="24"/>
                <w:lang w:eastAsia="zh-CN"/>
              </w:rPr>
              <w:t xml:space="preserve">критичность, </w:t>
            </w:r>
            <w:r>
              <w:rPr>
                <w:rFonts w:ascii="Times New Roman" w:eastAsia="Times New Roman" w:hAnsi="Times New Roman" w:cs="Times New Roman"/>
                <w:kern w:val="2"/>
                <w:sz w:val="24"/>
                <w:szCs w:val="24"/>
                <w:lang w:eastAsia="zh-CN"/>
              </w:rPr>
              <w:t>не/</w:t>
            </w:r>
            <w:r w:rsidRPr="00A46C8F">
              <w:rPr>
                <w:rFonts w:ascii="Times New Roman" w:eastAsia="Times New Roman" w:hAnsi="Times New Roman" w:cs="Times New Roman"/>
                <w:kern w:val="2"/>
                <w:sz w:val="24"/>
                <w:szCs w:val="24"/>
                <w:lang w:eastAsia="zh-CN"/>
              </w:rPr>
              <w:t>адекватность эмоциональных реакций, навык</w:t>
            </w:r>
            <w:r>
              <w:rPr>
                <w:rFonts w:ascii="Times New Roman" w:eastAsia="Times New Roman" w:hAnsi="Times New Roman" w:cs="Times New Roman"/>
                <w:kern w:val="2"/>
                <w:sz w:val="24"/>
                <w:szCs w:val="24"/>
                <w:lang w:eastAsia="zh-CN"/>
              </w:rPr>
              <w:t>и</w:t>
            </w:r>
            <w:r w:rsidRPr="00A46C8F">
              <w:rPr>
                <w:rFonts w:ascii="Times New Roman" w:eastAsia="Times New Roman" w:hAnsi="Times New Roman" w:cs="Times New Roman"/>
                <w:kern w:val="2"/>
                <w:sz w:val="24"/>
                <w:szCs w:val="24"/>
                <w:lang w:eastAsia="zh-CN"/>
              </w:rPr>
              <w:t xml:space="preserve"> самообслуживания </w:t>
            </w:r>
            <w:r>
              <w:rPr>
                <w:rFonts w:ascii="Times New Roman" w:eastAsia="Times New Roman" w:hAnsi="Times New Roman" w:cs="Times New Roman"/>
                <w:kern w:val="2"/>
                <w:sz w:val="24"/>
                <w:szCs w:val="24"/>
                <w:lang w:eastAsia="zh-CN"/>
              </w:rPr>
              <w:t xml:space="preserve">не/сформированы </w:t>
            </w:r>
            <w:r w:rsidRPr="00A46C8F">
              <w:rPr>
                <w:rFonts w:ascii="Times New Roman" w:eastAsia="Times New Roman" w:hAnsi="Times New Roman" w:cs="Times New Roman"/>
                <w:kern w:val="2"/>
                <w:sz w:val="24"/>
                <w:szCs w:val="24"/>
                <w:lang w:eastAsia="zh-CN"/>
              </w:rPr>
              <w:t>в соответствии с возрастом, социальный опыт</w:t>
            </w:r>
            <w:r w:rsidR="00C923D8">
              <w:rPr>
                <w:rFonts w:ascii="Times New Roman" w:eastAsia="Times New Roman" w:hAnsi="Times New Roman" w:cs="Times New Roman"/>
                <w:kern w:val="2"/>
                <w:sz w:val="24"/>
                <w:szCs w:val="24"/>
                <w:lang w:eastAsia="zh-CN"/>
              </w:rPr>
              <w:t xml:space="preserve"> не/достаточный</w:t>
            </w:r>
          </w:p>
        </w:tc>
      </w:tr>
      <w:tr w:rsidR="000C2893" w:rsidRPr="00A46C8F" w14:paraId="76BDD918" w14:textId="77777777" w:rsidTr="00041CF2">
        <w:tc>
          <w:tcPr>
            <w:tcW w:w="3017" w:type="dxa"/>
            <w:tcBorders>
              <w:top w:val="single" w:sz="4" w:space="0" w:color="000000"/>
              <w:left w:val="single" w:sz="4" w:space="0" w:color="000000"/>
              <w:bottom w:val="single" w:sz="4" w:space="0" w:color="000000"/>
            </w:tcBorders>
            <w:shd w:val="clear" w:color="auto" w:fill="auto"/>
          </w:tcPr>
          <w:p w14:paraId="19C1BA77" w14:textId="77777777" w:rsidR="000C2893" w:rsidRPr="00A46C8F" w:rsidRDefault="000C2893" w:rsidP="00041CF2">
            <w:pPr>
              <w:suppressAutoHyphens/>
              <w:spacing w:after="0" w:line="24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С</w:t>
            </w:r>
            <w:r w:rsidRPr="00A46C8F">
              <w:rPr>
                <w:rFonts w:ascii="Times New Roman" w:eastAsia="Times New Roman" w:hAnsi="Times New Roman" w:cs="Times New Roman"/>
                <w:kern w:val="2"/>
                <w:sz w:val="24"/>
                <w:szCs w:val="24"/>
                <w:lang w:eastAsia="zh-CN"/>
              </w:rPr>
              <w:t>формированность знаний</w:t>
            </w:r>
          </w:p>
          <w:p w14:paraId="381B36BB" w14:textId="77777777" w:rsidR="000C2893" w:rsidRPr="00A46C8F" w:rsidRDefault="000C2893" w:rsidP="00041CF2">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и представлений об окружающем, уровень овладения программным материалом 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99146C8" w14:textId="7197234B" w:rsidR="00820554" w:rsidRPr="00820554" w:rsidRDefault="00820554" w:rsidP="00820554">
            <w:pPr>
              <w:suppressAutoHyphens/>
              <w:snapToGrid w:val="0"/>
              <w:spacing w:after="0" w:line="240" w:lineRule="auto"/>
              <w:rPr>
                <w:rFonts w:ascii="Times New Roman" w:eastAsia="Times New Roman" w:hAnsi="Times New Roman" w:cs="Times New Roman"/>
                <w:kern w:val="2"/>
                <w:sz w:val="24"/>
                <w:szCs w:val="24"/>
                <w:lang w:eastAsia="zh-CN"/>
              </w:rPr>
            </w:pPr>
            <w:r w:rsidRPr="00820554">
              <w:rPr>
                <w:rFonts w:ascii="Times New Roman" w:eastAsia="Times New Roman" w:hAnsi="Times New Roman" w:cs="Times New Roman"/>
                <w:kern w:val="2"/>
                <w:sz w:val="24"/>
                <w:szCs w:val="24"/>
                <w:lang w:eastAsia="zh-CN"/>
              </w:rPr>
              <w:t>компетенции и представления по образовательным областям</w:t>
            </w:r>
            <w:r>
              <w:rPr>
                <w:rFonts w:ascii="Times New Roman" w:eastAsia="Times New Roman" w:hAnsi="Times New Roman" w:cs="Times New Roman"/>
                <w:kern w:val="2"/>
                <w:sz w:val="24"/>
                <w:szCs w:val="24"/>
                <w:lang w:eastAsia="zh-CN"/>
              </w:rPr>
              <w:t xml:space="preserve"> </w:t>
            </w:r>
            <w:proofErr w:type="gramStart"/>
            <w:r>
              <w:rPr>
                <w:rFonts w:ascii="Times New Roman" w:eastAsia="Times New Roman" w:hAnsi="Times New Roman" w:cs="Times New Roman"/>
                <w:kern w:val="2"/>
                <w:sz w:val="24"/>
                <w:szCs w:val="24"/>
                <w:lang w:eastAsia="zh-CN"/>
              </w:rPr>
              <w:t>не/достаточно</w:t>
            </w:r>
            <w:proofErr w:type="gramEnd"/>
            <w:r>
              <w:rPr>
                <w:rFonts w:ascii="Times New Roman" w:eastAsia="Times New Roman" w:hAnsi="Times New Roman" w:cs="Times New Roman"/>
                <w:kern w:val="2"/>
                <w:sz w:val="24"/>
                <w:szCs w:val="24"/>
                <w:lang w:eastAsia="zh-CN"/>
              </w:rPr>
              <w:t xml:space="preserve"> сформированы</w:t>
            </w:r>
          </w:p>
          <w:p w14:paraId="1FFF376C" w14:textId="15121E4C" w:rsidR="00944454" w:rsidRPr="00944454" w:rsidRDefault="00820554" w:rsidP="00820554">
            <w:pPr>
              <w:suppressAutoHyphens/>
              <w:snapToGrid w:val="0"/>
              <w:spacing w:after="0" w:line="240" w:lineRule="auto"/>
              <w:rPr>
                <w:rFonts w:ascii="Times New Roman" w:hAnsi="Times New Roman" w:cs="Times New Roman"/>
                <w:sz w:val="24"/>
                <w:szCs w:val="24"/>
              </w:rPr>
            </w:pPr>
            <w:r w:rsidRPr="00820554">
              <w:rPr>
                <w:rFonts w:ascii="Times New Roman" w:eastAsia="Times New Roman" w:hAnsi="Times New Roman" w:cs="Times New Roman"/>
                <w:kern w:val="2"/>
                <w:sz w:val="24"/>
                <w:szCs w:val="24"/>
                <w:lang w:eastAsia="zh-CN"/>
              </w:rPr>
              <w:t xml:space="preserve">уровень развития игровой </w:t>
            </w:r>
            <w:r>
              <w:rPr>
                <w:rFonts w:ascii="Times New Roman" w:eastAsia="Times New Roman" w:hAnsi="Times New Roman" w:cs="Times New Roman"/>
                <w:kern w:val="2"/>
                <w:sz w:val="24"/>
                <w:szCs w:val="24"/>
                <w:lang w:eastAsia="zh-CN"/>
              </w:rPr>
              <w:t>деятельности</w:t>
            </w:r>
            <w:r w:rsidR="00DC370A">
              <w:rPr>
                <w:rFonts w:ascii="Times New Roman" w:hAnsi="Times New Roman" w:cs="Times New Roman"/>
                <w:sz w:val="24"/>
                <w:szCs w:val="24"/>
              </w:rPr>
              <w:t>: о</w:t>
            </w:r>
            <w:r w:rsidR="00DC370A" w:rsidRPr="00DC370A">
              <w:rPr>
                <w:rFonts w:ascii="Times New Roman" w:hAnsi="Times New Roman" w:cs="Times New Roman"/>
                <w:sz w:val="24"/>
                <w:szCs w:val="24"/>
              </w:rPr>
              <w:t xml:space="preserve">знакомительная игра </w:t>
            </w:r>
            <w:r w:rsidR="00DC370A">
              <w:rPr>
                <w:rFonts w:ascii="Times New Roman" w:hAnsi="Times New Roman" w:cs="Times New Roman"/>
                <w:sz w:val="24"/>
                <w:szCs w:val="24"/>
              </w:rPr>
              <w:t>(</w:t>
            </w:r>
            <w:r w:rsidR="00DC370A" w:rsidRPr="00DC370A">
              <w:rPr>
                <w:rFonts w:ascii="Times New Roman" w:hAnsi="Times New Roman" w:cs="Times New Roman"/>
                <w:sz w:val="24"/>
                <w:szCs w:val="24"/>
              </w:rPr>
              <w:t>манипуля</w:t>
            </w:r>
            <w:r w:rsidR="00DC370A">
              <w:rPr>
                <w:rFonts w:ascii="Times New Roman" w:hAnsi="Times New Roman" w:cs="Times New Roman"/>
                <w:sz w:val="24"/>
                <w:szCs w:val="24"/>
              </w:rPr>
              <w:t>ции),</w:t>
            </w:r>
            <w:r w:rsidR="00DC370A">
              <w:t xml:space="preserve"> </w:t>
            </w:r>
            <w:r w:rsidR="00DC370A">
              <w:rPr>
                <w:rFonts w:ascii="Times New Roman" w:hAnsi="Times New Roman" w:cs="Times New Roman"/>
                <w:sz w:val="24"/>
                <w:szCs w:val="24"/>
              </w:rPr>
              <w:t>о</w:t>
            </w:r>
            <w:r w:rsidR="00DC370A" w:rsidRPr="00DC370A">
              <w:rPr>
                <w:rFonts w:ascii="Times New Roman" w:hAnsi="Times New Roman" w:cs="Times New Roman"/>
                <w:sz w:val="24"/>
                <w:szCs w:val="24"/>
              </w:rPr>
              <w:t>тобразительная</w:t>
            </w:r>
            <w:r w:rsidR="00DC370A">
              <w:rPr>
                <w:rFonts w:ascii="Times New Roman" w:hAnsi="Times New Roman" w:cs="Times New Roman"/>
                <w:sz w:val="24"/>
                <w:szCs w:val="24"/>
              </w:rPr>
              <w:t xml:space="preserve"> </w:t>
            </w:r>
            <w:r w:rsidR="00DC370A" w:rsidRPr="00DC370A">
              <w:rPr>
                <w:rFonts w:ascii="Times New Roman" w:hAnsi="Times New Roman" w:cs="Times New Roman"/>
                <w:sz w:val="24"/>
                <w:szCs w:val="24"/>
              </w:rPr>
              <w:t>игра</w:t>
            </w:r>
            <w:r w:rsidR="00944454">
              <w:rPr>
                <w:rFonts w:ascii="Times New Roman" w:hAnsi="Times New Roman" w:cs="Times New Roman"/>
                <w:sz w:val="24"/>
                <w:szCs w:val="24"/>
              </w:rPr>
              <w:t xml:space="preserve"> (предметные действия)</w:t>
            </w:r>
            <w:r w:rsidR="00DC370A">
              <w:t>, с</w:t>
            </w:r>
            <w:r w:rsidR="00DC370A" w:rsidRPr="00DC370A">
              <w:rPr>
                <w:rFonts w:ascii="Times New Roman" w:hAnsi="Times New Roman" w:cs="Times New Roman"/>
                <w:sz w:val="24"/>
                <w:szCs w:val="24"/>
              </w:rPr>
              <w:t>южетно-отобразительная игра</w:t>
            </w:r>
            <w:r w:rsidR="000108DC">
              <w:rPr>
                <w:rFonts w:ascii="Times New Roman" w:hAnsi="Times New Roman" w:cs="Times New Roman"/>
                <w:sz w:val="24"/>
                <w:szCs w:val="24"/>
              </w:rPr>
              <w:t xml:space="preserve"> (цепочки действий)</w:t>
            </w:r>
            <w:r w:rsidR="00DC370A">
              <w:t>, с</w:t>
            </w:r>
            <w:r w:rsidR="00DC370A" w:rsidRPr="00DC370A">
              <w:rPr>
                <w:rFonts w:ascii="Times New Roman" w:hAnsi="Times New Roman" w:cs="Times New Roman"/>
                <w:sz w:val="24"/>
                <w:szCs w:val="24"/>
              </w:rPr>
              <w:t>южетно-ролевая игра</w:t>
            </w:r>
            <w:r w:rsidR="00944454">
              <w:rPr>
                <w:rFonts w:ascii="Times New Roman" w:hAnsi="Times New Roman" w:cs="Times New Roman"/>
                <w:sz w:val="24"/>
                <w:szCs w:val="24"/>
              </w:rPr>
              <w:t xml:space="preserve"> (с предметами-заместителями)</w:t>
            </w:r>
            <w:r w:rsidR="001D6F6B">
              <w:t>, с</w:t>
            </w:r>
            <w:r w:rsidR="001D6F6B" w:rsidRPr="001D6F6B">
              <w:rPr>
                <w:rFonts w:ascii="Times New Roman" w:hAnsi="Times New Roman" w:cs="Times New Roman"/>
                <w:sz w:val="24"/>
                <w:szCs w:val="24"/>
              </w:rPr>
              <w:t>обственно-ролевая игра</w:t>
            </w:r>
            <w:r w:rsidR="00944454">
              <w:rPr>
                <w:rFonts w:ascii="Times New Roman" w:hAnsi="Times New Roman" w:cs="Times New Roman"/>
                <w:sz w:val="24"/>
                <w:szCs w:val="24"/>
              </w:rPr>
              <w:t xml:space="preserve"> (игра по правилам)</w:t>
            </w:r>
          </w:p>
          <w:p w14:paraId="070F7310" w14:textId="0C41561A" w:rsidR="000C2893" w:rsidRPr="00820554" w:rsidRDefault="00285CAA" w:rsidP="00820554">
            <w:pPr>
              <w:suppressAutoHyphens/>
              <w:snapToGrid w:val="0"/>
              <w:spacing w:after="0" w:line="240" w:lineRule="auto"/>
              <w:rPr>
                <w:rFonts w:ascii="Times New Roman" w:eastAsia="Times New Roman" w:hAnsi="Times New Roman" w:cs="Times New Roman"/>
                <w:kern w:val="2"/>
                <w:sz w:val="24"/>
                <w:szCs w:val="24"/>
                <w:lang w:eastAsia="zh-CN"/>
              </w:rPr>
            </w:pPr>
            <w:r w:rsidRPr="00285CAA">
              <w:rPr>
                <w:rFonts w:ascii="Times New Roman" w:eastAsia="Times New Roman" w:hAnsi="Times New Roman" w:cs="Times New Roman"/>
                <w:kern w:val="2"/>
                <w:sz w:val="24"/>
                <w:szCs w:val="24"/>
                <w:lang w:eastAsia="zh-CN"/>
              </w:rPr>
              <w:t xml:space="preserve">уровень развития </w:t>
            </w:r>
            <w:r w:rsidR="00820554" w:rsidRPr="00820554">
              <w:rPr>
                <w:rFonts w:ascii="Times New Roman" w:eastAsia="Times New Roman" w:hAnsi="Times New Roman" w:cs="Times New Roman"/>
                <w:kern w:val="2"/>
                <w:sz w:val="24"/>
                <w:szCs w:val="24"/>
                <w:lang w:eastAsia="zh-CN"/>
              </w:rPr>
              <w:t>продуктивной деятельности</w:t>
            </w:r>
            <w:r>
              <w:rPr>
                <w:rFonts w:ascii="Times New Roman" w:eastAsia="Times New Roman" w:hAnsi="Times New Roman" w:cs="Times New Roman"/>
                <w:kern w:val="2"/>
                <w:sz w:val="24"/>
                <w:szCs w:val="24"/>
                <w:lang w:eastAsia="zh-CN"/>
              </w:rPr>
              <w:t>: высокий/средний/низкий/не сформирована</w:t>
            </w:r>
          </w:p>
        </w:tc>
      </w:tr>
      <w:tr w:rsidR="000C2893" w:rsidRPr="00A46C8F" w14:paraId="17821966" w14:textId="77777777" w:rsidTr="00041CF2">
        <w:tc>
          <w:tcPr>
            <w:tcW w:w="3017" w:type="dxa"/>
            <w:tcBorders>
              <w:top w:val="single" w:sz="4" w:space="0" w:color="000000"/>
              <w:left w:val="single" w:sz="4" w:space="0" w:color="000000"/>
              <w:bottom w:val="single" w:sz="4" w:space="0" w:color="000000"/>
            </w:tcBorders>
            <w:shd w:val="clear" w:color="auto" w:fill="auto"/>
          </w:tcPr>
          <w:p w14:paraId="6C3E54F8" w14:textId="77777777" w:rsidR="000C2893" w:rsidRPr="00A46C8F" w:rsidRDefault="000C2893" w:rsidP="00041CF2">
            <w:pPr>
              <w:suppressAutoHyphens/>
              <w:snapToGrid w:val="0"/>
              <w:spacing w:after="0" w:line="24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Социальная ситуация развития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FD3D7D5" w14:textId="77777777" w:rsidR="000C2893" w:rsidRDefault="00003755" w:rsidP="00003755">
            <w:pPr>
              <w:suppressAutoHyphens/>
              <w:snapToGrid w:val="0"/>
              <w:spacing w:after="0" w:line="240" w:lineRule="auto"/>
              <w:rPr>
                <w:rFonts w:ascii="Times New Roman" w:eastAsia="Times New Roman" w:hAnsi="Times New Roman" w:cs="Times New Roman"/>
                <w:kern w:val="2"/>
                <w:sz w:val="24"/>
                <w:szCs w:val="24"/>
                <w:lang w:eastAsia="zh-CN"/>
              </w:rPr>
            </w:pPr>
            <w:r w:rsidRPr="00003755">
              <w:rPr>
                <w:rFonts w:ascii="Times New Roman" w:eastAsia="Times New Roman" w:hAnsi="Times New Roman" w:cs="Times New Roman"/>
                <w:kern w:val="2"/>
                <w:sz w:val="24"/>
                <w:szCs w:val="24"/>
                <w:lang w:eastAsia="zh-CN"/>
              </w:rPr>
              <w:t xml:space="preserve">взаимоотношение с коллективом сверстников, </w:t>
            </w:r>
          </w:p>
          <w:p w14:paraId="2E4E939F" w14:textId="46A063E0" w:rsidR="00003755" w:rsidRPr="00003755" w:rsidRDefault="00003755" w:rsidP="00003755">
            <w:pPr>
              <w:suppressAutoHyphens/>
              <w:snapToGrid w:val="0"/>
              <w:spacing w:after="0" w:line="24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социальный статус семьи, особенности семейного воспитания</w:t>
            </w:r>
          </w:p>
        </w:tc>
      </w:tr>
    </w:tbl>
    <w:p w14:paraId="4B6F3F53" w14:textId="77777777" w:rsidR="00F36268" w:rsidRDefault="00F36268" w:rsidP="00F15508">
      <w:pPr>
        <w:rPr>
          <w:rFonts w:ascii="Times New Roman" w:hAnsi="Times New Roman" w:cs="Times New Roman"/>
          <w:sz w:val="24"/>
          <w:szCs w:val="24"/>
        </w:rPr>
      </w:pPr>
    </w:p>
    <w:p w14:paraId="50A0F00A" w14:textId="7E64C75F" w:rsidR="00F36268" w:rsidRDefault="00F36268" w:rsidP="00F15508">
      <w:pPr>
        <w:rPr>
          <w:rFonts w:ascii="Times New Roman" w:hAnsi="Times New Roman" w:cs="Times New Roman"/>
          <w:sz w:val="24"/>
          <w:szCs w:val="24"/>
        </w:rPr>
      </w:pPr>
      <w:r w:rsidRPr="00F36268">
        <w:rPr>
          <w:rFonts w:ascii="Times New Roman" w:hAnsi="Times New Roman" w:cs="Times New Roman"/>
          <w:sz w:val="24"/>
          <w:szCs w:val="24"/>
        </w:rPr>
        <w:t xml:space="preserve">Примерные формулировки результатов </w:t>
      </w:r>
      <w:r>
        <w:rPr>
          <w:rFonts w:ascii="Times New Roman" w:hAnsi="Times New Roman" w:cs="Times New Roman"/>
          <w:sz w:val="24"/>
          <w:szCs w:val="24"/>
        </w:rPr>
        <w:t>логопед</w:t>
      </w:r>
      <w:r w:rsidRPr="00F36268">
        <w:rPr>
          <w:rFonts w:ascii="Times New Roman" w:hAnsi="Times New Roman" w:cs="Times New Roman"/>
          <w:sz w:val="24"/>
          <w:szCs w:val="24"/>
        </w:rPr>
        <w:t>ического обследования</w:t>
      </w:r>
    </w:p>
    <w:tbl>
      <w:tblPr>
        <w:tblW w:w="9405" w:type="dxa"/>
        <w:tblInd w:w="-45" w:type="dxa"/>
        <w:tblLayout w:type="fixed"/>
        <w:tblLook w:val="0000" w:firstRow="0" w:lastRow="0" w:firstColumn="0" w:lastColumn="0" w:noHBand="0" w:noVBand="0"/>
      </w:tblPr>
      <w:tblGrid>
        <w:gridCol w:w="2376"/>
        <w:gridCol w:w="7029"/>
      </w:tblGrid>
      <w:tr w:rsidR="00F36268" w:rsidRPr="00A46C8F" w14:paraId="5710BC92"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5FE23EB4"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lastRenderedPageBreak/>
              <w:t>Общая и мелкая моторика</w:t>
            </w:r>
          </w:p>
          <w:p w14:paraId="058C7256"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780AF2C7"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 (не) развита мелкая моторика, (не) нарушена общая координация, грубые нарушения общей, мелкой, артикуляционной моторики / недостаточность общей, мелкой, артикуляционной моторики / нарушения координации движений (медлителен в движениях, движения хаотичные, действия рук (не) согласованы и др.), моторика соответствует возрастной норме (общая, мелкая, артикуляционная)</w:t>
            </w:r>
          </w:p>
        </w:tc>
      </w:tr>
      <w:tr w:rsidR="00F36268" w:rsidRPr="00A46C8F" w14:paraId="2ED622C0"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381F05AE"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Состояние артикуляционного аппарата</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1929B97B"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строение артикуляционного аппарата нормальное/с отклонениями</w:t>
            </w:r>
          </w:p>
          <w:p w14:paraId="70BD7248" w14:textId="77777777" w:rsidR="00F36268" w:rsidRPr="00A46C8F" w:rsidRDefault="00F36268" w:rsidP="003555D1">
            <w:pPr>
              <w:rPr>
                <w:rFonts w:ascii="Times New Roman" w:eastAsia="Times New Roman" w:hAnsi="Times New Roman" w:cs="Times New Roman"/>
                <w:sz w:val="24"/>
                <w:szCs w:val="24"/>
                <w:lang w:eastAsia="zh-CN"/>
              </w:rPr>
            </w:pPr>
            <w:r w:rsidRPr="00A46C8F">
              <w:rPr>
                <w:rFonts w:ascii="Times New Roman" w:eastAsia="Times New Roman" w:hAnsi="Times New Roman" w:cs="Times New Roman"/>
                <w:sz w:val="24"/>
                <w:szCs w:val="24"/>
                <w:lang w:eastAsia="zh-CN"/>
              </w:rPr>
              <w:t>движения выполняются в полном объеме, правильно; выражен период включения в движение, истощаемость движений; движение выполняется в неполном объеме, в замедленном темпе, с появлением содружественных движений, тремора, гиперкинезов, саливации; удержание позы не удается; движения не выполняются.</w:t>
            </w:r>
          </w:p>
        </w:tc>
      </w:tr>
      <w:tr w:rsidR="00F36268" w:rsidRPr="00A46C8F" w14:paraId="19A45FCC" w14:textId="77777777" w:rsidTr="003555D1">
        <w:trPr>
          <w:cantSplit/>
          <w:trHeight w:val="689"/>
        </w:trPr>
        <w:tc>
          <w:tcPr>
            <w:tcW w:w="2376" w:type="dxa"/>
            <w:tcBorders>
              <w:top w:val="single" w:sz="4" w:space="0" w:color="000000"/>
              <w:left w:val="single" w:sz="4" w:space="0" w:color="000000"/>
              <w:bottom w:val="single" w:sz="4" w:space="0" w:color="000000"/>
            </w:tcBorders>
            <w:shd w:val="clear" w:color="auto" w:fill="auto"/>
          </w:tcPr>
          <w:p w14:paraId="67FFFD7C"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просодическая сторона речи</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62AC60CD"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Голос (тихий, крикливый, сиплый, немодулированный, назализованный, затухающий, нормальный)</w:t>
            </w:r>
          </w:p>
          <w:p w14:paraId="0A0A81C0"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2. Темп (очень быстрый, ускоренный, нормальный, замедленный)</w:t>
            </w:r>
          </w:p>
          <w:p w14:paraId="50205E18"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3. Мелодико-интонационная сторона речи (выразительная речь, маловыразительная речь, монотонная)</w:t>
            </w:r>
          </w:p>
          <w:p w14:paraId="510880EF" w14:textId="77B85685"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4. Дыхание (нормальное, прерывистое верхнее, шумное; слабый укороченный выдох)</w:t>
            </w:r>
          </w:p>
          <w:p w14:paraId="4E472006"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просодическая сторона речи нарушена; сформирована с отклонениями; отклонений не имеет.</w:t>
            </w:r>
          </w:p>
        </w:tc>
      </w:tr>
      <w:tr w:rsidR="00F36268" w:rsidRPr="00A46C8F" w14:paraId="003FBCEB"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51FBD1E0"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Понимание речи  </w:t>
            </w:r>
          </w:p>
          <w:p w14:paraId="44AF6421"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p w14:paraId="17A11318"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19662FAD"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импрессивная речь сформирована; сформирована недостаточно.</w:t>
            </w:r>
            <w:r w:rsidRPr="00A46C8F">
              <w:rPr>
                <w:rFonts w:ascii="Times New Roman" w:hAnsi="Times New Roman" w:cs="Times New Roman"/>
                <w:sz w:val="24"/>
                <w:szCs w:val="24"/>
              </w:rPr>
              <w:t xml:space="preserve"> Нарушено понимание </w:t>
            </w:r>
            <w:r w:rsidRPr="00A46C8F">
              <w:rPr>
                <w:rFonts w:ascii="Times New Roman" w:eastAsia="Times New Roman" w:hAnsi="Times New Roman" w:cs="Times New Roman"/>
                <w:kern w:val="2"/>
                <w:sz w:val="24"/>
                <w:szCs w:val="24"/>
                <w:lang w:eastAsia="zh-CN"/>
              </w:rPr>
              <w:t>номинативной стороны речи</w:t>
            </w:r>
            <w:r w:rsidRPr="00A46C8F">
              <w:rPr>
                <w:rFonts w:ascii="Times New Roman" w:hAnsi="Times New Roman" w:cs="Times New Roman"/>
                <w:sz w:val="24"/>
                <w:szCs w:val="24"/>
              </w:rPr>
              <w:t>,</w:t>
            </w:r>
            <w:r w:rsidRPr="00A46C8F">
              <w:rPr>
                <w:rFonts w:ascii="Times New Roman" w:eastAsia="Times New Roman" w:hAnsi="Times New Roman" w:cs="Times New Roman"/>
                <w:kern w:val="2"/>
                <w:sz w:val="24"/>
                <w:szCs w:val="24"/>
                <w:lang w:eastAsia="zh-CN"/>
              </w:rPr>
              <w:t xml:space="preserve"> предложений</w:t>
            </w:r>
            <w:r w:rsidRPr="00A46C8F">
              <w:rPr>
                <w:rFonts w:ascii="Times New Roman" w:hAnsi="Times New Roman" w:cs="Times New Roman"/>
                <w:sz w:val="24"/>
                <w:szCs w:val="24"/>
              </w:rPr>
              <w:t>,</w:t>
            </w:r>
            <w:r w:rsidRPr="00A46C8F">
              <w:rPr>
                <w:rFonts w:ascii="Times New Roman" w:eastAsia="Times New Roman" w:hAnsi="Times New Roman" w:cs="Times New Roman"/>
                <w:kern w:val="2"/>
                <w:sz w:val="24"/>
                <w:szCs w:val="24"/>
                <w:lang w:eastAsia="zh-CN"/>
              </w:rPr>
              <w:t xml:space="preserve"> грамматических форм</w:t>
            </w:r>
          </w:p>
        </w:tc>
      </w:tr>
      <w:tr w:rsidR="00F36268" w:rsidRPr="00A46C8F" w14:paraId="23EFB0DD"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283F3846"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Активный словарь</w:t>
            </w:r>
          </w:p>
          <w:p w14:paraId="1C5E920D"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7315BC8F"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активный словарный запас соответствует возрасту; ограничен, неточен</w:t>
            </w:r>
          </w:p>
        </w:tc>
      </w:tr>
      <w:tr w:rsidR="00F36268" w:rsidRPr="00A46C8F" w14:paraId="38B4F7FC"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3D60CBF4"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Слоговая структура, звуконаполняемость</w:t>
            </w:r>
          </w:p>
          <w:p w14:paraId="457D15EC"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6ABEE71B"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сокращение слогов; упрощение слогов, опускание звуков; уподобление слогов; добавление звуков, слогов; перестановка звуков и слогов</w:t>
            </w:r>
          </w:p>
        </w:tc>
      </w:tr>
      <w:tr w:rsidR="00F36268" w:rsidRPr="00A46C8F" w14:paraId="16863C92" w14:textId="77777777" w:rsidTr="003555D1">
        <w:trPr>
          <w:cantSplit/>
          <w:trHeight w:val="1059"/>
        </w:trPr>
        <w:tc>
          <w:tcPr>
            <w:tcW w:w="2376" w:type="dxa"/>
            <w:tcBorders>
              <w:top w:val="single" w:sz="4" w:space="0" w:color="000000"/>
              <w:left w:val="single" w:sz="4" w:space="0" w:color="000000"/>
              <w:bottom w:val="single" w:sz="4" w:space="0" w:color="000000"/>
            </w:tcBorders>
            <w:shd w:val="clear" w:color="auto" w:fill="auto"/>
          </w:tcPr>
          <w:p w14:paraId="119A5E15"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Звукопроизношение </w:t>
            </w:r>
          </w:p>
          <w:p w14:paraId="6A1815CE"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p w14:paraId="3909794C"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3B7F1CF2"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произношение звуков нормальное; антропофонический дефект (искажение), фонологический дефект (отсутствие звука, замена, смешение произношения), мономорфное, полиморфное нарушение.</w:t>
            </w:r>
          </w:p>
        </w:tc>
      </w:tr>
      <w:tr w:rsidR="00F36268" w:rsidRPr="00A46C8F" w14:paraId="2DAF1B53"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36CE598C"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Фонематический слух</w:t>
            </w:r>
          </w:p>
          <w:p w14:paraId="254E25A7"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420750AF" w14:textId="77777777" w:rsidR="00F36268" w:rsidRPr="00A46C8F" w:rsidRDefault="00F36268" w:rsidP="003555D1">
            <w:pPr>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фонематический слух в норме; нарушен</w:t>
            </w:r>
            <w:r w:rsidRPr="00A46C8F">
              <w:rPr>
                <w:rFonts w:ascii="Times New Roman" w:hAnsi="Times New Roman" w:cs="Times New Roman"/>
                <w:sz w:val="24"/>
                <w:szCs w:val="24"/>
              </w:rPr>
              <w:t>о р</w:t>
            </w:r>
            <w:r w:rsidRPr="00A46C8F">
              <w:rPr>
                <w:rFonts w:ascii="Times New Roman" w:eastAsia="Times New Roman" w:hAnsi="Times New Roman" w:cs="Times New Roman"/>
                <w:kern w:val="2"/>
                <w:sz w:val="24"/>
                <w:szCs w:val="24"/>
                <w:lang w:eastAsia="zh-CN"/>
              </w:rPr>
              <w:t>азличение фонем, близких по способу и месту образования и акустическим признакам:</w:t>
            </w:r>
            <w:r w:rsidRPr="00A46C8F">
              <w:rPr>
                <w:rFonts w:ascii="Times New Roman" w:hAnsi="Times New Roman" w:cs="Times New Roman"/>
                <w:sz w:val="24"/>
                <w:szCs w:val="24"/>
              </w:rPr>
              <w:t xml:space="preserve"> </w:t>
            </w:r>
            <w:r w:rsidRPr="00A46C8F">
              <w:rPr>
                <w:rFonts w:ascii="Times New Roman" w:eastAsia="Times New Roman" w:hAnsi="Times New Roman" w:cs="Times New Roman"/>
                <w:kern w:val="2"/>
                <w:sz w:val="24"/>
                <w:szCs w:val="24"/>
                <w:lang w:eastAsia="zh-CN"/>
              </w:rPr>
              <w:t>звонких и глухих; шипящих и свистящих; соноров.</w:t>
            </w:r>
            <w:r w:rsidRPr="00A46C8F">
              <w:rPr>
                <w:rFonts w:ascii="Times New Roman" w:hAnsi="Times New Roman" w:cs="Times New Roman"/>
                <w:sz w:val="24"/>
                <w:szCs w:val="24"/>
              </w:rPr>
              <w:t xml:space="preserve"> </w:t>
            </w:r>
            <w:r w:rsidRPr="00A46C8F">
              <w:rPr>
                <w:rFonts w:ascii="Times New Roman" w:eastAsia="Times New Roman" w:hAnsi="Times New Roman" w:cs="Times New Roman"/>
                <w:kern w:val="2"/>
                <w:sz w:val="24"/>
                <w:szCs w:val="24"/>
                <w:lang w:eastAsia="zh-CN"/>
              </w:rPr>
              <w:t>навыки звукового анализа соответствуют возрасту; сформированы недостаточно.</w:t>
            </w:r>
          </w:p>
        </w:tc>
      </w:tr>
      <w:tr w:rsidR="00F36268" w:rsidRPr="00A46C8F" w14:paraId="526FE6C5"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31B7F926"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Грамматический строй</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79DDF0E8"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 аграмматизм согласования, управления: стойкий, единичный, множественный/не сформирован</w:t>
            </w:r>
          </w:p>
        </w:tc>
      </w:tr>
      <w:tr w:rsidR="00F36268" w:rsidRPr="00A46C8F" w14:paraId="4DBA87EC"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29F50263"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Связная речь </w:t>
            </w:r>
          </w:p>
          <w:p w14:paraId="37695C3E"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p w14:paraId="60048CEA"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299ED768" w14:textId="77777777" w:rsidR="00F36268" w:rsidRPr="00A46C8F" w:rsidRDefault="00F36268" w:rsidP="003555D1">
            <w:pPr>
              <w:suppressAutoHyphens/>
              <w:snapToGrid w:val="0"/>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Ситуативная/ контекстная. Уровень развития: высокий/средний/низкий/не сформирована</w:t>
            </w:r>
          </w:p>
        </w:tc>
      </w:tr>
      <w:tr w:rsidR="00F36268" w:rsidRPr="00A46C8F" w14:paraId="556FE168"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07FD4C18"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lastRenderedPageBreak/>
              <w:t>Письмо и чтение</w:t>
            </w: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601371A1" w14:textId="77777777" w:rsidR="00F36268" w:rsidRDefault="003F6FD1" w:rsidP="003555D1">
            <w:pPr>
              <w:suppressAutoHyphens/>
              <w:snapToGrid w:val="0"/>
              <w:spacing w:after="0" w:line="24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Не/знает все/некоторые буквы</w:t>
            </w:r>
          </w:p>
          <w:p w14:paraId="1B5CE2A7" w14:textId="2BB5FECE" w:rsidR="003F6FD1" w:rsidRPr="00A46C8F" w:rsidRDefault="003F6FD1" w:rsidP="003555D1">
            <w:pPr>
              <w:suppressAutoHyphens/>
              <w:snapToGrid w:val="0"/>
              <w:spacing w:after="0" w:line="240" w:lineRule="auto"/>
              <w:rPr>
                <w:rFonts w:ascii="Times New Roman" w:eastAsia="Times New Roman" w:hAnsi="Times New Roman" w:cs="Times New Roman"/>
                <w:kern w:val="2"/>
                <w:sz w:val="24"/>
                <w:szCs w:val="24"/>
                <w:lang w:eastAsia="zh-CN"/>
              </w:rPr>
            </w:pPr>
            <w:proofErr w:type="gramStart"/>
            <w:r>
              <w:rPr>
                <w:rFonts w:ascii="Times New Roman" w:eastAsia="Times New Roman" w:hAnsi="Times New Roman" w:cs="Times New Roman"/>
                <w:kern w:val="2"/>
                <w:sz w:val="24"/>
                <w:szCs w:val="24"/>
                <w:lang w:eastAsia="zh-CN"/>
              </w:rPr>
              <w:t>Не/доступно</w:t>
            </w:r>
            <w:proofErr w:type="gramEnd"/>
            <w:r>
              <w:rPr>
                <w:rFonts w:ascii="Times New Roman" w:eastAsia="Times New Roman" w:hAnsi="Times New Roman" w:cs="Times New Roman"/>
                <w:kern w:val="2"/>
                <w:sz w:val="24"/>
                <w:szCs w:val="24"/>
                <w:lang w:eastAsia="zh-CN"/>
              </w:rPr>
              <w:t xml:space="preserve"> копирование букв/слов</w:t>
            </w:r>
          </w:p>
        </w:tc>
      </w:tr>
      <w:tr w:rsidR="00F36268" w:rsidRPr="00A46C8F" w14:paraId="3A88C9B3" w14:textId="77777777" w:rsidTr="003555D1">
        <w:trPr>
          <w:cantSplit/>
        </w:trPr>
        <w:tc>
          <w:tcPr>
            <w:tcW w:w="2376" w:type="dxa"/>
            <w:tcBorders>
              <w:top w:val="single" w:sz="4" w:space="0" w:color="000000"/>
              <w:left w:val="single" w:sz="4" w:space="0" w:color="000000"/>
              <w:bottom w:val="single" w:sz="4" w:space="0" w:color="000000"/>
            </w:tcBorders>
            <w:shd w:val="clear" w:color="auto" w:fill="auto"/>
          </w:tcPr>
          <w:p w14:paraId="40272A39"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r w:rsidRPr="00A46C8F">
              <w:rPr>
                <w:rFonts w:ascii="Times New Roman" w:eastAsia="Times New Roman" w:hAnsi="Times New Roman" w:cs="Times New Roman"/>
                <w:kern w:val="2"/>
                <w:sz w:val="24"/>
                <w:szCs w:val="24"/>
                <w:lang w:eastAsia="zh-CN"/>
              </w:rPr>
              <w:t xml:space="preserve">Заключение </w:t>
            </w:r>
          </w:p>
          <w:p w14:paraId="398BA593" w14:textId="77777777" w:rsidR="00F36268" w:rsidRPr="00A46C8F" w:rsidRDefault="00F36268" w:rsidP="003555D1">
            <w:pPr>
              <w:suppressAutoHyphens/>
              <w:spacing w:after="0" w:line="240" w:lineRule="auto"/>
              <w:rPr>
                <w:rFonts w:ascii="Times New Roman" w:eastAsia="Times New Roman" w:hAnsi="Times New Roman" w:cs="Times New Roman"/>
                <w:kern w:val="2"/>
                <w:sz w:val="24"/>
                <w:szCs w:val="24"/>
                <w:lang w:eastAsia="zh-CN"/>
              </w:rPr>
            </w:pPr>
          </w:p>
        </w:tc>
        <w:tc>
          <w:tcPr>
            <w:tcW w:w="7029" w:type="dxa"/>
            <w:tcBorders>
              <w:top w:val="single" w:sz="4" w:space="0" w:color="000000"/>
              <w:left w:val="single" w:sz="4" w:space="0" w:color="000000"/>
              <w:bottom w:val="single" w:sz="4" w:space="0" w:color="000000"/>
              <w:right w:val="single" w:sz="4" w:space="0" w:color="000000"/>
            </w:tcBorders>
            <w:shd w:val="clear" w:color="auto" w:fill="auto"/>
          </w:tcPr>
          <w:p w14:paraId="03504C39" w14:textId="5E2A7C07" w:rsidR="00F36268" w:rsidRPr="00A46C8F" w:rsidRDefault="003F6FD1" w:rsidP="00195014">
            <w:pPr>
              <w:suppressAutoHyphens/>
              <w:snapToGrid w:val="0"/>
              <w:spacing w:after="0" w:line="24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НПОЗ, простая дислалия</w:t>
            </w:r>
            <w:r w:rsidR="00927E30">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ФНР, дислалия</w:t>
            </w:r>
            <w:r w:rsidR="00927E30">
              <w:rPr>
                <w:rFonts w:ascii="Times New Roman" w:eastAsia="Times New Roman" w:hAnsi="Times New Roman" w:cs="Times New Roman"/>
                <w:kern w:val="2"/>
                <w:sz w:val="24"/>
                <w:szCs w:val="24"/>
                <w:lang w:eastAsia="zh-CN"/>
              </w:rPr>
              <w:t>; ФФН, стертая дизартрия</w:t>
            </w:r>
            <w:r w:rsidR="00797325">
              <w:rPr>
                <w:rFonts w:ascii="Times New Roman" w:eastAsia="Times New Roman" w:hAnsi="Times New Roman" w:cs="Times New Roman"/>
                <w:kern w:val="2"/>
                <w:sz w:val="24"/>
                <w:szCs w:val="24"/>
                <w:lang w:eastAsia="zh-CN"/>
              </w:rPr>
              <w:t xml:space="preserve">; </w:t>
            </w:r>
            <w:r w:rsidR="00927E30">
              <w:rPr>
                <w:rFonts w:ascii="Times New Roman" w:eastAsia="Times New Roman" w:hAnsi="Times New Roman" w:cs="Times New Roman"/>
                <w:kern w:val="2"/>
                <w:sz w:val="24"/>
                <w:szCs w:val="24"/>
                <w:lang w:eastAsia="zh-CN"/>
              </w:rPr>
              <w:t>ОНР 1,2,3,4 уровня</w:t>
            </w:r>
            <w:r w:rsidR="00797325">
              <w:rPr>
                <w:rFonts w:ascii="Times New Roman" w:eastAsia="Times New Roman" w:hAnsi="Times New Roman" w:cs="Times New Roman"/>
                <w:kern w:val="2"/>
                <w:sz w:val="24"/>
                <w:szCs w:val="24"/>
                <w:lang w:eastAsia="zh-CN"/>
              </w:rPr>
              <w:t>, стертая дизартрия, неврозоподобное заикание легкой, средней, тяжелой степени, сенсорная/моторная/сенсомоторная алалия; СНР легкой, средней, тяжелой степени и др.</w:t>
            </w:r>
          </w:p>
        </w:tc>
      </w:tr>
    </w:tbl>
    <w:p w14:paraId="2BBCAEE9" w14:textId="008EF9D0" w:rsidR="00AA2B2C" w:rsidRDefault="00AA2B2C" w:rsidP="00F15508">
      <w:pPr>
        <w:rPr>
          <w:rFonts w:ascii="Times New Roman" w:hAnsi="Times New Roman" w:cs="Times New Roman"/>
          <w:sz w:val="24"/>
          <w:szCs w:val="24"/>
        </w:rPr>
      </w:pPr>
    </w:p>
    <w:p w14:paraId="081259E3" w14:textId="163D77DC" w:rsidR="00AA2B2C" w:rsidRDefault="0003781F" w:rsidP="00F15508">
      <w:pPr>
        <w:rPr>
          <w:rFonts w:ascii="Times New Roman" w:hAnsi="Times New Roman" w:cs="Times New Roman"/>
          <w:sz w:val="24"/>
          <w:szCs w:val="24"/>
        </w:rPr>
      </w:pPr>
      <w:r w:rsidRPr="0003781F">
        <w:rPr>
          <w:rFonts w:ascii="Times New Roman" w:hAnsi="Times New Roman" w:cs="Times New Roman"/>
          <w:sz w:val="24"/>
          <w:szCs w:val="24"/>
        </w:rPr>
        <w:t xml:space="preserve">Примерные формулировки результатов </w:t>
      </w:r>
      <w:r>
        <w:rPr>
          <w:rFonts w:ascii="Times New Roman" w:hAnsi="Times New Roman" w:cs="Times New Roman"/>
          <w:sz w:val="24"/>
          <w:szCs w:val="24"/>
        </w:rPr>
        <w:t xml:space="preserve">дефектологического </w:t>
      </w:r>
      <w:r w:rsidRPr="0003781F">
        <w:rPr>
          <w:rFonts w:ascii="Times New Roman" w:hAnsi="Times New Roman" w:cs="Times New Roman"/>
          <w:sz w:val="24"/>
          <w:szCs w:val="24"/>
        </w:rPr>
        <w:t>обследования</w:t>
      </w:r>
      <w:r>
        <w:rPr>
          <w:rFonts w:ascii="Times New Roman" w:hAnsi="Times New Roman" w:cs="Times New Roman"/>
          <w:sz w:val="24"/>
          <w:szCs w:val="24"/>
        </w:rPr>
        <w:t xml:space="preserve"> (сурдопедагог)</w:t>
      </w:r>
    </w:p>
    <w:tbl>
      <w:tblPr>
        <w:tblStyle w:val="a7"/>
        <w:tblW w:w="0" w:type="auto"/>
        <w:tblInd w:w="0" w:type="dxa"/>
        <w:tblLook w:val="04A0" w:firstRow="1" w:lastRow="0" w:firstColumn="1" w:lastColumn="0" w:noHBand="0" w:noVBand="1"/>
      </w:tblPr>
      <w:tblGrid>
        <w:gridCol w:w="2037"/>
        <w:gridCol w:w="7642"/>
      </w:tblGrid>
      <w:tr w:rsidR="00AA2B2C" w:rsidRPr="00A46C8F" w14:paraId="3973EF41" w14:textId="77777777" w:rsidTr="0003781F">
        <w:tc>
          <w:tcPr>
            <w:tcW w:w="1980" w:type="dxa"/>
          </w:tcPr>
          <w:p w14:paraId="176D7479" w14:textId="77777777" w:rsidR="00AA2B2C" w:rsidRPr="00A46C8F" w:rsidRDefault="00AA2B2C" w:rsidP="003555D1">
            <w:pPr>
              <w:rPr>
                <w:rFonts w:ascii="Times New Roman" w:hAnsi="Times New Roman"/>
                <w:sz w:val="24"/>
                <w:szCs w:val="24"/>
              </w:rPr>
            </w:pPr>
            <w:r w:rsidRPr="00A46C8F">
              <w:rPr>
                <w:rFonts w:ascii="Times New Roman" w:hAnsi="Times New Roman"/>
                <w:sz w:val="24"/>
                <w:szCs w:val="24"/>
              </w:rPr>
              <w:t>Анамнестические сведения</w:t>
            </w:r>
          </w:p>
        </w:tc>
        <w:tc>
          <w:tcPr>
            <w:tcW w:w="7699" w:type="dxa"/>
          </w:tcPr>
          <w:p w14:paraId="5D1A07AB" w14:textId="77777777" w:rsidR="00AA2B2C" w:rsidRPr="00A46C8F" w:rsidRDefault="00AA2B2C" w:rsidP="003555D1">
            <w:pPr>
              <w:rPr>
                <w:rFonts w:ascii="Times New Roman" w:hAnsi="Times New Roman"/>
                <w:sz w:val="24"/>
                <w:szCs w:val="24"/>
              </w:rPr>
            </w:pPr>
            <w:r w:rsidRPr="00A46C8F">
              <w:rPr>
                <w:rFonts w:ascii="Times New Roman" w:hAnsi="Times New Roman"/>
                <w:sz w:val="24"/>
                <w:szCs w:val="24"/>
              </w:rPr>
              <w:t>Наличие родственников с нарушениями слуха: да   нет   данных нет</w:t>
            </w:r>
          </w:p>
          <w:p w14:paraId="4AA5106C" w14:textId="08C0847A" w:rsidR="00AA2B2C" w:rsidRPr="00A46C8F" w:rsidRDefault="00AA2B2C" w:rsidP="003555D1">
            <w:pPr>
              <w:rPr>
                <w:rFonts w:ascii="Times New Roman" w:hAnsi="Times New Roman"/>
                <w:sz w:val="24"/>
                <w:szCs w:val="24"/>
              </w:rPr>
            </w:pPr>
            <w:r w:rsidRPr="00A46C8F">
              <w:rPr>
                <w:rFonts w:ascii="Times New Roman" w:hAnsi="Times New Roman"/>
                <w:sz w:val="24"/>
                <w:szCs w:val="24"/>
              </w:rPr>
              <w:t xml:space="preserve">(не) занимался с сурдопедагогом, логопедом, длительность коррекции                                                                                      Предполагаемые причины и время возникновения нарушения слуха: _______________                                                                        </w:t>
            </w:r>
            <w:r w:rsidR="0003781F">
              <w:rPr>
                <w:rFonts w:ascii="Times New Roman" w:hAnsi="Times New Roman"/>
                <w:sz w:val="24"/>
                <w:szCs w:val="24"/>
              </w:rPr>
              <w:t xml:space="preserve">                       </w:t>
            </w:r>
            <w:r w:rsidRPr="00A46C8F">
              <w:rPr>
                <w:rFonts w:ascii="Times New Roman" w:hAnsi="Times New Roman"/>
                <w:sz w:val="24"/>
                <w:szCs w:val="24"/>
              </w:rPr>
              <w:t xml:space="preserve">  Время обнаружения нарушения слуха: _______                                                   Слухопротезирование: моноурально, бинаурально, КИ с ___ лет                                                              аппараты носит постоянно/ непостоянно.                             </w:t>
            </w:r>
            <w:r w:rsidR="0003781F">
              <w:rPr>
                <w:rFonts w:ascii="Times New Roman" w:hAnsi="Times New Roman"/>
                <w:sz w:val="24"/>
                <w:szCs w:val="24"/>
              </w:rPr>
              <w:t xml:space="preserve">                 </w:t>
            </w:r>
            <w:r w:rsidRPr="00A46C8F">
              <w:rPr>
                <w:rFonts w:ascii="Times New Roman" w:hAnsi="Times New Roman"/>
                <w:sz w:val="24"/>
                <w:szCs w:val="24"/>
              </w:rPr>
              <w:t xml:space="preserve">  Проблемы: да /нет                                                                          Характеристика речи до потери слуха: по возрасту, с задержкой                                               Способы общения в семье: мимика, естественные жесты, РЖЯ, дактилирование, письменная речь, устная речь                                                                                                                                                         </w:t>
            </w:r>
          </w:p>
        </w:tc>
      </w:tr>
      <w:tr w:rsidR="00AA2B2C" w:rsidRPr="00A46C8F" w14:paraId="15ED0CFE" w14:textId="77777777" w:rsidTr="0003781F">
        <w:tc>
          <w:tcPr>
            <w:tcW w:w="1980" w:type="dxa"/>
          </w:tcPr>
          <w:p w14:paraId="2FAE594C" w14:textId="77777777" w:rsidR="00AA2B2C" w:rsidRPr="00A46C8F" w:rsidRDefault="00AA2B2C" w:rsidP="003555D1">
            <w:pPr>
              <w:rPr>
                <w:rFonts w:ascii="Times New Roman" w:hAnsi="Times New Roman"/>
                <w:sz w:val="24"/>
                <w:szCs w:val="24"/>
              </w:rPr>
            </w:pPr>
            <w:r>
              <w:rPr>
                <w:rFonts w:ascii="Times New Roman" w:hAnsi="Times New Roman"/>
                <w:sz w:val="24"/>
                <w:szCs w:val="24"/>
              </w:rPr>
              <w:t>Особенности контакта, поведение</w:t>
            </w:r>
          </w:p>
        </w:tc>
        <w:tc>
          <w:tcPr>
            <w:tcW w:w="7699" w:type="dxa"/>
          </w:tcPr>
          <w:p w14:paraId="4EA4736D" w14:textId="77777777" w:rsidR="00AA2B2C" w:rsidRPr="00A46C8F" w:rsidRDefault="00AA2B2C" w:rsidP="003555D1">
            <w:pPr>
              <w:rPr>
                <w:rFonts w:ascii="Times New Roman" w:hAnsi="Times New Roman"/>
                <w:sz w:val="24"/>
                <w:szCs w:val="24"/>
              </w:rPr>
            </w:pPr>
            <w:r w:rsidRPr="00A46C8F">
              <w:rPr>
                <w:rFonts w:ascii="Times New Roman" w:hAnsi="Times New Roman"/>
                <w:sz w:val="24"/>
                <w:szCs w:val="24"/>
              </w:rPr>
              <w:t xml:space="preserve">Контакт: речевой, жестовый, мимический, активный, формальный, избирательный                                                                                   Поведение: (не) адекватное; общительный, замкнутый, стеснительный                                                                                                                                                                                                                  </w:t>
            </w:r>
          </w:p>
        </w:tc>
      </w:tr>
      <w:tr w:rsidR="00AA2B2C" w:rsidRPr="00A46C8F" w14:paraId="235FD8D3" w14:textId="77777777" w:rsidTr="0003781F">
        <w:tc>
          <w:tcPr>
            <w:tcW w:w="1980" w:type="dxa"/>
          </w:tcPr>
          <w:p w14:paraId="4218316F" w14:textId="77777777" w:rsidR="00AA2B2C" w:rsidRPr="00A46C8F" w:rsidRDefault="00AA2B2C" w:rsidP="003555D1">
            <w:pPr>
              <w:rPr>
                <w:rFonts w:ascii="Times New Roman" w:hAnsi="Times New Roman"/>
                <w:sz w:val="24"/>
                <w:szCs w:val="24"/>
              </w:rPr>
            </w:pPr>
            <w:r w:rsidRPr="00A46C8F">
              <w:rPr>
                <w:rFonts w:ascii="Times New Roman" w:hAnsi="Times New Roman"/>
                <w:sz w:val="24"/>
                <w:szCs w:val="24"/>
              </w:rPr>
              <w:t>Состояние двигательной сферы</w:t>
            </w:r>
          </w:p>
        </w:tc>
        <w:tc>
          <w:tcPr>
            <w:tcW w:w="7699" w:type="dxa"/>
          </w:tcPr>
          <w:p w14:paraId="352D3BE7" w14:textId="77777777" w:rsidR="00AA2B2C" w:rsidRPr="00A46C8F" w:rsidRDefault="00AA2B2C" w:rsidP="003555D1">
            <w:pPr>
              <w:rPr>
                <w:rFonts w:ascii="Times New Roman" w:hAnsi="Times New Roman"/>
                <w:sz w:val="24"/>
                <w:szCs w:val="24"/>
              </w:rPr>
            </w:pPr>
            <w:r w:rsidRPr="00A46C8F">
              <w:rPr>
                <w:rFonts w:ascii="Times New Roman" w:hAnsi="Times New Roman"/>
                <w:sz w:val="24"/>
                <w:szCs w:val="24"/>
              </w:rPr>
              <w:t xml:space="preserve">нарушение сохранения статического и динамического равновесия, нарушение координации крупных и мелких движений, неуверенность движений, неточность движений, замедленный темп выполнения двигательных действий, нарушение согласованности движений; нарушение дифференцировки и ритмичности движений, нарушение мелкой моторики.  </w:t>
            </w:r>
          </w:p>
        </w:tc>
      </w:tr>
      <w:tr w:rsidR="00AA2B2C" w:rsidRPr="00A46C8F" w14:paraId="57C807AC" w14:textId="77777777" w:rsidTr="0003781F">
        <w:tc>
          <w:tcPr>
            <w:tcW w:w="1980" w:type="dxa"/>
          </w:tcPr>
          <w:p w14:paraId="2F0DCA34" w14:textId="77777777" w:rsidR="00AA2B2C" w:rsidRPr="00A46C8F" w:rsidRDefault="00AA2B2C" w:rsidP="003555D1">
            <w:pPr>
              <w:rPr>
                <w:rFonts w:ascii="Times New Roman" w:hAnsi="Times New Roman"/>
                <w:sz w:val="24"/>
                <w:szCs w:val="24"/>
              </w:rPr>
            </w:pPr>
            <w:r w:rsidRPr="00A46C8F">
              <w:rPr>
                <w:rFonts w:ascii="Times New Roman" w:hAnsi="Times New Roman"/>
                <w:sz w:val="24"/>
                <w:szCs w:val="24"/>
              </w:rPr>
              <w:t>Состояние речи</w:t>
            </w:r>
          </w:p>
        </w:tc>
        <w:tc>
          <w:tcPr>
            <w:tcW w:w="7699" w:type="dxa"/>
          </w:tcPr>
          <w:p w14:paraId="3F130588" w14:textId="57D9E323" w:rsidR="00AA2B2C" w:rsidRPr="00A46C8F" w:rsidRDefault="00AA2B2C" w:rsidP="003555D1">
            <w:pPr>
              <w:rPr>
                <w:rFonts w:ascii="Times New Roman" w:hAnsi="Times New Roman"/>
                <w:sz w:val="24"/>
                <w:szCs w:val="24"/>
              </w:rPr>
            </w:pPr>
            <w:r w:rsidRPr="00A46C8F">
              <w:rPr>
                <w:rFonts w:ascii="Times New Roman" w:hAnsi="Times New Roman"/>
                <w:sz w:val="24"/>
                <w:szCs w:val="24"/>
              </w:rPr>
              <w:t xml:space="preserve">Понимание речи: понимает свободно, понимает в ситуации, понимает в ситуации с использованием естественных жестов, понимает с использованием жестовой речи и/или дактилологии, письменной речи, не понимает.                                                                                                Форма общения - устная, дактильная, письменная (таблички), жестовая, мимическая.                                                                           </w:t>
            </w:r>
            <w:r w:rsidR="002F0957">
              <w:rPr>
                <w:rFonts w:ascii="Times New Roman" w:hAnsi="Times New Roman"/>
                <w:sz w:val="24"/>
                <w:szCs w:val="24"/>
              </w:rPr>
              <w:t xml:space="preserve">                   </w:t>
            </w:r>
            <w:r w:rsidRPr="00A46C8F">
              <w:rPr>
                <w:rFonts w:ascii="Times New Roman" w:hAnsi="Times New Roman"/>
                <w:sz w:val="24"/>
                <w:szCs w:val="24"/>
              </w:rPr>
              <w:t xml:space="preserve">   Уровень развития самостоятельной речи: звукокомплексы, лепетная речь, отдельные слова, словосочетания, выученная простая /распространенная фраза, спонтанная простая /распространенная фраза                                                                                                               Состояние звукопроизношения: регламентированные, допустимые, дефектные замены                                                             Призвуки: перед глухими, звонкими взрывными, перед носовыми, перед вибрантом                                                                                     Слоговая структура: нарушение количества слогов: пропуск слога, опускание слогообразующей гласной, увеличение числа слогов; нарушение последовательности слогов: перестановка слогов, перестановка звуков соседних слогов; искажение структуры отдельного слога: сокращение стечений согласных, вставки согласных в слог; уподобление слогов; персеверации, антиципации, контаминации                                                                                                                            </w:t>
            </w:r>
            <w:r w:rsidRPr="00A46C8F">
              <w:rPr>
                <w:rFonts w:ascii="Times New Roman" w:hAnsi="Times New Roman"/>
                <w:sz w:val="24"/>
                <w:szCs w:val="24"/>
              </w:rPr>
              <w:lastRenderedPageBreak/>
              <w:t xml:space="preserve">Характеристика словаря: соответствует возрастной норме, сниженный объем, требует уточнения                                                                                                                                       Грамматический строй: соответствует возрастной норме, нерезко выраженный аграмматизм согласования, управления, выраженный аграмматизм, не сформирован                                                                 Связная речь: соответствует возрастной норме, (не) значительные затруднения в монологической/диалогической речи, не сформирована                                                                                                                          Голос. По высоте: норма/фальцет/низкий/слишком низкий                                                                     По тембру: норма/ напряженный/ гнусавый/ сдавленный/ грубый/ глухой/ резкий/ дрожащий                                                                                                                                          По громкости: норма/тихий/слишком тихий/громкий/слишком громкий                                                                                                       Речевое дыхание: (не)правильное, (не)экономное                                                                             Слитность произношения: слова произносит слитно, по слогам, по звукам, стечение согласных в слове произносит без призвуков (с призвуками); фразы- слитно, по словам                                      Интонация: паузы (не) всегда соблюдает, словесное ударение (не) всегда соблюдает, логическое ударение (не) всегда соблюдает                                                                                                           Темп речи: нормальный, замедленный, ускоренный                                                                      Внятность речи - понятная для окружающих, частично понятная, непонятная.                                 </w:t>
            </w:r>
          </w:p>
        </w:tc>
      </w:tr>
      <w:tr w:rsidR="00AA2B2C" w:rsidRPr="00A46C8F" w14:paraId="19649477" w14:textId="77777777" w:rsidTr="0003781F">
        <w:tc>
          <w:tcPr>
            <w:tcW w:w="1980" w:type="dxa"/>
          </w:tcPr>
          <w:p w14:paraId="2FDB4673" w14:textId="77777777" w:rsidR="00AA2B2C" w:rsidRPr="00A46C8F" w:rsidRDefault="00AA2B2C" w:rsidP="003555D1">
            <w:pPr>
              <w:rPr>
                <w:rFonts w:ascii="Times New Roman" w:hAnsi="Times New Roman"/>
                <w:sz w:val="24"/>
                <w:szCs w:val="24"/>
              </w:rPr>
            </w:pPr>
            <w:r w:rsidRPr="00A46C8F">
              <w:rPr>
                <w:rFonts w:ascii="Times New Roman" w:hAnsi="Times New Roman"/>
                <w:sz w:val="24"/>
                <w:szCs w:val="24"/>
              </w:rPr>
              <w:lastRenderedPageBreak/>
              <w:t>состояние слуха</w:t>
            </w:r>
          </w:p>
        </w:tc>
        <w:tc>
          <w:tcPr>
            <w:tcW w:w="7699" w:type="dxa"/>
          </w:tcPr>
          <w:p w14:paraId="0A2A7203" w14:textId="77777777" w:rsidR="00AA2B2C" w:rsidRPr="00A46C8F" w:rsidRDefault="00AA2B2C" w:rsidP="003555D1">
            <w:pPr>
              <w:rPr>
                <w:rFonts w:ascii="Times New Roman" w:hAnsi="Times New Roman"/>
                <w:sz w:val="24"/>
                <w:szCs w:val="24"/>
              </w:rPr>
            </w:pPr>
            <w:r w:rsidRPr="00A46C8F">
              <w:rPr>
                <w:rFonts w:ascii="Times New Roman" w:hAnsi="Times New Roman"/>
                <w:sz w:val="24"/>
                <w:szCs w:val="24"/>
              </w:rPr>
              <w:t xml:space="preserve">расстояние стабильных реакций на звучания без ЗУА (м):                          Барабан: ____Гармошка: _____Шарманка: ______Шепот: _____РГ: _______                                                  С ИСА\КИ ощущает звучание голоса на расстоянии _____м; различает/ воспринимает звукоподражания, лепетные и полные слова на расстоянии ____м; (не) испытывает неприятные ощущения.                                                                                                                                               </w:t>
            </w:r>
          </w:p>
        </w:tc>
      </w:tr>
      <w:tr w:rsidR="00AA2B2C" w:rsidRPr="00A46C8F" w14:paraId="0518A0FB" w14:textId="77777777" w:rsidTr="0003781F">
        <w:tc>
          <w:tcPr>
            <w:tcW w:w="1980" w:type="dxa"/>
          </w:tcPr>
          <w:p w14:paraId="42A0559F" w14:textId="77777777" w:rsidR="00AA2B2C" w:rsidRPr="00A46C8F" w:rsidRDefault="00AA2B2C" w:rsidP="003555D1">
            <w:pPr>
              <w:rPr>
                <w:rFonts w:ascii="Times New Roman" w:hAnsi="Times New Roman"/>
                <w:sz w:val="24"/>
                <w:szCs w:val="24"/>
              </w:rPr>
            </w:pPr>
            <w:r w:rsidRPr="00443CCD">
              <w:rPr>
                <w:rFonts w:ascii="Times New Roman" w:hAnsi="Times New Roman"/>
                <w:sz w:val="24"/>
                <w:szCs w:val="24"/>
              </w:rPr>
              <w:t>Необходимая помощь</w:t>
            </w:r>
          </w:p>
        </w:tc>
        <w:tc>
          <w:tcPr>
            <w:tcW w:w="7699" w:type="dxa"/>
          </w:tcPr>
          <w:p w14:paraId="36427FB9" w14:textId="77777777" w:rsidR="001E7906" w:rsidRPr="001E7906" w:rsidRDefault="001E7906" w:rsidP="001E7906">
            <w:pPr>
              <w:rPr>
                <w:rFonts w:ascii="Times New Roman" w:hAnsi="Times New Roman"/>
                <w:sz w:val="24"/>
                <w:szCs w:val="24"/>
              </w:rPr>
            </w:pPr>
            <w:r w:rsidRPr="001E7906">
              <w:rPr>
                <w:rFonts w:ascii="Times New Roman" w:hAnsi="Times New Roman"/>
                <w:sz w:val="24"/>
                <w:szCs w:val="24"/>
              </w:rPr>
              <w:t>•</w:t>
            </w:r>
            <w:r w:rsidRPr="001E7906">
              <w:rPr>
                <w:rFonts w:ascii="Times New Roman" w:hAnsi="Times New Roman"/>
                <w:sz w:val="24"/>
                <w:szCs w:val="24"/>
              </w:rPr>
              <w:tab/>
              <w:t xml:space="preserve">наиболее типичный вид помощи: </w:t>
            </w:r>
          </w:p>
          <w:p w14:paraId="302AB646" w14:textId="77777777" w:rsidR="001E7906" w:rsidRPr="001E7906" w:rsidRDefault="001E7906" w:rsidP="001E7906">
            <w:pPr>
              <w:rPr>
                <w:rFonts w:ascii="Times New Roman" w:hAnsi="Times New Roman"/>
                <w:sz w:val="24"/>
                <w:szCs w:val="24"/>
              </w:rPr>
            </w:pPr>
            <w:r w:rsidRPr="001E7906">
              <w:rPr>
                <w:rFonts w:ascii="Times New Roman" w:hAnsi="Times New Roman"/>
                <w:sz w:val="24"/>
                <w:szCs w:val="24"/>
              </w:rPr>
              <w:t>стимулирующая, организующая, направляющая, обучающая</w:t>
            </w:r>
          </w:p>
          <w:p w14:paraId="719F5BA4" w14:textId="77777777" w:rsidR="001E7906" w:rsidRPr="001E7906" w:rsidRDefault="001E7906" w:rsidP="001E7906">
            <w:pPr>
              <w:rPr>
                <w:rFonts w:ascii="Times New Roman" w:hAnsi="Times New Roman"/>
                <w:sz w:val="24"/>
                <w:szCs w:val="24"/>
              </w:rPr>
            </w:pPr>
            <w:r w:rsidRPr="001E7906">
              <w:rPr>
                <w:rFonts w:ascii="Times New Roman" w:hAnsi="Times New Roman"/>
                <w:sz w:val="24"/>
                <w:szCs w:val="24"/>
              </w:rPr>
              <w:t>•</w:t>
            </w:r>
            <w:r w:rsidRPr="001E7906">
              <w:rPr>
                <w:rFonts w:ascii="Times New Roman" w:hAnsi="Times New Roman"/>
                <w:sz w:val="24"/>
                <w:szCs w:val="24"/>
              </w:rPr>
              <w:tab/>
              <w:t xml:space="preserve">объем необходимой помощи </w:t>
            </w:r>
          </w:p>
          <w:p w14:paraId="1C019E0A" w14:textId="098B95F9" w:rsidR="00AA2B2C" w:rsidRPr="00A46C8F" w:rsidRDefault="001E7906" w:rsidP="001E7906">
            <w:pPr>
              <w:rPr>
                <w:rFonts w:ascii="Times New Roman" w:hAnsi="Times New Roman"/>
                <w:sz w:val="24"/>
                <w:szCs w:val="24"/>
              </w:rPr>
            </w:pPr>
            <w:r w:rsidRPr="001E7906">
              <w:rPr>
                <w:rFonts w:ascii="Times New Roman" w:hAnsi="Times New Roman"/>
                <w:sz w:val="24"/>
                <w:szCs w:val="24"/>
              </w:rPr>
              <w:t>незначительный, умеренный, выраженный</w:t>
            </w:r>
          </w:p>
        </w:tc>
      </w:tr>
      <w:tr w:rsidR="00AA2B2C" w:rsidRPr="00A46C8F" w14:paraId="03A6FE71" w14:textId="77777777" w:rsidTr="0003781F">
        <w:tc>
          <w:tcPr>
            <w:tcW w:w="1980" w:type="dxa"/>
          </w:tcPr>
          <w:p w14:paraId="1CE46B44" w14:textId="77777777" w:rsidR="00AA2B2C" w:rsidRPr="00443CCD" w:rsidRDefault="00AA2B2C" w:rsidP="003555D1">
            <w:pPr>
              <w:rPr>
                <w:rFonts w:ascii="Times New Roman" w:hAnsi="Times New Roman"/>
                <w:sz w:val="24"/>
                <w:szCs w:val="24"/>
              </w:rPr>
            </w:pPr>
            <w:r w:rsidRPr="00443CCD">
              <w:rPr>
                <w:rFonts w:ascii="Times New Roman" w:hAnsi="Times New Roman"/>
                <w:sz w:val="24"/>
                <w:szCs w:val="24"/>
              </w:rPr>
              <w:t>Обученность</w:t>
            </w:r>
          </w:p>
        </w:tc>
        <w:tc>
          <w:tcPr>
            <w:tcW w:w="7699" w:type="dxa"/>
          </w:tcPr>
          <w:p w14:paraId="3DAC7922" w14:textId="77777777" w:rsidR="007A50E1" w:rsidRPr="007A50E1" w:rsidRDefault="007A50E1" w:rsidP="007A50E1">
            <w:pPr>
              <w:rPr>
                <w:rFonts w:ascii="Times New Roman" w:hAnsi="Times New Roman"/>
                <w:sz w:val="24"/>
                <w:szCs w:val="24"/>
              </w:rPr>
            </w:pPr>
            <w:r w:rsidRPr="007A50E1">
              <w:rPr>
                <w:rFonts w:ascii="Times New Roman" w:hAnsi="Times New Roman"/>
                <w:sz w:val="24"/>
                <w:szCs w:val="24"/>
              </w:rPr>
              <w:t>•</w:t>
            </w:r>
            <w:r w:rsidRPr="007A50E1">
              <w:rPr>
                <w:rFonts w:ascii="Times New Roman" w:hAnsi="Times New Roman"/>
                <w:sz w:val="24"/>
                <w:szCs w:val="24"/>
              </w:rPr>
              <w:tab/>
              <w:t xml:space="preserve">знания и представления на обобщенном уровне </w:t>
            </w:r>
          </w:p>
          <w:p w14:paraId="1CAFED30" w14:textId="77777777" w:rsidR="007A50E1" w:rsidRPr="007A50E1" w:rsidRDefault="007A50E1" w:rsidP="007A50E1">
            <w:pPr>
              <w:rPr>
                <w:rFonts w:ascii="Times New Roman" w:hAnsi="Times New Roman"/>
                <w:sz w:val="24"/>
                <w:szCs w:val="24"/>
              </w:rPr>
            </w:pPr>
            <w:r w:rsidRPr="007A50E1">
              <w:rPr>
                <w:rFonts w:ascii="Times New Roman" w:hAnsi="Times New Roman"/>
                <w:sz w:val="24"/>
                <w:szCs w:val="24"/>
              </w:rPr>
              <w:t>•</w:t>
            </w:r>
            <w:r w:rsidRPr="007A50E1">
              <w:rPr>
                <w:rFonts w:ascii="Times New Roman" w:hAnsi="Times New Roman"/>
                <w:sz w:val="24"/>
                <w:szCs w:val="24"/>
              </w:rPr>
              <w:tab/>
              <w:t>знания и представления на уровне заученного материала.</w:t>
            </w:r>
          </w:p>
          <w:p w14:paraId="242B0A21" w14:textId="77777777" w:rsidR="007A50E1" w:rsidRPr="007A50E1" w:rsidRDefault="007A50E1" w:rsidP="007A50E1">
            <w:pPr>
              <w:rPr>
                <w:rFonts w:ascii="Times New Roman" w:hAnsi="Times New Roman"/>
                <w:sz w:val="24"/>
                <w:szCs w:val="24"/>
              </w:rPr>
            </w:pPr>
            <w:r w:rsidRPr="007A50E1">
              <w:rPr>
                <w:rFonts w:ascii="Times New Roman" w:hAnsi="Times New Roman"/>
                <w:sz w:val="24"/>
                <w:szCs w:val="24"/>
              </w:rPr>
              <w:t>•</w:t>
            </w:r>
            <w:r w:rsidRPr="007A50E1">
              <w:rPr>
                <w:rFonts w:ascii="Times New Roman" w:hAnsi="Times New Roman"/>
                <w:sz w:val="24"/>
                <w:szCs w:val="24"/>
              </w:rPr>
              <w:tab/>
              <w:t>фрагментарные знания и представления.</w:t>
            </w:r>
          </w:p>
          <w:p w14:paraId="01F3DE62" w14:textId="2230569A" w:rsidR="00AA2B2C" w:rsidRPr="00A46C8F" w:rsidRDefault="007A50E1" w:rsidP="007A50E1">
            <w:pPr>
              <w:rPr>
                <w:rFonts w:ascii="Times New Roman" w:hAnsi="Times New Roman"/>
                <w:sz w:val="24"/>
                <w:szCs w:val="24"/>
              </w:rPr>
            </w:pPr>
            <w:r w:rsidRPr="007A50E1">
              <w:rPr>
                <w:rFonts w:ascii="Times New Roman" w:hAnsi="Times New Roman"/>
                <w:sz w:val="24"/>
                <w:szCs w:val="24"/>
              </w:rPr>
              <w:t>•</w:t>
            </w:r>
            <w:r w:rsidRPr="007A50E1">
              <w:rPr>
                <w:rFonts w:ascii="Times New Roman" w:hAnsi="Times New Roman"/>
                <w:sz w:val="24"/>
                <w:szCs w:val="24"/>
              </w:rPr>
              <w:tab/>
              <w:t>программный материал усвоен полностью; частично; не усвоен; усвоен избирательно (испытывает трудности в освоении образовательной области)</w:t>
            </w:r>
          </w:p>
        </w:tc>
      </w:tr>
      <w:tr w:rsidR="00AA2B2C" w:rsidRPr="00A46C8F" w14:paraId="0221A87D" w14:textId="77777777" w:rsidTr="0003781F">
        <w:tc>
          <w:tcPr>
            <w:tcW w:w="1980" w:type="dxa"/>
          </w:tcPr>
          <w:p w14:paraId="387BE84E" w14:textId="77777777" w:rsidR="00AA2B2C" w:rsidRPr="00443CCD" w:rsidRDefault="00AA2B2C" w:rsidP="003555D1">
            <w:pPr>
              <w:rPr>
                <w:rFonts w:ascii="Times New Roman" w:hAnsi="Times New Roman"/>
                <w:sz w:val="24"/>
                <w:szCs w:val="24"/>
              </w:rPr>
            </w:pPr>
            <w:r w:rsidRPr="00443CCD">
              <w:rPr>
                <w:rFonts w:ascii="Times New Roman" w:hAnsi="Times New Roman"/>
                <w:sz w:val="24"/>
                <w:szCs w:val="24"/>
              </w:rPr>
              <w:t>Обучаемость</w:t>
            </w:r>
          </w:p>
        </w:tc>
        <w:tc>
          <w:tcPr>
            <w:tcW w:w="7699" w:type="dxa"/>
          </w:tcPr>
          <w:p w14:paraId="51A3AE9C" w14:textId="77777777" w:rsidR="0000155B" w:rsidRPr="0000155B" w:rsidRDefault="0000155B" w:rsidP="0000155B">
            <w:pPr>
              <w:rPr>
                <w:rFonts w:ascii="Times New Roman" w:hAnsi="Times New Roman"/>
                <w:sz w:val="24"/>
                <w:szCs w:val="24"/>
              </w:rPr>
            </w:pPr>
            <w:r w:rsidRPr="0000155B">
              <w:rPr>
                <w:rFonts w:ascii="Times New Roman" w:hAnsi="Times New Roman"/>
                <w:sz w:val="24"/>
                <w:szCs w:val="24"/>
              </w:rPr>
              <w:t>•</w:t>
            </w:r>
            <w:r w:rsidRPr="0000155B">
              <w:rPr>
                <w:rFonts w:ascii="Times New Roman" w:hAnsi="Times New Roman"/>
                <w:sz w:val="24"/>
                <w:szCs w:val="24"/>
              </w:rPr>
              <w:tab/>
              <w:t>наличие ориентировочного этапа в задании, принятие задания</w:t>
            </w:r>
          </w:p>
          <w:p w14:paraId="0F6E7AA1" w14:textId="77777777" w:rsidR="0000155B" w:rsidRPr="0000155B" w:rsidRDefault="0000155B" w:rsidP="0000155B">
            <w:pPr>
              <w:rPr>
                <w:rFonts w:ascii="Times New Roman" w:hAnsi="Times New Roman"/>
                <w:sz w:val="24"/>
                <w:szCs w:val="24"/>
              </w:rPr>
            </w:pPr>
            <w:r w:rsidRPr="0000155B">
              <w:rPr>
                <w:rFonts w:ascii="Times New Roman" w:hAnsi="Times New Roman"/>
                <w:sz w:val="24"/>
                <w:szCs w:val="24"/>
              </w:rPr>
              <w:t>•</w:t>
            </w:r>
            <w:r w:rsidRPr="0000155B">
              <w:rPr>
                <w:rFonts w:ascii="Times New Roman" w:hAnsi="Times New Roman"/>
                <w:sz w:val="24"/>
                <w:szCs w:val="24"/>
              </w:rPr>
              <w:tab/>
              <w:t xml:space="preserve">помощь не/принимает </w:t>
            </w:r>
          </w:p>
          <w:p w14:paraId="1C6331CE" w14:textId="77777777" w:rsidR="0000155B" w:rsidRPr="0000155B" w:rsidRDefault="0000155B" w:rsidP="0000155B">
            <w:pPr>
              <w:rPr>
                <w:rFonts w:ascii="Times New Roman" w:hAnsi="Times New Roman"/>
                <w:sz w:val="24"/>
                <w:szCs w:val="24"/>
              </w:rPr>
            </w:pPr>
            <w:r w:rsidRPr="0000155B">
              <w:rPr>
                <w:rFonts w:ascii="Times New Roman" w:hAnsi="Times New Roman"/>
                <w:sz w:val="24"/>
                <w:szCs w:val="24"/>
              </w:rPr>
              <w:t>•</w:t>
            </w:r>
            <w:r w:rsidRPr="0000155B">
              <w:rPr>
                <w:rFonts w:ascii="Times New Roman" w:hAnsi="Times New Roman"/>
                <w:sz w:val="24"/>
                <w:szCs w:val="24"/>
              </w:rPr>
              <w:tab/>
              <w:t>перенос полный, полный с пошаговым контролем взрослого, частичный отсутствует</w:t>
            </w:r>
          </w:p>
          <w:p w14:paraId="247A71F9" w14:textId="77777777" w:rsidR="0000155B" w:rsidRPr="0000155B" w:rsidRDefault="0000155B" w:rsidP="0000155B">
            <w:pPr>
              <w:rPr>
                <w:rFonts w:ascii="Times New Roman" w:hAnsi="Times New Roman"/>
                <w:sz w:val="24"/>
                <w:szCs w:val="24"/>
              </w:rPr>
            </w:pPr>
            <w:r w:rsidRPr="0000155B">
              <w:rPr>
                <w:rFonts w:ascii="Times New Roman" w:hAnsi="Times New Roman"/>
                <w:sz w:val="24"/>
                <w:szCs w:val="24"/>
              </w:rPr>
              <w:t>•</w:t>
            </w:r>
            <w:r w:rsidRPr="0000155B">
              <w:rPr>
                <w:rFonts w:ascii="Times New Roman" w:hAnsi="Times New Roman"/>
                <w:sz w:val="24"/>
                <w:szCs w:val="24"/>
              </w:rPr>
              <w:tab/>
              <w:t xml:space="preserve">алгоритм действия не/удерживает </w:t>
            </w:r>
          </w:p>
          <w:p w14:paraId="08731189" w14:textId="77777777" w:rsidR="0000155B" w:rsidRPr="0000155B" w:rsidRDefault="0000155B" w:rsidP="0000155B">
            <w:pPr>
              <w:rPr>
                <w:rFonts w:ascii="Times New Roman" w:hAnsi="Times New Roman"/>
                <w:sz w:val="24"/>
                <w:szCs w:val="24"/>
              </w:rPr>
            </w:pPr>
            <w:r w:rsidRPr="0000155B">
              <w:rPr>
                <w:rFonts w:ascii="Times New Roman" w:hAnsi="Times New Roman"/>
                <w:sz w:val="24"/>
                <w:szCs w:val="24"/>
              </w:rPr>
              <w:t>•</w:t>
            </w:r>
            <w:r w:rsidRPr="0000155B">
              <w:rPr>
                <w:rFonts w:ascii="Times New Roman" w:hAnsi="Times New Roman"/>
                <w:sz w:val="24"/>
                <w:szCs w:val="24"/>
              </w:rPr>
              <w:tab/>
              <w:t>достаточная по возрасту.</w:t>
            </w:r>
          </w:p>
          <w:p w14:paraId="41747176" w14:textId="77777777" w:rsidR="0000155B" w:rsidRPr="0000155B" w:rsidRDefault="0000155B" w:rsidP="0000155B">
            <w:pPr>
              <w:rPr>
                <w:rFonts w:ascii="Times New Roman" w:hAnsi="Times New Roman"/>
                <w:sz w:val="24"/>
                <w:szCs w:val="24"/>
              </w:rPr>
            </w:pPr>
            <w:r w:rsidRPr="0000155B">
              <w:rPr>
                <w:rFonts w:ascii="Times New Roman" w:hAnsi="Times New Roman"/>
                <w:sz w:val="24"/>
                <w:szCs w:val="24"/>
              </w:rPr>
              <w:t>•</w:t>
            </w:r>
            <w:r w:rsidRPr="0000155B">
              <w:rPr>
                <w:rFonts w:ascii="Times New Roman" w:hAnsi="Times New Roman"/>
                <w:sz w:val="24"/>
                <w:szCs w:val="24"/>
              </w:rPr>
              <w:tab/>
              <w:t>частично соответствует возрасту.</w:t>
            </w:r>
          </w:p>
          <w:p w14:paraId="2B319AA7" w14:textId="77777777" w:rsidR="0000155B" w:rsidRPr="0000155B" w:rsidRDefault="0000155B" w:rsidP="0000155B">
            <w:pPr>
              <w:rPr>
                <w:rFonts w:ascii="Times New Roman" w:hAnsi="Times New Roman"/>
                <w:sz w:val="24"/>
                <w:szCs w:val="24"/>
              </w:rPr>
            </w:pPr>
            <w:r w:rsidRPr="0000155B">
              <w:rPr>
                <w:rFonts w:ascii="Times New Roman" w:hAnsi="Times New Roman"/>
                <w:sz w:val="24"/>
                <w:szCs w:val="24"/>
              </w:rPr>
              <w:t>•</w:t>
            </w:r>
            <w:r w:rsidRPr="0000155B">
              <w:rPr>
                <w:rFonts w:ascii="Times New Roman" w:hAnsi="Times New Roman"/>
                <w:sz w:val="24"/>
                <w:szCs w:val="24"/>
              </w:rPr>
              <w:tab/>
              <w:t>не соответствует возрасту.</w:t>
            </w:r>
          </w:p>
          <w:p w14:paraId="2906C9E4" w14:textId="77777777" w:rsidR="0000155B" w:rsidRPr="0000155B" w:rsidRDefault="0000155B" w:rsidP="0000155B">
            <w:pPr>
              <w:rPr>
                <w:rFonts w:ascii="Times New Roman" w:hAnsi="Times New Roman"/>
                <w:sz w:val="24"/>
                <w:szCs w:val="24"/>
              </w:rPr>
            </w:pPr>
            <w:r w:rsidRPr="0000155B">
              <w:rPr>
                <w:rFonts w:ascii="Times New Roman" w:hAnsi="Times New Roman"/>
                <w:sz w:val="24"/>
                <w:szCs w:val="24"/>
              </w:rPr>
              <w:t>•</w:t>
            </w:r>
            <w:r w:rsidRPr="0000155B">
              <w:rPr>
                <w:rFonts w:ascii="Times New Roman" w:hAnsi="Times New Roman"/>
                <w:sz w:val="24"/>
                <w:szCs w:val="24"/>
              </w:rPr>
              <w:tab/>
              <w:t>выраженно не соответствует возрасту.</w:t>
            </w:r>
          </w:p>
          <w:p w14:paraId="048BCC1A" w14:textId="047C05C6" w:rsidR="00AA2B2C" w:rsidRPr="00A46C8F" w:rsidRDefault="0000155B" w:rsidP="0000155B">
            <w:pPr>
              <w:rPr>
                <w:rFonts w:ascii="Times New Roman" w:hAnsi="Times New Roman"/>
                <w:sz w:val="24"/>
                <w:szCs w:val="24"/>
              </w:rPr>
            </w:pPr>
            <w:r w:rsidRPr="0000155B">
              <w:rPr>
                <w:rFonts w:ascii="Times New Roman" w:hAnsi="Times New Roman"/>
                <w:sz w:val="24"/>
                <w:szCs w:val="24"/>
              </w:rPr>
              <w:t>•</w:t>
            </w:r>
            <w:r w:rsidRPr="0000155B">
              <w:rPr>
                <w:rFonts w:ascii="Times New Roman" w:hAnsi="Times New Roman"/>
                <w:sz w:val="24"/>
                <w:szCs w:val="24"/>
              </w:rPr>
              <w:tab/>
              <w:t>избирательная</w:t>
            </w:r>
          </w:p>
        </w:tc>
      </w:tr>
      <w:tr w:rsidR="00AA2B2C" w:rsidRPr="00A46C8F" w14:paraId="4136398E" w14:textId="77777777" w:rsidTr="0003781F">
        <w:tc>
          <w:tcPr>
            <w:tcW w:w="1980" w:type="dxa"/>
          </w:tcPr>
          <w:p w14:paraId="604968DF" w14:textId="77777777" w:rsidR="00AA2B2C" w:rsidRPr="00A46C8F" w:rsidRDefault="00AA2B2C" w:rsidP="003555D1">
            <w:pPr>
              <w:rPr>
                <w:rFonts w:ascii="Times New Roman" w:hAnsi="Times New Roman"/>
                <w:sz w:val="24"/>
                <w:szCs w:val="24"/>
              </w:rPr>
            </w:pPr>
            <w:r w:rsidRPr="00A46C8F">
              <w:rPr>
                <w:rFonts w:ascii="Times New Roman" w:hAnsi="Times New Roman"/>
                <w:sz w:val="24"/>
                <w:szCs w:val="24"/>
              </w:rPr>
              <w:t>Заключение</w:t>
            </w:r>
          </w:p>
        </w:tc>
        <w:tc>
          <w:tcPr>
            <w:tcW w:w="7699" w:type="dxa"/>
          </w:tcPr>
          <w:p w14:paraId="7B492C52" w14:textId="77777777" w:rsidR="00AA2B2C" w:rsidRPr="00A46C8F" w:rsidRDefault="00AA2B2C" w:rsidP="003555D1">
            <w:pPr>
              <w:rPr>
                <w:rFonts w:ascii="Times New Roman" w:hAnsi="Times New Roman"/>
                <w:sz w:val="24"/>
                <w:szCs w:val="24"/>
              </w:rPr>
            </w:pPr>
          </w:p>
        </w:tc>
      </w:tr>
    </w:tbl>
    <w:p w14:paraId="1803EF2F" w14:textId="77777777" w:rsidR="00AA2B2C" w:rsidRPr="00F15508" w:rsidRDefault="00AA2B2C" w:rsidP="00F15508">
      <w:pPr>
        <w:rPr>
          <w:rFonts w:ascii="Times New Roman" w:hAnsi="Times New Roman" w:cs="Times New Roman"/>
          <w:sz w:val="24"/>
          <w:szCs w:val="24"/>
        </w:rPr>
      </w:pPr>
    </w:p>
    <w:p w14:paraId="41E7A17E" w14:textId="77044103" w:rsidR="00061DE1" w:rsidRDefault="002F0957" w:rsidP="002F0957">
      <w:pPr>
        <w:rPr>
          <w:rFonts w:ascii="Times New Roman" w:hAnsi="Times New Roman" w:cs="Times New Roman"/>
          <w:sz w:val="24"/>
          <w:szCs w:val="24"/>
        </w:rPr>
      </w:pPr>
      <w:bookmarkStart w:id="26" w:name="_Hlk89452893"/>
      <w:r w:rsidRPr="0003781F">
        <w:rPr>
          <w:rFonts w:ascii="Times New Roman" w:hAnsi="Times New Roman" w:cs="Times New Roman"/>
          <w:sz w:val="24"/>
          <w:szCs w:val="24"/>
        </w:rPr>
        <w:lastRenderedPageBreak/>
        <w:t xml:space="preserve">Примерные формулировки результатов </w:t>
      </w:r>
      <w:r>
        <w:rPr>
          <w:rFonts w:ascii="Times New Roman" w:hAnsi="Times New Roman" w:cs="Times New Roman"/>
          <w:sz w:val="24"/>
          <w:szCs w:val="24"/>
        </w:rPr>
        <w:t xml:space="preserve">дефектологического </w:t>
      </w:r>
      <w:r w:rsidRPr="0003781F">
        <w:rPr>
          <w:rFonts w:ascii="Times New Roman" w:hAnsi="Times New Roman" w:cs="Times New Roman"/>
          <w:sz w:val="24"/>
          <w:szCs w:val="24"/>
        </w:rPr>
        <w:t>обследования</w:t>
      </w:r>
      <w:r>
        <w:rPr>
          <w:rFonts w:ascii="Times New Roman" w:hAnsi="Times New Roman" w:cs="Times New Roman"/>
          <w:sz w:val="24"/>
          <w:szCs w:val="24"/>
        </w:rPr>
        <w:t xml:space="preserve"> (тифлопедагог)</w:t>
      </w:r>
    </w:p>
    <w:tbl>
      <w:tblPr>
        <w:tblStyle w:val="a7"/>
        <w:tblW w:w="0" w:type="auto"/>
        <w:tblInd w:w="0" w:type="dxa"/>
        <w:tblLook w:val="04A0" w:firstRow="1" w:lastRow="0" w:firstColumn="1" w:lastColumn="0" w:noHBand="0" w:noVBand="1"/>
      </w:tblPr>
      <w:tblGrid>
        <w:gridCol w:w="2216"/>
        <w:gridCol w:w="7463"/>
      </w:tblGrid>
      <w:tr w:rsidR="00061DE1" w:rsidRPr="00A46C8F" w14:paraId="2DC2D505" w14:textId="77777777" w:rsidTr="003555D1">
        <w:tc>
          <w:tcPr>
            <w:tcW w:w="1555" w:type="dxa"/>
          </w:tcPr>
          <w:bookmarkEnd w:id="26"/>
          <w:p w14:paraId="17548993" w14:textId="77777777" w:rsidR="00061DE1" w:rsidRPr="00A46C8F" w:rsidRDefault="00061DE1" w:rsidP="003555D1">
            <w:pPr>
              <w:spacing w:line="217" w:lineRule="atLeast"/>
              <w:ind w:right="533"/>
              <w:jc w:val="both"/>
              <w:rPr>
                <w:rFonts w:ascii="Times New Roman" w:eastAsia="Times New Roman" w:hAnsi="Times New Roman"/>
                <w:sz w:val="24"/>
                <w:szCs w:val="24"/>
                <w:lang w:eastAsia="ru-RU"/>
              </w:rPr>
            </w:pPr>
            <w:r w:rsidRPr="00A46C8F">
              <w:rPr>
                <w:rFonts w:ascii="Times New Roman" w:eastAsia="Times New Roman" w:hAnsi="Times New Roman"/>
                <w:sz w:val="24"/>
                <w:szCs w:val="24"/>
                <w:bdr w:val="none" w:sz="0" w:space="0" w:color="auto" w:frame="1"/>
                <w:lang w:eastAsia="ru-RU"/>
              </w:rPr>
              <w:t>Зрительное восприятие</w:t>
            </w:r>
          </w:p>
        </w:tc>
        <w:tc>
          <w:tcPr>
            <w:tcW w:w="8124" w:type="dxa"/>
          </w:tcPr>
          <w:p w14:paraId="212E8161" w14:textId="77777777" w:rsidR="00061DE1" w:rsidRPr="00A46C8F" w:rsidRDefault="00061DE1" w:rsidP="003555D1">
            <w:pPr>
              <w:spacing w:line="217" w:lineRule="atLeast"/>
              <w:ind w:right="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(не) различает и называет все (некоторые) основные цвета, все (некоторые) цвета спектра и их оттенки</w:t>
            </w:r>
          </w:p>
          <w:p w14:paraId="102629D4" w14:textId="77777777" w:rsidR="00061DE1" w:rsidRPr="00A46C8F" w:rsidRDefault="00061DE1" w:rsidP="003555D1">
            <w:pPr>
              <w:spacing w:line="217" w:lineRule="atLeast"/>
              <w:ind w:right="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 xml:space="preserve"> (не) различает и (не) называет все (некоторые) цвета окружающих предметов и предметных изображений, все (некоторые) цвета в животном и растительном мире</w:t>
            </w:r>
          </w:p>
          <w:p w14:paraId="231F5759" w14:textId="77777777" w:rsidR="00061DE1" w:rsidRPr="00A46C8F" w:rsidRDefault="00061DE1" w:rsidP="003555D1">
            <w:pPr>
              <w:spacing w:line="217" w:lineRule="atLeast"/>
              <w:ind w:right="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(не) соотносит игрушки, предметы с их цветными, силуэтными и контурными изображениями</w:t>
            </w:r>
          </w:p>
          <w:p w14:paraId="0466C70E"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находит предметы заданного цвета в окружающей обстановке(не) различает и (не) называет все (некоторые) геометрические фигуры</w:t>
            </w:r>
          </w:p>
          <w:p w14:paraId="75EF0FC4"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 xml:space="preserve"> (не) соотносит формы предметов с геометрическими эталонами</w:t>
            </w:r>
          </w:p>
          <w:p w14:paraId="6F3CCE6F"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находит предметы заданной формы в окружающей обстановке и в изображениях</w:t>
            </w:r>
          </w:p>
          <w:p w14:paraId="0AC85876"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различает величины окружающих предметов</w:t>
            </w:r>
          </w:p>
          <w:p w14:paraId="42F65C24"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сопоставляет предметы по величине</w:t>
            </w:r>
          </w:p>
          <w:p w14:paraId="0039B08A"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(не)находит и (не) обозначает речью предметы заданной величины, величины окружающих предметов</w:t>
            </w:r>
          </w:p>
          <w:p w14:paraId="40366158"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Восприятие предметных изображений: целостное, фрагментарное, не воспринимает</w:t>
            </w:r>
          </w:p>
          <w:p w14:paraId="01414431"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Восприятие одноплановых изображений: целостное, фрагментарное, не воспринимает</w:t>
            </w:r>
          </w:p>
          <w:p w14:paraId="3FE1B7C9"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Восприятие сюжетных изображений с одноплановой, с двухплановой, с трехплановой перспективой: целостное, фрагментарное, не воспринимает</w:t>
            </w:r>
          </w:p>
          <w:p w14:paraId="51546566"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понимание заслоненности одного предмета другим</w:t>
            </w:r>
          </w:p>
        </w:tc>
      </w:tr>
      <w:tr w:rsidR="00061DE1" w:rsidRPr="00A46C8F" w14:paraId="442534B2" w14:textId="77777777" w:rsidTr="003555D1">
        <w:tc>
          <w:tcPr>
            <w:tcW w:w="1555" w:type="dxa"/>
          </w:tcPr>
          <w:p w14:paraId="2672E7ED"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Осязание и мелкая моторика</w:t>
            </w:r>
          </w:p>
        </w:tc>
        <w:tc>
          <w:tcPr>
            <w:tcW w:w="8124" w:type="dxa"/>
          </w:tcPr>
          <w:p w14:paraId="21383109" w14:textId="77777777" w:rsidR="00061DE1" w:rsidRPr="00A46C8F" w:rsidRDefault="00061DE1" w:rsidP="003555D1">
            <w:pPr>
              <w:spacing w:line="217" w:lineRule="atLeast"/>
              <w:ind w:left="16"/>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(Не) знает расположения и названия пальцев: всех, некоторых</w:t>
            </w:r>
          </w:p>
          <w:p w14:paraId="03BDFA1E" w14:textId="77777777" w:rsidR="00061DE1" w:rsidRPr="00A46C8F" w:rsidRDefault="00061DE1" w:rsidP="003555D1">
            <w:pPr>
              <w:spacing w:line="217" w:lineRule="atLeast"/>
              <w:ind w:left="16"/>
              <w:rPr>
                <w:rFonts w:ascii="Times New Roman" w:eastAsia="Times New Roman" w:hAnsi="Times New Roman"/>
                <w:sz w:val="24"/>
                <w:szCs w:val="24"/>
                <w:lang w:eastAsia="ru-RU"/>
              </w:rPr>
            </w:pPr>
            <w:r w:rsidRPr="00A46C8F">
              <w:rPr>
                <w:rFonts w:ascii="Times New Roman" w:eastAsia="Times New Roman" w:hAnsi="Times New Roman"/>
                <w:sz w:val="24"/>
                <w:szCs w:val="24"/>
                <w:bdr w:val="none" w:sz="0" w:space="0" w:color="auto" w:frame="1"/>
                <w:lang w:eastAsia="ru-RU"/>
              </w:rPr>
              <w:t>Выполнение действий всей рукой: выполняет, затруднено, недоступно</w:t>
            </w:r>
          </w:p>
          <w:p w14:paraId="2A310E31" w14:textId="77777777" w:rsidR="00061DE1" w:rsidRPr="00A46C8F" w:rsidRDefault="00061DE1" w:rsidP="003555D1">
            <w:pPr>
              <w:spacing w:line="217" w:lineRule="atLeast"/>
              <w:ind w:left="16"/>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Выполнение действий отдельными пальцами: выполняет, затруднено, недоступно</w:t>
            </w:r>
          </w:p>
          <w:p w14:paraId="36FA379B" w14:textId="77777777" w:rsidR="00061DE1" w:rsidRPr="00A46C8F" w:rsidRDefault="00061DE1" w:rsidP="003555D1">
            <w:pPr>
              <w:spacing w:line="217" w:lineRule="atLeast"/>
              <w:ind w:left="16"/>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понимает назначение рук, пальцев</w:t>
            </w:r>
          </w:p>
          <w:p w14:paraId="38340BED" w14:textId="77777777" w:rsidR="00061DE1" w:rsidRPr="00A46C8F" w:rsidRDefault="00061DE1" w:rsidP="003555D1">
            <w:pPr>
              <w:spacing w:line="217" w:lineRule="atLeast"/>
              <w:ind w:left="16"/>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узнает наощупь все (некоторые) игрушки и предметы ближайшего окружения, все (некоторые) геометрические фигуры, (не)р</w:t>
            </w:r>
            <w:r w:rsidRPr="00A46C8F">
              <w:rPr>
                <w:rFonts w:ascii="Times New Roman" w:eastAsia="Times New Roman" w:hAnsi="Times New Roman"/>
                <w:sz w:val="24"/>
                <w:szCs w:val="24"/>
                <w:bdr w:val="none" w:sz="0" w:space="0" w:color="auto" w:frame="1"/>
                <w:lang w:eastAsia="ru-RU"/>
              </w:rPr>
              <w:t>азличает величину предметов*</w:t>
            </w:r>
            <w:r w:rsidRPr="00A46C8F">
              <w:rPr>
                <w:rFonts w:ascii="Times New Roman" w:eastAsia="Times New Roman" w:hAnsi="Times New Roman"/>
                <w:sz w:val="24"/>
                <w:szCs w:val="24"/>
                <w:lang w:eastAsia="ru-RU"/>
              </w:rPr>
              <w:t xml:space="preserve"> </w:t>
            </w:r>
          </w:p>
          <w:p w14:paraId="3FBA5C0A" w14:textId="77777777" w:rsidR="00061DE1" w:rsidRPr="00A46C8F" w:rsidRDefault="00061DE1" w:rsidP="003555D1">
            <w:pPr>
              <w:spacing w:line="217" w:lineRule="atLeast"/>
              <w:ind w:right="17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Обследование игрушек двумя руками в определенной последовательности:</w:t>
            </w:r>
            <w:r w:rsidRPr="00A46C8F">
              <w:rPr>
                <w:rFonts w:ascii="Times New Roman" w:hAnsi="Times New Roman"/>
                <w:sz w:val="24"/>
                <w:szCs w:val="24"/>
              </w:rPr>
              <w:t xml:space="preserve"> </w:t>
            </w:r>
            <w:r w:rsidRPr="00A46C8F">
              <w:rPr>
                <w:rFonts w:ascii="Times New Roman" w:eastAsia="Times New Roman" w:hAnsi="Times New Roman"/>
                <w:sz w:val="24"/>
                <w:szCs w:val="24"/>
                <w:lang w:eastAsia="ru-RU"/>
              </w:rPr>
              <w:t>выполняет, затруднено, недоступно*</w:t>
            </w:r>
          </w:p>
          <w:p w14:paraId="6B69B669" w14:textId="77777777" w:rsidR="00061DE1" w:rsidRPr="00A46C8F" w:rsidRDefault="00061DE1" w:rsidP="003555D1">
            <w:pPr>
              <w:spacing w:line="217" w:lineRule="atLeast"/>
              <w:ind w:right="17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Различение свойства поверхности предметов:</w:t>
            </w:r>
            <w:r w:rsidRPr="00A46C8F">
              <w:rPr>
                <w:rFonts w:ascii="Times New Roman" w:hAnsi="Times New Roman"/>
                <w:sz w:val="24"/>
                <w:szCs w:val="24"/>
              </w:rPr>
              <w:t xml:space="preserve"> </w:t>
            </w:r>
            <w:r w:rsidRPr="00A46C8F">
              <w:rPr>
                <w:rFonts w:ascii="Times New Roman" w:eastAsia="Times New Roman" w:hAnsi="Times New Roman"/>
                <w:sz w:val="24"/>
                <w:szCs w:val="24"/>
                <w:lang w:eastAsia="ru-RU"/>
              </w:rPr>
              <w:t>выполняет, затруднено, недоступно*</w:t>
            </w:r>
          </w:p>
          <w:p w14:paraId="5187BE9F" w14:textId="77777777" w:rsidR="00061DE1" w:rsidRPr="00A46C8F" w:rsidRDefault="00061DE1" w:rsidP="003555D1">
            <w:pPr>
              <w:spacing w:line="217" w:lineRule="atLeast"/>
              <w:ind w:right="17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Определение материала, из которого сделаны предметы:</w:t>
            </w:r>
            <w:r w:rsidRPr="00A46C8F">
              <w:rPr>
                <w:rFonts w:ascii="Times New Roman" w:hAnsi="Times New Roman"/>
                <w:sz w:val="24"/>
                <w:szCs w:val="24"/>
              </w:rPr>
              <w:t xml:space="preserve"> </w:t>
            </w:r>
            <w:r w:rsidRPr="00A46C8F">
              <w:rPr>
                <w:rFonts w:ascii="Times New Roman" w:eastAsia="Times New Roman" w:hAnsi="Times New Roman"/>
                <w:sz w:val="24"/>
                <w:szCs w:val="24"/>
                <w:lang w:eastAsia="ru-RU"/>
              </w:rPr>
              <w:t>выполняет, затруднено, недоступно*</w:t>
            </w:r>
          </w:p>
          <w:p w14:paraId="5FA8C9EE" w14:textId="77777777" w:rsidR="00061DE1" w:rsidRPr="00A46C8F" w:rsidRDefault="00061DE1" w:rsidP="003555D1">
            <w:pPr>
              <w:spacing w:line="217" w:lineRule="atLeast"/>
              <w:ind w:right="173"/>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понимает роль осязания в помощь зрению*</w:t>
            </w:r>
          </w:p>
          <w:p w14:paraId="69578613" w14:textId="77777777" w:rsidR="00061DE1" w:rsidRPr="00A46C8F" w:rsidRDefault="00061DE1" w:rsidP="003555D1">
            <w:pPr>
              <w:spacing w:line="217" w:lineRule="atLeast"/>
              <w:ind w:left="16"/>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отражает в речи осязательно воспринимаемые признаки и качества предметов*</w:t>
            </w:r>
          </w:p>
          <w:p w14:paraId="5DBF8634" w14:textId="77777777" w:rsidR="00061DE1" w:rsidRPr="00A46C8F" w:rsidRDefault="00061DE1" w:rsidP="003555D1">
            <w:pPr>
              <w:spacing w:line="217" w:lineRule="atLeast"/>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использует осязание при общении*</w:t>
            </w:r>
          </w:p>
          <w:p w14:paraId="178C6A09" w14:textId="77777777" w:rsidR="00061DE1" w:rsidRPr="00A46C8F" w:rsidRDefault="00061DE1" w:rsidP="003555D1">
            <w:pPr>
              <w:spacing w:line="217" w:lineRule="atLeast"/>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(Не) отражает в речи осязательные и тактильные восприятия*</w:t>
            </w:r>
          </w:p>
          <w:p w14:paraId="00CC9964" w14:textId="77777777" w:rsidR="00061DE1" w:rsidRPr="00A46C8F" w:rsidRDefault="00061DE1" w:rsidP="003555D1">
            <w:pPr>
              <w:spacing w:line="217" w:lineRule="atLeast"/>
              <w:ind w:right="533"/>
              <w:jc w:val="center"/>
              <w:rPr>
                <w:rFonts w:ascii="Times New Roman" w:eastAsia="Times New Roman" w:hAnsi="Times New Roman"/>
                <w:sz w:val="24"/>
                <w:szCs w:val="24"/>
                <w:lang w:eastAsia="ru-RU"/>
              </w:rPr>
            </w:pPr>
            <w:r w:rsidRPr="00A46C8F">
              <w:rPr>
                <w:rFonts w:ascii="Times New Roman" w:eastAsia="Times New Roman" w:hAnsi="Times New Roman"/>
                <w:sz w:val="24"/>
                <w:szCs w:val="24"/>
                <w:lang w:eastAsia="ru-RU"/>
              </w:rPr>
              <w:t>*критерии для слепых обучающихся</w:t>
            </w:r>
          </w:p>
        </w:tc>
      </w:tr>
      <w:tr w:rsidR="00061DE1" w:rsidRPr="00A46C8F" w14:paraId="69C8C1B4" w14:textId="77777777" w:rsidTr="003555D1">
        <w:tc>
          <w:tcPr>
            <w:tcW w:w="1555" w:type="dxa"/>
          </w:tcPr>
          <w:p w14:paraId="62636050"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bdr w:val="none" w:sz="0" w:space="0" w:color="auto" w:frame="1"/>
                <w:lang w:eastAsia="ru-RU"/>
              </w:rPr>
              <w:lastRenderedPageBreak/>
              <w:t>Ориентировка в пространстве</w:t>
            </w:r>
          </w:p>
        </w:tc>
        <w:tc>
          <w:tcPr>
            <w:tcW w:w="8124" w:type="dxa"/>
          </w:tcPr>
          <w:p w14:paraId="1972C597"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Ориентировка «на себе»:</w:t>
            </w:r>
            <w:r w:rsidRPr="00A46C8F">
              <w:rPr>
                <w:rFonts w:ascii="Times New Roman" w:hAnsi="Times New Roman"/>
                <w:sz w:val="24"/>
                <w:szCs w:val="24"/>
              </w:rPr>
              <w:t xml:space="preserve"> самостоятельно, с помощью, не ориентируется</w:t>
            </w:r>
          </w:p>
          <w:p w14:paraId="6312F43D"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 xml:space="preserve">Соотнесение направлений своего тела с направлениями </w:t>
            </w:r>
            <w:proofErr w:type="gramStart"/>
            <w:r w:rsidRPr="00A46C8F">
              <w:rPr>
                <w:rFonts w:ascii="Times New Roman" w:eastAsia="Times New Roman" w:hAnsi="Times New Roman"/>
                <w:sz w:val="24"/>
                <w:szCs w:val="24"/>
                <w:bdr w:val="none" w:sz="0" w:space="0" w:color="auto" w:frame="1"/>
                <w:lang w:eastAsia="ru-RU"/>
              </w:rPr>
              <w:t>тела</w:t>
            </w:r>
            <w:proofErr w:type="gramEnd"/>
            <w:r w:rsidRPr="00A46C8F">
              <w:rPr>
                <w:rFonts w:ascii="Times New Roman" w:eastAsia="Times New Roman" w:hAnsi="Times New Roman"/>
                <w:sz w:val="24"/>
                <w:szCs w:val="24"/>
                <w:bdr w:val="none" w:sz="0" w:space="0" w:color="auto" w:frame="1"/>
                <w:lang w:eastAsia="ru-RU"/>
              </w:rPr>
              <w:t xml:space="preserve"> стоящего напротив человека:</w:t>
            </w:r>
            <w:r w:rsidRPr="00A46C8F">
              <w:rPr>
                <w:rFonts w:ascii="Times New Roman" w:hAnsi="Times New Roman"/>
                <w:sz w:val="24"/>
                <w:szCs w:val="24"/>
              </w:rPr>
              <w:t xml:space="preserve"> </w:t>
            </w:r>
            <w:r w:rsidRPr="00A46C8F">
              <w:rPr>
                <w:rFonts w:ascii="Times New Roman" w:eastAsia="Times New Roman" w:hAnsi="Times New Roman"/>
                <w:sz w:val="24"/>
                <w:szCs w:val="24"/>
                <w:bdr w:val="none" w:sz="0" w:space="0" w:color="auto" w:frame="1"/>
                <w:lang w:eastAsia="ru-RU"/>
              </w:rPr>
              <w:t>самостоятельно, с помощью, не соотносит</w:t>
            </w:r>
          </w:p>
          <w:p w14:paraId="6930C5D0"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Ориентировка в помещении: самостоятельно, с помощью, не ориентируется</w:t>
            </w:r>
          </w:p>
          <w:p w14:paraId="0F21ADDB"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Ориентировка в пространственных признаках игрушек и предметов ближайшего окружения: самостоятельно, с помощью, не ориентируется</w:t>
            </w:r>
          </w:p>
          <w:p w14:paraId="1A17769D"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Ориентировка с помощью сохранных анализаторов: самостоятельно, с помощью, не ориентируется</w:t>
            </w:r>
          </w:p>
          <w:p w14:paraId="112E2687"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Ориентировка в ближайших направлениях пространства с точкой отсчета «от себя», «от предметов: самостоятельно, с помощью, не ориентируется</w:t>
            </w:r>
          </w:p>
          <w:p w14:paraId="3288B314"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Ориентировка в процессе передвижения: самостоятельно, с помощью, не ориентируется</w:t>
            </w:r>
          </w:p>
          <w:p w14:paraId="414ADC49"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Ориентировка в микропространстве: самостоятельно, с помощью, не ориентируется</w:t>
            </w:r>
          </w:p>
          <w:p w14:paraId="6FF1A413"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Моделирование простейших пространственных отношений: (не) доступно, с помощью</w:t>
            </w:r>
          </w:p>
          <w:p w14:paraId="243058A7"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Ориентировка с помощью простейших схем пространства: самостоятельно, с помощью, не ориентируется</w:t>
            </w:r>
          </w:p>
          <w:p w14:paraId="6DC5B9EF"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Ориентировка в пространстве по картинке-плану: самостоятельно, с помощью, не ориентируется</w:t>
            </w:r>
          </w:p>
          <w:p w14:paraId="557AF9AA" w14:textId="77777777" w:rsidR="00061DE1" w:rsidRPr="00A46C8F" w:rsidRDefault="00061DE1" w:rsidP="003555D1">
            <w:pPr>
              <w:spacing w:line="217" w:lineRule="atLeast"/>
              <w:ind w:right="533"/>
              <w:rPr>
                <w:rFonts w:ascii="Times New Roman" w:eastAsia="Times New Roman" w:hAnsi="Times New Roman"/>
                <w:sz w:val="24"/>
                <w:szCs w:val="24"/>
                <w:lang w:eastAsia="ru-RU"/>
              </w:rPr>
            </w:pPr>
            <w:r w:rsidRPr="00A46C8F">
              <w:rPr>
                <w:rFonts w:ascii="Times New Roman" w:eastAsia="Times New Roman" w:hAnsi="Times New Roman"/>
                <w:sz w:val="24"/>
                <w:szCs w:val="24"/>
                <w:bdr w:val="none" w:sz="0" w:space="0" w:color="auto" w:frame="1"/>
                <w:lang w:eastAsia="ru-RU"/>
              </w:rPr>
              <w:t>Использование пространственной терминологии: (не) доступно, с помощью</w:t>
            </w:r>
          </w:p>
        </w:tc>
      </w:tr>
      <w:tr w:rsidR="00061DE1" w:rsidRPr="00A46C8F" w14:paraId="3B3C3AA5" w14:textId="77777777" w:rsidTr="003555D1">
        <w:tc>
          <w:tcPr>
            <w:tcW w:w="1555" w:type="dxa"/>
          </w:tcPr>
          <w:p w14:paraId="55BBF327" w14:textId="77777777" w:rsidR="00061DE1" w:rsidRPr="00A46C8F" w:rsidRDefault="00061DE1" w:rsidP="003555D1">
            <w:pPr>
              <w:spacing w:line="217" w:lineRule="atLeast"/>
              <w:ind w:right="533"/>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Социально-бытовая ориентировка</w:t>
            </w:r>
          </w:p>
        </w:tc>
        <w:tc>
          <w:tcPr>
            <w:tcW w:w="8124" w:type="dxa"/>
          </w:tcPr>
          <w:p w14:paraId="266BF410" w14:textId="77777777" w:rsidR="00061DE1" w:rsidRPr="00A46C8F" w:rsidRDefault="00061DE1" w:rsidP="003555D1">
            <w:pPr>
              <w:spacing w:line="217" w:lineRule="atLeast"/>
              <w:ind w:left="30" w:right="67" w:firstLine="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Представления о себе самом и окружающих людях: (не) достаточно сформированы</w:t>
            </w:r>
          </w:p>
          <w:p w14:paraId="167EDBF0" w14:textId="77777777" w:rsidR="00061DE1" w:rsidRPr="00A46C8F" w:rsidRDefault="00061DE1" w:rsidP="003555D1">
            <w:pPr>
              <w:spacing w:line="217" w:lineRule="atLeast"/>
              <w:ind w:left="30" w:right="67" w:firstLine="10"/>
              <w:rPr>
                <w:rFonts w:ascii="Times New Roman" w:hAnsi="Times New Roman"/>
                <w:sz w:val="24"/>
                <w:szCs w:val="24"/>
              </w:rPr>
            </w:pPr>
            <w:r w:rsidRPr="00A46C8F">
              <w:rPr>
                <w:rFonts w:ascii="Times New Roman" w:eastAsia="Times New Roman" w:hAnsi="Times New Roman"/>
                <w:sz w:val="24"/>
                <w:szCs w:val="24"/>
                <w:bdr w:val="none" w:sz="0" w:space="0" w:color="auto" w:frame="1"/>
                <w:lang w:eastAsia="ru-RU"/>
              </w:rPr>
              <w:t>Понимание и обозначение в речи назначения предметов повседневного пользования:</w:t>
            </w:r>
            <w:r w:rsidRPr="00A46C8F">
              <w:rPr>
                <w:rFonts w:ascii="Times New Roman" w:hAnsi="Times New Roman"/>
                <w:sz w:val="24"/>
                <w:szCs w:val="24"/>
              </w:rPr>
              <w:t xml:space="preserve"> </w:t>
            </w:r>
          </w:p>
          <w:p w14:paraId="1BC83CAA" w14:textId="77777777" w:rsidR="00061DE1" w:rsidRPr="00A46C8F" w:rsidRDefault="00061DE1" w:rsidP="003555D1">
            <w:pPr>
              <w:spacing w:line="217" w:lineRule="atLeast"/>
              <w:ind w:left="30" w:right="67" w:firstLine="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 xml:space="preserve"> (не) достаточно сформировано</w:t>
            </w:r>
          </w:p>
          <w:p w14:paraId="6BCBFB41" w14:textId="77777777" w:rsidR="00061DE1" w:rsidRPr="00A46C8F" w:rsidRDefault="00061DE1" w:rsidP="003555D1">
            <w:pPr>
              <w:spacing w:line="217" w:lineRule="atLeast"/>
              <w:ind w:left="30" w:right="67" w:firstLine="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Представление о труде взрослых: (не) достаточно сформировано</w:t>
            </w:r>
          </w:p>
          <w:p w14:paraId="0B72E0FB" w14:textId="77777777" w:rsidR="00061DE1" w:rsidRPr="00A46C8F" w:rsidRDefault="00061DE1" w:rsidP="003555D1">
            <w:pPr>
              <w:spacing w:line="217" w:lineRule="atLeast"/>
              <w:ind w:left="30" w:right="67" w:firstLine="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Ориентированность в окружающем мире: (не) достаточная</w:t>
            </w:r>
          </w:p>
          <w:p w14:paraId="512DB41B" w14:textId="77777777" w:rsidR="00061DE1" w:rsidRPr="00A46C8F" w:rsidRDefault="00061DE1" w:rsidP="003555D1">
            <w:pPr>
              <w:spacing w:line="217" w:lineRule="atLeast"/>
              <w:ind w:left="30" w:right="67" w:firstLine="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Представление ребенка о своих сенсорных возможностях: (не) достаточно сформировано</w:t>
            </w:r>
          </w:p>
          <w:p w14:paraId="61634F1E" w14:textId="77777777" w:rsidR="00061DE1" w:rsidRPr="00A46C8F" w:rsidRDefault="00061DE1" w:rsidP="003555D1">
            <w:pPr>
              <w:spacing w:line="217" w:lineRule="atLeast"/>
              <w:ind w:left="30" w:right="67" w:firstLine="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 xml:space="preserve">Представление об элементарных социально-бытовых ситуациях: </w:t>
            </w:r>
          </w:p>
          <w:p w14:paraId="39DF0D89" w14:textId="77777777" w:rsidR="00061DE1" w:rsidRPr="00A46C8F" w:rsidRDefault="00061DE1" w:rsidP="003555D1">
            <w:pPr>
              <w:spacing w:line="217" w:lineRule="atLeast"/>
              <w:ind w:left="30" w:right="67" w:firstLine="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(не) достаточно сформировано</w:t>
            </w:r>
          </w:p>
          <w:p w14:paraId="3D17203B" w14:textId="77777777" w:rsidR="00061DE1" w:rsidRPr="00A46C8F" w:rsidRDefault="00061DE1" w:rsidP="003555D1">
            <w:pPr>
              <w:spacing w:line="217" w:lineRule="atLeast"/>
              <w:ind w:right="67"/>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bdr w:val="none" w:sz="0" w:space="0" w:color="auto" w:frame="1"/>
                <w:lang w:eastAsia="ru-RU"/>
              </w:rPr>
              <w:t>Навыки социального поведения: (не) достаточно сформированы</w:t>
            </w:r>
          </w:p>
        </w:tc>
      </w:tr>
      <w:tr w:rsidR="00061DE1" w:rsidRPr="00A46C8F" w14:paraId="7E84E4BA" w14:textId="77777777" w:rsidTr="003555D1">
        <w:tc>
          <w:tcPr>
            <w:tcW w:w="1555" w:type="dxa"/>
          </w:tcPr>
          <w:p w14:paraId="10A2A329" w14:textId="77777777" w:rsidR="00061DE1" w:rsidRPr="00A46C8F" w:rsidRDefault="00061DE1" w:rsidP="003555D1">
            <w:pPr>
              <w:spacing w:line="217" w:lineRule="atLeast"/>
              <w:ind w:right="533"/>
              <w:rPr>
                <w:rFonts w:ascii="Times New Roman" w:eastAsia="Times New Roman" w:hAnsi="Times New Roman"/>
                <w:sz w:val="24"/>
                <w:szCs w:val="24"/>
                <w:bdr w:val="none" w:sz="0" w:space="0" w:color="auto" w:frame="1"/>
                <w:lang w:eastAsia="ru-RU"/>
              </w:rPr>
            </w:pPr>
            <w:r w:rsidRPr="00EF3CD7">
              <w:rPr>
                <w:rFonts w:ascii="Times New Roman" w:eastAsia="Times New Roman" w:hAnsi="Times New Roman"/>
                <w:sz w:val="24"/>
                <w:szCs w:val="24"/>
                <w:bdr w:val="none" w:sz="0" w:space="0" w:color="auto" w:frame="1"/>
                <w:lang w:eastAsia="ru-RU"/>
              </w:rPr>
              <w:t>Необходимая помощь</w:t>
            </w:r>
          </w:p>
        </w:tc>
        <w:tc>
          <w:tcPr>
            <w:tcW w:w="8124" w:type="dxa"/>
          </w:tcPr>
          <w:p w14:paraId="04930D9C" w14:textId="77777777" w:rsidR="001E7906" w:rsidRPr="001E7906" w:rsidRDefault="001E7906" w:rsidP="001E7906">
            <w:pPr>
              <w:spacing w:line="217" w:lineRule="atLeast"/>
              <w:ind w:left="30" w:right="67" w:firstLine="10"/>
              <w:rPr>
                <w:rFonts w:ascii="Times New Roman" w:eastAsia="Times New Roman" w:hAnsi="Times New Roman"/>
                <w:sz w:val="24"/>
                <w:szCs w:val="24"/>
                <w:bdr w:val="none" w:sz="0" w:space="0" w:color="auto" w:frame="1"/>
                <w:lang w:eastAsia="ru-RU"/>
              </w:rPr>
            </w:pPr>
            <w:r w:rsidRPr="001E7906">
              <w:rPr>
                <w:rFonts w:ascii="Times New Roman" w:eastAsia="Times New Roman" w:hAnsi="Times New Roman"/>
                <w:sz w:val="24"/>
                <w:szCs w:val="24"/>
                <w:bdr w:val="none" w:sz="0" w:space="0" w:color="auto" w:frame="1"/>
                <w:lang w:eastAsia="ru-RU"/>
              </w:rPr>
              <w:t>•</w:t>
            </w:r>
            <w:r w:rsidRPr="001E7906">
              <w:rPr>
                <w:rFonts w:ascii="Times New Roman" w:eastAsia="Times New Roman" w:hAnsi="Times New Roman"/>
                <w:sz w:val="24"/>
                <w:szCs w:val="24"/>
                <w:bdr w:val="none" w:sz="0" w:space="0" w:color="auto" w:frame="1"/>
                <w:lang w:eastAsia="ru-RU"/>
              </w:rPr>
              <w:tab/>
              <w:t xml:space="preserve">наиболее типичный вид помощи: </w:t>
            </w:r>
          </w:p>
          <w:p w14:paraId="187DD7B7" w14:textId="77777777" w:rsidR="001E7906" w:rsidRPr="001E7906" w:rsidRDefault="001E7906" w:rsidP="001E7906">
            <w:pPr>
              <w:spacing w:line="217" w:lineRule="atLeast"/>
              <w:ind w:left="30" w:right="67" w:firstLine="10"/>
              <w:rPr>
                <w:rFonts w:ascii="Times New Roman" w:eastAsia="Times New Roman" w:hAnsi="Times New Roman"/>
                <w:sz w:val="24"/>
                <w:szCs w:val="24"/>
                <w:bdr w:val="none" w:sz="0" w:space="0" w:color="auto" w:frame="1"/>
                <w:lang w:eastAsia="ru-RU"/>
              </w:rPr>
            </w:pPr>
            <w:r w:rsidRPr="001E7906">
              <w:rPr>
                <w:rFonts w:ascii="Times New Roman" w:eastAsia="Times New Roman" w:hAnsi="Times New Roman"/>
                <w:sz w:val="24"/>
                <w:szCs w:val="24"/>
                <w:bdr w:val="none" w:sz="0" w:space="0" w:color="auto" w:frame="1"/>
                <w:lang w:eastAsia="ru-RU"/>
              </w:rPr>
              <w:t>стимулирующая, организующая, направляющая, обучающая</w:t>
            </w:r>
          </w:p>
          <w:p w14:paraId="2EC94A3E" w14:textId="77777777" w:rsidR="001E7906" w:rsidRPr="001E7906" w:rsidRDefault="001E7906" w:rsidP="001E7906">
            <w:pPr>
              <w:spacing w:line="217" w:lineRule="atLeast"/>
              <w:ind w:left="30" w:right="67" w:firstLine="10"/>
              <w:rPr>
                <w:rFonts w:ascii="Times New Roman" w:eastAsia="Times New Roman" w:hAnsi="Times New Roman"/>
                <w:sz w:val="24"/>
                <w:szCs w:val="24"/>
                <w:bdr w:val="none" w:sz="0" w:space="0" w:color="auto" w:frame="1"/>
                <w:lang w:eastAsia="ru-RU"/>
              </w:rPr>
            </w:pPr>
            <w:r w:rsidRPr="001E7906">
              <w:rPr>
                <w:rFonts w:ascii="Times New Roman" w:eastAsia="Times New Roman" w:hAnsi="Times New Roman"/>
                <w:sz w:val="24"/>
                <w:szCs w:val="24"/>
                <w:bdr w:val="none" w:sz="0" w:space="0" w:color="auto" w:frame="1"/>
                <w:lang w:eastAsia="ru-RU"/>
              </w:rPr>
              <w:t>•</w:t>
            </w:r>
            <w:r w:rsidRPr="001E7906">
              <w:rPr>
                <w:rFonts w:ascii="Times New Roman" w:eastAsia="Times New Roman" w:hAnsi="Times New Roman"/>
                <w:sz w:val="24"/>
                <w:szCs w:val="24"/>
                <w:bdr w:val="none" w:sz="0" w:space="0" w:color="auto" w:frame="1"/>
                <w:lang w:eastAsia="ru-RU"/>
              </w:rPr>
              <w:tab/>
              <w:t xml:space="preserve">объем необходимой помощи </w:t>
            </w:r>
          </w:p>
          <w:p w14:paraId="4A5A1FDB" w14:textId="7B32004A" w:rsidR="00061DE1" w:rsidRPr="00A46C8F" w:rsidRDefault="001E7906" w:rsidP="001E7906">
            <w:pPr>
              <w:rPr>
                <w:bdr w:val="none" w:sz="0" w:space="0" w:color="auto" w:frame="1"/>
                <w:lang w:eastAsia="ru-RU"/>
              </w:rPr>
            </w:pPr>
            <w:r w:rsidRPr="001E7906">
              <w:rPr>
                <w:rFonts w:ascii="Times New Roman" w:hAnsi="Times New Roman"/>
                <w:sz w:val="24"/>
                <w:szCs w:val="24"/>
                <w:bdr w:val="none" w:sz="0" w:space="0" w:color="auto" w:frame="1"/>
                <w:lang w:eastAsia="ru-RU"/>
              </w:rPr>
              <w:t>незначительный, умеренный, выраженный</w:t>
            </w:r>
          </w:p>
        </w:tc>
      </w:tr>
      <w:tr w:rsidR="00061DE1" w:rsidRPr="00A46C8F" w14:paraId="45A6094E" w14:textId="77777777" w:rsidTr="003555D1">
        <w:tc>
          <w:tcPr>
            <w:tcW w:w="1555" w:type="dxa"/>
          </w:tcPr>
          <w:p w14:paraId="4B47C169" w14:textId="77777777" w:rsidR="00061DE1" w:rsidRPr="00A46C8F" w:rsidRDefault="00061DE1" w:rsidP="003555D1">
            <w:pPr>
              <w:spacing w:line="217" w:lineRule="atLeast"/>
              <w:ind w:right="533"/>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Обученность</w:t>
            </w:r>
          </w:p>
        </w:tc>
        <w:tc>
          <w:tcPr>
            <w:tcW w:w="8124" w:type="dxa"/>
          </w:tcPr>
          <w:p w14:paraId="782E9262" w14:textId="77777777" w:rsidR="007A50E1" w:rsidRPr="007A50E1" w:rsidRDefault="007A50E1" w:rsidP="007A50E1">
            <w:pPr>
              <w:spacing w:line="217" w:lineRule="atLeast"/>
              <w:ind w:left="30" w:right="67" w:firstLine="10"/>
              <w:rPr>
                <w:rFonts w:ascii="Times New Roman" w:eastAsia="Times New Roman" w:hAnsi="Times New Roman"/>
                <w:sz w:val="24"/>
                <w:szCs w:val="24"/>
                <w:bdr w:val="none" w:sz="0" w:space="0" w:color="auto" w:frame="1"/>
                <w:lang w:eastAsia="ru-RU"/>
              </w:rPr>
            </w:pPr>
            <w:r w:rsidRPr="007A50E1">
              <w:rPr>
                <w:rFonts w:ascii="Times New Roman" w:eastAsia="Times New Roman" w:hAnsi="Times New Roman"/>
                <w:sz w:val="24"/>
                <w:szCs w:val="24"/>
                <w:bdr w:val="none" w:sz="0" w:space="0" w:color="auto" w:frame="1"/>
                <w:lang w:eastAsia="ru-RU"/>
              </w:rPr>
              <w:t>•</w:t>
            </w:r>
            <w:r w:rsidRPr="007A50E1">
              <w:rPr>
                <w:rFonts w:ascii="Times New Roman" w:eastAsia="Times New Roman" w:hAnsi="Times New Roman"/>
                <w:sz w:val="24"/>
                <w:szCs w:val="24"/>
                <w:bdr w:val="none" w:sz="0" w:space="0" w:color="auto" w:frame="1"/>
                <w:lang w:eastAsia="ru-RU"/>
              </w:rPr>
              <w:tab/>
              <w:t xml:space="preserve">знания и представления на обобщенном уровне </w:t>
            </w:r>
          </w:p>
          <w:p w14:paraId="2DB2A0EE" w14:textId="77777777" w:rsidR="007A50E1" w:rsidRPr="007A50E1" w:rsidRDefault="007A50E1" w:rsidP="007A50E1">
            <w:pPr>
              <w:spacing w:line="217" w:lineRule="atLeast"/>
              <w:ind w:left="30" w:right="67" w:firstLine="10"/>
              <w:rPr>
                <w:rFonts w:ascii="Times New Roman" w:eastAsia="Times New Roman" w:hAnsi="Times New Roman"/>
                <w:sz w:val="24"/>
                <w:szCs w:val="24"/>
                <w:bdr w:val="none" w:sz="0" w:space="0" w:color="auto" w:frame="1"/>
                <w:lang w:eastAsia="ru-RU"/>
              </w:rPr>
            </w:pPr>
            <w:r w:rsidRPr="007A50E1">
              <w:rPr>
                <w:rFonts w:ascii="Times New Roman" w:eastAsia="Times New Roman" w:hAnsi="Times New Roman"/>
                <w:sz w:val="24"/>
                <w:szCs w:val="24"/>
                <w:bdr w:val="none" w:sz="0" w:space="0" w:color="auto" w:frame="1"/>
                <w:lang w:eastAsia="ru-RU"/>
              </w:rPr>
              <w:t>•</w:t>
            </w:r>
            <w:r w:rsidRPr="007A50E1">
              <w:rPr>
                <w:rFonts w:ascii="Times New Roman" w:eastAsia="Times New Roman" w:hAnsi="Times New Roman"/>
                <w:sz w:val="24"/>
                <w:szCs w:val="24"/>
                <w:bdr w:val="none" w:sz="0" w:space="0" w:color="auto" w:frame="1"/>
                <w:lang w:eastAsia="ru-RU"/>
              </w:rPr>
              <w:tab/>
              <w:t>знания и представления на уровне заученного материала.</w:t>
            </w:r>
          </w:p>
          <w:p w14:paraId="38D49085" w14:textId="77777777" w:rsidR="007A50E1" w:rsidRPr="007A50E1" w:rsidRDefault="007A50E1" w:rsidP="007A50E1">
            <w:pPr>
              <w:spacing w:line="217" w:lineRule="atLeast"/>
              <w:ind w:left="30" w:right="67" w:firstLine="10"/>
              <w:rPr>
                <w:rFonts w:ascii="Times New Roman" w:eastAsia="Times New Roman" w:hAnsi="Times New Roman"/>
                <w:sz w:val="24"/>
                <w:szCs w:val="24"/>
                <w:bdr w:val="none" w:sz="0" w:space="0" w:color="auto" w:frame="1"/>
                <w:lang w:eastAsia="ru-RU"/>
              </w:rPr>
            </w:pPr>
            <w:r w:rsidRPr="007A50E1">
              <w:rPr>
                <w:rFonts w:ascii="Times New Roman" w:eastAsia="Times New Roman" w:hAnsi="Times New Roman"/>
                <w:sz w:val="24"/>
                <w:szCs w:val="24"/>
                <w:bdr w:val="none" w:sz="0" w:space="0" w:color="auto" w:frame="1"/>
                <w:lang w:eastAsia="ru-RU"/>
              </w:rPr>
              <w:t>•</w:t>
            </w:r>
            <w:r w:rsidRPr="007A50E1">
              <w:rPr>
                <w:rFonts w:ascii="Times New Roman" w:eastAsia="Times New Roman" w:hAnsi="Times New Roman"/>
                <w:sz w:val="24"/>
                <w:szCs w:val="24"/>
                <w:bdr w:val="none" w:sz="0" w:space="0" w:color="auto" w:frame="1"/>
                <w:lang w:eastAsia="ru-RU"/>
              </w:rPr>
              <w:tab/>
              <w:t>фрагментарные знания и представления.</w:t>
            </w:r>
          </w:p>
          <w:p w14:paraId="1AD3AD24" w14:textId="4DB911C9" w:rsidR="00061DE1" w:rsidRPr="00A46C8F" w:rsidRDefault="007A50E1" w:rsidP="007A50E1">
            <w:pPr>
              <w:rPr>
                <w:bdr w:val="none" w:sz="0" w:space="0" w:color="auto" w:frame="1"/>
                <w:lang w:eastAsia="ru-RU"/>
              </w:rPr>
            </w:pPr>
            <w:r w:rsidRPr="007A50E1">
              <w:rPr>
                <w:rFonts w:ascii="Times New Roman" w:hAnsi="Times New Roman"/>
                <w:sz w:val="24"/>
                <w:szCs w:val="24"/>
                <w:bdr w:val="none" w:sz="0" w:space="0" w:color="auto" w:frame="1"/>
                <w:lang w:eastAsia="ru-RU"/>
              </w:rPr>
              <w:lastRenderedPageBreak/>
              <w:t>•</w:t>
            </w:r>
            <w:r w:rsidRPr="007A50E1">
              <w:rPr>
                <w:rFonts w:ascii="Times New Roman" w:hAnsi="Times New Roman"/>
                <w:sz w:val="24"/>
                <w:szCs w:val="24"/>
                <w:bdr w:val="none" w:sz="0" w:space="0" w:color="auto" w:frame="1"/>
                <w:lang w:eastAsia="ru-RU"/>
              </w:rPr>
              <w:tab/>
              <w:t>программный материал усвоен полностью; частично; не усвоен; усвоен избирательно (испытывает трудности в освоении образовательной области)</w:t>
            </w:r>
          </w:p>
        </w:tc>
      </w:tr>
      <w:tr w:rsidR="00061DE1" w:rsidRPr="00A46C8F" w14:paraId="2CAB33A7" w14:textId="77777777" w:rsidTr="003555D1">
        <w:tc>
          <w:tcPr>
            <w:tcW w:w="1555" w:type="dxa"/>
          </w:tcPr>
          <w:p w14:paraId="0DBFDD44" w14:textId="77777777" w:rsidR="00061DE1" w:rsidRPr="00A46C8F" w:rsidRDefault="00061DE1" w:rsidP="003555D1">
            <w:pPr>
              <w:spacing w:line="217" w:lineRule="atLeast"/>
              <w:ind w:right="533"/>
              <w:rPr>
                <w:rFonts w:ascii="Times New Roman" w:eastAsia="Times New Roman" w:hAnsi="Times New Roman"/>
                <w:sz w:val="24"/>
                <w:szCs w:val="24"/>
                <w:bdr w:val="none" w:sz="0" w:space="0" w:color="auto" w:frame="1"/>
                <w:lang w:eastAsia="ru-RU"/>
              </w:rPr>
            </w:pPr>
            <w:r w:rsidRPr="00EF3CD7">
              <w:rPr>
                <w:rFonts w:ascii="Times New Roman" w:eastAsia="Times New Roman" w:hAnsi="Times New Roman"/>
                <w:sz w:val="24"/>
                <w:szCs w:val="24"/>
                <w:bdr w:val="none" w:sz="0" w:space="0" w:color="auto" w:frame="1"/>
                <w:lang w:eastAsia="ru-RU"/>
              </w:rPr>
              <w:lastRenderedPageBreak/>
              <w:t>Обучаемость</w:t>
            </w:r>
          </w:p>
        </w:tc>
        <w:tc>
          <w:tcPr>
            <w:tcW w:w="8124" w:type="dxa"/>
          </w:tcPr>
          <w:p w14:paraId="1C1A6A0E" w14:textId="77777777" w:rsidR="0000155B" w:rsidRPr="0000155B" w:rsidRDefault="0000155B" w:rsidP="0000155B">
            <w:pPr>
              <w:spacing w:line="217" w:lineRule="atLeast"/>
              <w:ind w:left="30" w:right="67" w:firstLine="10"/>
              <w:rPr>
                <w:rFonts w:ascii="Times New Roman" w:eastAsia="Times New Roman" w:hAnsi="Times New Roman"/>
                <w:sz w:val="24"/>
                <w:szCs w:val="24"/>
                <w:bdr w:val="none" w:sz="0" w:space="0" w:color="auto" w:frame="1"/>
                <w:lang w:eastAsia="ru-RU"/>
              </w:rPr>
            </w:pPr>
            <w:r w:rsidRPr="0000155B">
              <w:rPr>
                <w:rFonts w:ascii="Times New Roman" w:eastAsia="Times New Roman" w:hAnsi="Times New Roman"/>
                <w:sz w:val="24"/>
                <w:szCs w:val="24"/>
                <w:bdr w:val="none" w:sz="0" w:space="0" w:color="auto" w:frame="1"/>
                <w:lang w:eastAsia="ru-RU"/>
              </w:rPr>
              <w:t>•</w:t>
            </w:r>
            <w:r w:rsidRPr="0000155B">
              <w:rPr>
                <w:rFonts w:ascii="Times New Roman" w:eastAsia="Times New Roman" w:hAnsi="Times New Roman"/>
                <w:sz w:val="24"/>
                <w:szCs w:val="24"/>
                <w:bdr w:val="none" w:sz="0" w:space="0" w:color="auto" w:frame="1"/>
                <w:lang w:eastAsia="ru-RU"/>
              </w:rPr>
              <w:tab/>
              <w:t>наличие ориентировочного этапа в задании, принятие задания</w:t>
            </w:r>
          </w:p>
          <w:p w14:paraId="3C635442" w14:textId="77777777" w:rsidR="0000155B" w:rsidRPr="0000155B" w:rsidRDefault="0000155B" w:rsidP="0000155B">
            <w:pPr>
              <w:spacing w:line="217" w:lineRule="atLeast"/>
              <w:ind w:left="30" w:right="67" w:firstLine="10"/>
              <w:rPr>
                <w:rFonts w:ascii="Times New Roman" w:eastAsia="Times New Roman" w:hAnsi="Times New Roman"/>
                <w:sz w:val="24"/>
                <w:szCs w:val="24"/>
                <w:bdr w:val="none" w:sz="0" w:space="0" w:color="auto" w:frame="1"/>
                <w:lang w:eastAsia="ru-RU"/>
              </w:rPr>
            </w:pPr>
            <w:r w:rsidRPr="0000155B">
              <w:rPr>
                <w:rFonts w:ascii="Times New Roman" w:eastAsia="Times New Roman" w:hAnsi="Times New Roman"/>
                <w:sz w:val="24"/>
                <w:szCs w:val="24"/>
                <w:bdr w:val="none" w:sz="0" w:space="0" w:color="auto" w:frame="1"/>
                <w:lang w:eastAsia="ru-RU"/>
              </w:rPr>
              <w:t>•</w:t>
            </w:r>
            <w:r w:rsidRPr="0000155B">
              <w:rPr>
                <w:rFonts w:ascii="Times New Roman" w:eastAsia="Times New Roman" w:hAnsi="Times New Roman"/>
                <w:sz w:val="24"/>
                <w:szCs w:val="24"/>
                <w:bdr w:val="none" w:sz="0" w:space="0" w:color="auto" w:frame="1"/>
                <w:lang w:eastAsia="ru-RU"/>
              </w:rPr>
              <w:tab/>
              <w:t xml:space="preserve">помощь не/принимает </w:t>
            </w:r>
          </w:p>
          <w:p w14:paraId="49A43228" w14:textId="77777777" w:rsidR="0000155B" w:rsidRPr="0000155B" w:rsidRDefault="0000155B" w:rsidP="0000155B">
            <w:pPr>
              <w:spacing w:line="217" w:lineRule="atLeast"/>
              <w:ind w:left="30" w:right="67" w:firstLine="10"/>
              <w:rPr>
                <w:rFonts w:ascii="Times New Roman" w:eastAsia="Times New Roman" w:hAnsi="Times New Roman"/>
                <w:sz w:val="24"/>
                <w:szCs w:val="24"/>
                <w:bdr w:val="none" w:sz="0" w:space="0" w:color="auto" w:frame="1"/>
                <w:lang w:eastAsia="ru-RU"/>
              </w:rPr>
            </w:pPr>
            <w:r w:rsidRPr="0000155B">
              <w:rPr>
                <w:rFonts w:ascii="Times New Roman" w:eastAsia="Times New Roman" w:hAnsi="Times New Roman"/>
                <w:sz w:val="24"/>
                <w:szCs w:val="24"/>
                <w:bdr w:val="none" w:sz="0" w:space="0" w:color="auto" w:frame="1"/>
                <w:lang w:eastAsia="ru-RU"/>
              </w:rPr>
              <w:t>•</w:t>
            </w:r>
            <w:r w:rsidRPr="0000155B">
              <w:rPr>
                <w:rFonts w:ascii="Times New Roman" w:eastAsia="Times New Roman" w:hAnsi="Times New Roman"/>
                <w:sz w:val="24"/>
                <w:szCs w:val="24"/>
                <w:bdr w:val="none" w:sz="0" w:space="0" w:color="auto" w:frame="1"/>
                <w:lang w:eastAsia="ru-RU"/>
              </w:rPr>
              <w:tab/>
              <w:t>перенос полный, полный с пошаговым контролем взрослого, частичный отсутствует</w:t>
            </w:r>
          </w:p>
          <w:p w14:paraId="3B24FBA1" w14:textId="77777777" w:rsidR="0000155B" w:rsidRPr="0000155B" w:rsidRDefault="0000155B" w:rsidP="0000155B">
            <w:pPr>
              <w:spacing w:line="217" w:lineRule="atLeast"/>
              <w:ind w:left="30" w:right="67" w:firstLine="10"/>
              <w:rPr>
                <w:rFonts w:ascii="Times New Roman" w:eastAsia="Times New Roman" w:hAnsi="Times New Roman"/>
                <w:sz w:val="24"/>
                <w:szCs w:val="24"/>
                <w:bdr w:val="none" w:sz="0" w:space="0" w:color="auto" w:frame="1"/>
                <w:lang w:eastAsia="ru-RU"/>
              </w:rPr>
            </w:pPr>
            <w:r w:rsidRPr="0000155B">
              <w:rPr>
                <w:rFonts w:ascii="Times New Roman" w:eastAsia="Times New Roman" w:hAnsi="Times New Roman"/>
                <w:sz w:val="24"/>
                <w:szCs w:val="24"/>
                <w:bdr w:val="none" w:sz="0" w:space="0" w:color="auto" w:frame="1"/>
                <w:lang w:eastAsia="ru-RU"/>
              </w:rPr>
              <w:t>•</w:t>
            </w:r>
            <w:r w:rsidRPr="0000155B">
              <w:rPr>
                <w:rFonts w:ascii="Times New Roman" w:eastAsia="Times New Roman" w:hAnsi="Times New Roman"/>
                <w:sz w:val="24"/>
                <w:szCs w:val="24"/>
                <w:bdr w:val="none" w:sz="0" w:space="0" w:color="auto" w:frame="1"/>
                <w:lang w:eastAsia="ru-RU"/>
              </w:rPr>
              <w:tab/>
              <w:t xml:space="preserve">алгоритм действия не/удерживает </w:t>
            </w:r>
          </w:p>
          <w:p w14:paraId="14D613D3" w14:textId="77777777" w:rsidR="0000155B" w:rsidRPr="0000155B" w:rsidRDefault="0000155B" w:rsidP="0000155B">
            <w:pPr>
              <w:spacing w:line="217" w:lineRule="atLeast"/>
              <w:ind w:left="30" w:right="67" w:firstLine="10"/>
              <w:rPr>
                <w:rFonts w:ascii="Times New Roman" w:eastAsia="Times New Roman" w:hAnsi="Times New Roman"/>
                <w:sz w:val="24"/>
                <w:szCs w:val="24"/>
                <w:bdr w:val="none" w:sz="0" w:space="0" w:color="auto" w:frame="1"/>
                <w:lang w:eastAsia="ru-RU"/>
              </w:rPr>
            </w:pPr>
            <w:r w:rsidRPr="0000155B">
              <w:rPr>
                <w:rFonts w:ascii="Times New Roman" w:eastAsia="Times New Roman" w:hAnsi="Times New Roman"/>
                <w:sz w:val="24"/>
                <w:szCs w:val="24"/>
                <w:bdr w:val="none" w:sz="0" w:space="0" w:color="auto" w:frame="1"/>
                <w:lang w:eastAsia="ru-RU"/>
              </w:rPr>
              <w:t>•</w:t>
            </w:r>
            <w:r w:rsidRPr="0000155B">
              <w:rPr>
                <w:rFonts w:ascii="Times New Roman" w:eastAsia="Times New Roman" w:hAnsi="Times New Roman"/>
                <w:sz w:val="24"/>
                <w:szCs w:val="24"/>
                <w:bdr w:val="none" w:sz="0" w:space="0" w:color="auto" w:frame="1"/>
                <w:lang w:eastAsia="ru-RU"/>
              </w:rPr>
              <w:tab/>
              <w:t>достаточная по возрасту.</w:t>
            </w:r>
          </w:p>
          <w:p w14:paraId="73C3524D" w14:textId="77777777" w:rsidR="0000155B" w:rsidRPr="0000155B" w:rsidRDefault="0000155B" w:rsidP="0000155B">
            <w:pPr>
              <w:spacing w:line="217" w:lineRule="atLeast"/>
              <w:ind w:left="30" w:right="67" w:firstLine="10"/>
              <w:rPr>
                <w:rFonts w:ascii="Times New Roman" w:eastAsia="Times New Roman" w:hAnsi="Times New Roman"/>
                <w:sz w:val="24"/>
                <w:szCs w:val="24"/>
                <w:bdr w:val="none" w:sz="0" w:space="0" w:color="auto" w:frame="1"/>
                <w:lang w:eastAsia="ru-RU"/>
              </w:rPr>
            </w:pPr>
            <w:r w:rsidRPr="0000155B">
              <w:rPr>
                <w:rFonts w:ascii="Times New Roman" w:eastAsia="Times New Roman" w:hAnsi="Times New Roman"/>
                <w:sz w:val="24"/>
                <w:szCs w:val="24"/>
                <w:bdr w:val="none" w:sz="0" w:space="0" w:color="auto" w:frame="1"/>
                <w:lang w:eastAsia="ru-RU"/>
              </w:rPr>
              <w:t>•</w:t>
            </w:r>
            <w:r w:rsidRPr="0000155B">
              <w:rPr>
                <w:rFonts w:ascii="Times New Roman" w:eastAsia="Times New Roman" w:hAnsi="Times New Roman"/>
                <w:sz w:val="24"/>
                <w:szCs w:val="24"/>
                <w:bdr w:val="none" w:sz="0" w:space="0" w:color="auto" w:frame="1"/>
                <w:lang w:eastAsia="ru-RU"/>
              </w:rPr>
              <w:tab/>
              <w:t>частично соответствует возрасту.</w:t>
            </w:r>
          </w:p>
          <w:p w14:paraId="27394D35" w14:textId="77777777" w:rsidR="0000155B" w:rsidRPr="0000155B" w:rsidRDefault="0000155B" w:rsidP="0000155B">
            <w:pPr>
              <w:spacing w:line="217" w:lineRule="atLeast"/>
              <w:ind w:left="30" w:right="67" w:firstLine="10"/>
              <w:rPr>
                <w:rFonts w:ascii="Times New Roman" w:eastAsia="Times New Roman" w:hAnsi="Times New Roman"/>
                <w:sz w:val="24"/>
                <w:szCs w:val="24"/>
                <w:bdr w:val="none" w:sz="0" w:space="0" w:color="auto" w:frame="1"/>
                <w:lang w:eastAsia="ru-RU"/>
              </w:rPr>
            </w:pPr>
            <w:r w:rsidRPr="0000155B">
              <w:rPr>
                <w:rFonts w:ascii="Times New Roman" w:eastAsia="Times New Roman" w:hAnsi="Times New Roman"/>
                <w:sz w:val="24"/>
                <w:szCs w:val="24"/>
                <w:bdr w:val="none" w:sz="0" w:space="0" w:color="auto" w:frame="1"/>
                <w:lang w:eastAsia="ru-RU"/>
              </w:rPr>
              <w:t>•</w:t>
            </w:r>
            <w:r w:rsidRPr="0000155B">
              <w:rPr>
                <w:rFonts w:ascii="Times New Roman" w:eastAsia="Times New Roman" w:hAnsi="Times New Roman"/>
                <w:sz w:val="24"/>
                <w:szCs w:val="24"/>
                <w:bdr w:val="none" w:sz="0" w:space="0" w:color="auto" w:frame="1"/>
                <w:lang w:eastAsia="ru-RU"/>
              </w:rPr>
              <w:tab/>
              <w:t>не соответствует возрасту.</w:t>
            </w:r>
          </w:p>
          <w:p w14:paraId="5C53C032" w14:textId="77777777" w:rsidR="0000155B" w:rsidRPr="0000155B" w:rsidRDefault="0000155B" w:rsidP="0000155B">
            <w:pPr>
              <w:spacing w:line="217" w:lineRule="atLeast"/>
              <w:ind w:left="30" w:right="67" w:firstLine="10"/>
              <w:rPr>
                <w:rFonts w:ascii="Times New Roman" w:eastAsia="Times New Roman" w:hAnsi="Times New Roman"/>
                <w:sz w:val="24"/>
                <w:szCs w:val="24"/>
                <w:bdr w:val="none" w:sz="0" w:space="0" w:color="auto" w:frame="1"/>
                <w:lang w:eastAsia="ru-RU"/>
              </w:rPr>
            </w:pPr>
            <w:r w:rsidRPr="0000155B">
              <w:rPr>
                <w:rFonts w:ascii="Times New Roman" w:eastAsia="Times New Roman" w:hAnsi="Times New Roman"/>
                <w:sz w:val="24"/>
                <w:szCs w:val="24"/>
                <w:bdr w:val="none" w:sz="0" w:space="0" w:color="auto" w:frame="1"/>
                <w:lang w:eastAsia="ru-RU"/>
              </w:rPr>
              <w:t>•</w:t>
            </w:r>
            <w:r w:rsidRPr="0000155B">
              <w:rPr>
                <w:rFonts w:ascii="Times New Roman" w:eastAsia="Times New Roman" w:hAnsi="Times New Roman"/>
                <w:sz w:val="24"/>
                <w:szCs w:val="24"/>
                <w:bdr w:val="none" w:sz="0" w:space="0" w:color="auto" w:frame="1"/>
                <w:lang w:eastAsia="ru-RU"/>
              </w:rPr>
              <w:tab/>
              <w:t>выраженно не соответствует возрасту.</w:t>
            </w:r>
          </w:p>
          <w:p w14:paraId="14982AB6" w14:textId="1401251E" w:rsidR="00061DE1" w:rsidRPr="00A46C8F" w:rsidRDefault="0000155B" w:rsidP="0000155B">
            <w:pPr>
              <w:spacing w:line="217" w:lineRule="atLeast"/>
              <w:ind w:left="30" w:right="67" w:firstLine="10"/>
              <w:rPr>
                <w:rFonts w:ascii="Times New Roman" w:eastAsia="Times New Roman" w:hAnsi="Times New Roman"/>
                <w:sz w:val="24"/>
                <w:szCs w:val="24"/>
                <w:bdr w:val="none" w:sz="0" w:space="0" w:color="auto" w:frame="1"/>
                <w:lang w:eastAsia="ru-RU"/>
              </w:rPr>
            </w:pPr>
            <w:r w:rsidRPr="0000155B">
              <w:rPr>
                <w:rFonts w:ascii="Times New Roman" w:eastAsia="Times New Roman" w:hAnsi="Times New Roman"/>
                <w:sz w:val="24"/>
                <w:szCs w:val="24"/>
                <w:bdr w:val="none" w:sz="0" w:space="0" w:color="auto" w:frame="1"/>
                <w:lang w:eastAsia="ru-RU"/>
              </w:rPr>
              <w:t>•</w:t>
            </w:r>
            <w:r w:rsidRPr="0000155B">
              <w:rPr>
                <w:rFonts w:ascii="Times New Roman" w:eastAsia="Times New Roman" w:hAnsi="Times New Roman"/>
                <w:sz w:val="24"/>
                <w:szCs w:val="24"/>
                <w:bdr w:val="none" w:sz="0" w:space="0" w:color="auto" w:frame="1"/>
                <w:lang w:eastAsia="ru-RU"/>
              </w:rPr>
              <w:tab/>
              <w:t>избирательная</w:t>
            </w:r>
          </w:p>
        </w:tc>
      </w:tr>
      <w:tr w:rsidR="00061DE1" w:rsidRPr="00A46C8F" w14:paraId="1885B6CF" w14:textId="77777777" w:rsidTr="003555D1">
        <w:tc>
          <w:tcPr>
            <w:tcW w:w="9679" w:type="dxa"/>
            <w:gridSpan w:val="2"/>
          </w:tcPr>
          <w:p w14:paraId="3EE95599" w14:textId="77777777" w:rsidR="00061DE1" w:rsidRPr="00A46C8F" w:rsidRDefault="00061DE1" w:rsidP="003555D1">
            <w:pPr>
              <w:spacing w:line="217" w:lineRule="atLeast"/>
              <w:ind w:left="30" w:right="67" w:firstLine="10"/>
              <w:rPr>
                <w:rFonts w:ascii="Times New Roman" w:eastAsia="Times New Roman" w:hAnsi="Times New Roman"/>
                <w:sz w:val="24"/>
                <w:szCs w:val="24"/>
                <w:bdr w:val="none" w:sz="0" w:space="0" w:color="auto" w:frame="1"/>
                <w:lang w:eastAsia="ru-RU"/>
              </w:rPr>
            </w:pPr>
            <w:r w:rsidRPr="00A46C8F">
              <w:rPr>
                <w:rFonts w:ascii="Times New Roman" w:eastAsia="Times New Roman" w:hAnsi="Times New Roman"/>
                <w:sz w:val="24"/>
                <w:szCs w:val="24"/>
                <w:lang w:eastAsia="ru-RU"/>
              </w:rPr>
              <w:t xml:space="preserve">Заключение: </w:t>
            </w:r>
          </w:p>
        </w:tc>
      </w:tr>
    </w:tbl>
    <w:p w14:paraId="5CC2F013" w14:textId="77777777" w:rsidR="00061DE1" w:rsidRPr="00A46C8F" w:rsidRDefault="00061DE1" w:rsidP="00061DE1">
      <w:pPr>
        <w:shd w:val="clear" w:color="auto" w:fill="FFFFFF"/>
        <w:spacing w:after="0" w:line="217" w:lineRule="atLeast"/>
        <w:ind w:right="533"/>
        <w:jc w:val="center"/>
        <w:rPr>
          <w:rFonts w:ascii="Times New Roman" w:eastAsia="Times New Roman" w:hAnsi="Times New Roman" w:cs="Times New Roman"/>
          <w:sz w:val="24"/>
          <w:szCs w:val="24"/>
          <w:lang w:eastAsia="ru-RU"/>
        </w:rPr>
      </w:pPr>
    </w:p>
    <w:p w14:paraId="169E0CA5" w14:textId="6E310A45" w:rsidR="00061DE1" w:rsidRPr="00A46C8F" w:rsidRDefault="00081F08" w:rsidP="001D405A">
      <w:pPr>
        <w:rPr>
          <w:rFonts w:ascii="Times New Roman" w:hAnsi="Times New Roman" w:cs="Times New Roman"/>
          <w:sz w:val="24"/>
          <w:szCs w:val="24"/>
        </w:rPr>
      </w:pPr>
      <w:r w:rsidRPr="0003781F">
        <w:rPr>
          <w:rFonts w:ascii="Times New Roman" w:hAnsi="Times New Roman" w:cs="Times New Roman"/>
          <w:sz w:val="24"/>
          <w:szCs w:val="24"/>
        </w:rPr>
        <w:t xml:space="preserve">Примерные формулировки результатов </w:t>
      </w:r>
      <w:r>
        <w:rPr>
          <w:rFonts w:ascii="Times New Roman" w:hAnsi="Times New Roman" w:cs="Times New Roman"/>
          <w:sz w:val="24"/>
          <w:szCs w:val="24"/>
        </w:rPr>
        <w:t xml:space="preserve">дефектологического </w:t>
      </w:r>
      <w:r w:rsidRPr="0003781F">
        <w:rPr>
          <w:rFonts w:ascii="Times New Roman" w:hAnsi="Times New Roman" w:cs="Times New Roman"/>
          <w:sz w:val="24"/>
          <w:szCs w:val="24"/>
        </w:rPr>
        <w:t>обследования</w:t>
      </w:r>
      <w:r>
        <w:rPr>
          <w:rFonts w:ascii="Times New Roman" w:hAnsi="Times New Roman" w:cs="Times New Roman"/>
          <w:sz w:val="24"/>
          <w:szCs w:val="24"/>
        </w:rPr>
        <w:t xml:space="preserve"> (олигофренопедагог)</w:t>
      </w:r>
    </w:p>
    <w:tbl>
      <w:tblPr>
        <w:tblStyle w:val="a7"/>
        <w:tblW w:w="9634" w:type="dxa"/>
        <w:tblInd w:w="0" w:type="dxa"/>
        <w:tblLook w:val="04A0" w:firstRow="1" w:lastRow="0" w:firstColumn="1" w:lastColumn="0" w:noHBand="0" w:noVBand="1"/>
      </w:tblPr>
      <w:tblGrid>
        <w:gridCol w:w="2547"/>
        <w:gridCol w:w="7087"/>
      </w:tblGrid>
      <w:tr w:rsidR="00081F08" w:rsidRPr="00A46C8F" w14:paraId="108DF316" w14:textId="77777777" w:rsidTr="003555D1">
        <w:tc>
          <w:tcPr>
            <w:tcW w:w="2547" w:type="dxa"/>
          </w:tcPr>
          <w:p w14:paraId="416665F2"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Психофизические особенности</w:t>
            </w:r>
          </w:p>
        </w:tc>
        <w:tc>
          <w:tcPr>
            <w:tcW w:w="7087" w:type="dxa"/>
          </w:tcPr>
          <w:p w14:paraId="1061BCA0"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уровень работоспособности и темп работы, насколько быстро наступает утомление и каким образом оно проявляется</w:t>
            </w:r>
          </w:p>
        </w:tc>
      </w:tr>
      <w:tr w:rsidR="00081F08" w:rsidRPr="00A46C8F" w14:paraId="7340DA52" w14:textId="77777777" w:rsidTr="003555D1">
        <w:tc>
          <w:tcPr>
            <w:tcW w:w="2547" w:type="dxa"/>
          </w:tcPr>
          <w:p w14:paraId="30B345DF"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Характер поведения</w:t>
            </w:r>
          </w:p>
        </w:tc>
        <w:tc>
          <w:tcPr>
            <w:tcW w:w="7087" w:type="dxa"/>
          </w:tcPr>
          <w:p w14:paraId="688C3C4C"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 xml:space="preserve">импульсивен, хаотичен или организован, может ли </w:t>
            </w:r>
          </w:p>
          <w:p w14:paraId="66F229F7"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выполнять требования дисциплины</w:t>
            </w:r>
          </w:p>
        </w:tc>
      </w:tr>
      <w:tr w:rsidR="00081F08" w:rsidRPr="00A46C8F" w14:paraId="1A5C77CA" w14:textId="77777777" w:rsidTr="003555D1">
        <w:tc>
          <w:tcPr>
            <w:tcW w:w="2547" w:type="dxa"/>
          </w:tcPr>
          <w:p w14:paraId="1A0463B8"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Регуляция деятельности</w:t>
            </w:r>
          </w:p>
        </w:tc>
        <w:tc>
          <w:tcPr>
            <w:tcW w:w="7087" w:type="dxa"/>
          </w:tcPr>
          <w:p w14:paraId="35723AEC"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 xml:space="preserve">мотивированность, наличие ориентировочного этапа в задании, </w:t>
            </w:r>
          </w:p>
          <w:p w14:paraId="7A4B4899"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 xml:space="preserve">стойкость интереса к заданию, рациональность действий, их осмысленность, способность к самоконтролю или реагирование на организующий контроль взрослого, способность </w:t>
            </w:r>
          </w:p>
          <w:p w14:paraId="352CFFC2"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руководствоваться инструкцией и удерживать ее до конца задания, способность достичь результата, оценка результата (ориентация на похвалу, присутствие собственной оценочной деятельности).</w:t>
            </w:r>
          </w:p>
        </w:tc>
      </w:tr>
      <w:tr w:rsidR="00081F08" w:rsidRPr="00A46C8F" w14:paraId="6CE6BCF6" w14:textId="77777777" w:rsidTr="003555D1">
        <w:tc>
          <w:tcPr>
            <w:tcW w:w="2547" w:type="dxa"/>
          </w:tcPr>
          <w:p w14:paraId="686C50B4"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Коммуникативная активность</w:t>
            </w:r>
          </w:p>
        </w:tc>
        <w:tc>
          <w:tcPr>
            <w:tcW w:w="7087" w:type="dxa"/>
          </w:tcPr>
          <w:p w14:paraId="1E60FECE"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способность к сотрудничеству, поддержанию диалога, понимание обращений. Используемая коммуникация –</w:t>
            </w:r>
          </w:p>
          <w:p w14:paraId="0A1BF084"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вербальная/невербальная.</w:t>
            </w:r>
          </w:p>
        </w:tc>
      </w:tr>
      <w:tr w:rsidR="00081F08" w:rsidRPr="00A46C8F" w14:paraId="2407D446" w14:textId="77777777" w:rsidTr="003555D1">
        <w:tc>
          <w:tcPr>
            <w:tcW w:w="2547" w:type="dxa"/>
          </w:tcPr>
          <w:p w14:paraId="6AEC0E5E"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Речевая деятельность и языковые средства</w:t>
            </w:r>
          </w:p>
        </w:tc>
        <w:tc>
          <w:tcPr>
            <w:tcW w:w="7087" w:type="dxa"/>
          </w:tcPr>
          <w:p w14:paraId="7CF026A7"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общий уровень речевого развития, способность к речевой регуляции действий с учетом возраста</w:t>
            </w:r>
          </w:p>
        </w:tc>
      </w:tr>
      <w:tr w:rsidR="00081F08" w:rsidRPr="00A46C8F" w14:paraId="51333A19" w14:textId="77777777" w:rsidTr="003555D1">
        <w:tc>
          <w:tcPr>
            <w:tcW w:w="2547" w:type="dxa"/>
          </w:tcPr>
          <w:p w14:paraId="5B6741CB"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Когнитивные особенности</w:t>
            </w:r>
          </w:p>
        </w:tc>
        <w:tc>
          <w:tcPr>
            <w:tcW w:w="7087" w:type="dxa"/>
          </w:tcPr>
          <w:p w14:paraId="2353E3B6"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 xml:space="preserve">уровень развития мышления: </w:t>
            </w:r>
          </w:p>
          <w:p w14:paraId="64538439" w14:textId="77777777" w:rsidR="00081F08" w:rsidRPr="00A46C8F" w:rsidRDefault="00081F08" w:rsidP="003555D1">
            <w:pPr>
              <w:pStyle w:val="a8"/>
              <w:numPr>
                <w:ilvl w:val="0"/>
                <w:numId w:val="3"/>
              </w:numPr>
              <w:rPr>
                <w:rFonts w:ascii="Times New Roman" w:hAnsi="Times New Roman"/>
                <w:sz w:val="24"/>
                <w:szCs w:val="24"/>
              </w:rPr>
            </w:pPr>
            <w:r w:rsidRPr="00A46C8F">
              <w:rPr>
                <w:rFonts w:ascii="Times New Roman" w:hAnsi="Times New Roman"/>
                <w:sz w:val="24"/>
                <w:szCs w:val="24"/>
              </w:rPr>
              <w:t>соответствует возрасту;</w:t>
            </w:r>
          </w:p>
          <w:p w14:paraId="73046701" w14:textId="77777777" w:rsidR="00081F08" w:rsidRPr="00A46C8F" w:rsidRDefault="00081F08" w:rsidP="003555D1">
            <w:pPr>
              <w:pStyle w:val="a8"/>
              <w:numPr>
                <w:ilvl w:val="0"/>
                <w:numId w:val="3"/>
              </w:numPr>
              <w:rPr>
                <w:rFonts w:ascii="Times New Roman" w:hAnsi="Times New Roman"/>
                <w:sz w:val="24"/>
                <w:szCs w:val="24"/>
              </w:rPr>
            </w:pPr>
            <w:r w:rsidRPr="00A46C8F">
              <w:rPr>
                <w:rFonts w:ascii="Times New Roman" w:hAnsi="Times New Roman"/>
                <w:sz w:val="24"/>
                <w:szCs w:val="24"/>
              </w:rPr>
              <w:t>незначительно ниже возрастной нормы;</w:t>
            </w:r>
          </w:p>
          <w:p w14:paraId="0AF08B93" w14:textId="77777777" w:rsidR="00081F08" w:rsidRPr="00A46C8F" w:rsidRDefault="00081F08" w:rsidP="003555D1">
            <w:pPr>
              <w:pStyle w:val="a8"/>
              <w:numPr>
                <w:ilvl w:val="0"/>
                <w:numId w:val="3"/>
              </w:numPr>
              <w:rPr>
                <w:rFonts w:ascii="Times New Roman" w:hAnsi="Times New Roman"/>
                <w:sz w:val="24"/>
                <w:szCs w:val="24"/>
              </w:rPr>
            </w:pPr>
            <w:r w:rsidRPr="00A46C8F">
              <w:rPr>
                <w:rFonts w:ascii="Times New Roman" w:hAnsi="Times New Roman"/>
                <w:sz w:val="24"/>
                <w:szCs w:val="24"/>
              </w:rPr>
              <w:t>ниже возрастной нормы;</w:t>
            </w:r>
          </w:p>
          <w:p w14:paraId="492743C5" w14:textId="77777777" w:rsidR="00081F08" w:rsidRPr="00A46C8F" w:rsidRDefault="00081F08" w:rsidP="003555D1">
            <w:pPr>
              <w:pStyle w:val="a8"/>
              <w:numPr>
                <w:ilvl w:val="0"/>
                <w:numId w:val="3"/>
              </w:numPr>
              <w:rPr>
                <w:rFonts w:ascii="Times New Roman" w:hAnsi="Times New Roman"/>
                <w:sz w:val="24"/>
                <w:szCs w:val="24"/>
              </w:rPr>
            </w:pPr>
            <w:r w:rsidRPr="00A46C8F">
              <w:rPr>
                <w:rFonts w:ascii="Times New Roman" w:hAnsi="Times New Roman"/>
                <w:sz w:val="24"/>
                <w:szCs w:val="24"/>
              </w:rPr>
              <w:t>умеренно снижено: легкое недоразвитие мыслительной деятельности;</w:t>
            </w:r>
          </w:p>
          <w:p w14:paraId="025FAD58" w14:textId="77777777" w:rsidR="00081F08" w:rsidRPr="00A46C8F" w:rsidRDefault="00081F08" w:rsidP="003555D1">
            <w:pPr>
              <w:pStyle w:val="a8"/>
              <w:numPr>
                <w:ilvl w:val="0"/>
                <w:numId w:val="3"/>
              </w:numPr>
              <w:rPr>
                <w:rFonts w:ascii="Times New Roman" w:hAnsi="Times New Roman"/>
                <w:sz w:val="24"/>
                <w:szCs w:val="24"/>
              </w:rPr>
            </w:pPr>
            <w:r w:rsidRPr="00A46C8F">
              <w:rPr>
                <w:rFonts w:ascii="Times New Roman" w:hAnsi="Times New Roman"/>
                <w:sz w:val="24"/>
                <w:szCs w:val="24"/>
              </w:rPr>
              <w:t>выраженно снижено: умеренное недоразвитие мыслительной деятельности;</w:t>
            </w:r>
          </w:p>
          <w:p w14:paraId="2B89B51A" w14:textId="77777777" w:rsidR="00081F08" w:rsidRPr="00A46C8F" w:rsidRDefault="00081F08" w:rsidP="003555D1">
            <w:pPr>
              <w:pStyle w:val="a8"/>
              <w:numPr>
                <w:ilvl w:val="0"/>
                <w:numId w:val="3"/>
              </w:numPr>
              <w:rPr>
                <w:rFonts w:ascii="Times New Roman" w:hAnsi="Times New Roman"/>
                <w:sz w:val="24"/>
                <w:szCs w:val="24"/>
              </w:rPr>
            </w:pPr>
            <w:r w:rsidRPr="00A46C8F">
              <w:rPr>
                <w:rFonts w:ascii="Times New Roman" w:hAnsi="Times New Roman"/>
                <w:sz w:val="24"/>
                <w:szCs w:val="24"/>
              </w:rPr>
              <w:t>грубо снижено: выраженное недоразвитие мыслительной деятельности или глубокое недоразвитие мыслительной деятельности;</w:t>
            </w:r>
          </w:p>
          <w:p w14:paraId="5CF57FC3" w14:textId="77777777" w:rsidR="00081F08" w:rsidRPr="00A46C8F" w:rsidRDefault="00081F08" w:rsidP="003555D1">
            <w:pPr>
              <w:pStyle w:val="a8"/>
              <w:numPr>
                <w:ilvl w:val="0"/>
                <w:numId w:val="3"/>
              </w:numPr>
              <w:rPr>
                <w:rFonts w:ascii="Times New Roman" w:hAnsi="Times New Roman"/>
                <w:sz w:val="24"/>
                <w:szCs w:val="24"/>
              </w:rPr>
            </w:pPr>
            <w:r w:rsidRPr="00A46C8F">
              <w:rPr>
                <w:rFonts w:ascii="Times New Roman" w:hAnsi="Times New Roman"/>
                <w:sz w:val="24"/>
                <w:szCs w:val="24"/>
              </w:rPr>
              <w:t>искажение мыслительной деятельности</w:t>
            </w:r>
          </w:p>
        </w:tc>
      </w:tr>
      <w:tr w:rsidR="00081F08" w:rsidRPr="00A46C8F" w14:paraId="1E9EEF5A" w14:textId="77777777" w:rsidTr="003555D1">
        <w:tc>
          <w:tcPr>
            <w:tcW w:w="2547" w:type="dxa"/>
          </w:tcPr>
          <w:p w14:paraId="3548BE41"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Необходимая помощь</w:t>
            </w:r>
          </w:p>
        </w:tc>
        <w:tc>
          <w:tcPr>
            <w:tcW w:w="7087" w:type="dxa"/>
          </w:tcPr>
          <w:p w14:paraId="42B7900A" w14:textId="77777777" w:rsidR="00081F08" w:rsidRPr="00A46C8F" w:rsidRDefault="00081F08" w:rsidP="003555D1">
            <w:pPr>
              <w:pStyle w:val="a8"/>
              <w:numPr>
                <w:ilvl w:val="0"/>
                <w:numId w:val="3"/>
              </w:numPr>
              <w:rPr>
                <w:rFonts w:ascii="Times New Roman" w:hAnsi="Times New Roman"/>
                <w:sz w:val="24"/>
                <w:szCs w:val="24"/>
              </w:rPr>
            </w:pPr>
            <w:r w:rsidRPr="00A46C8F">
              <w:rPr>
                <w:rFonts w:ascii="Times New Roman" w:hAnsi="Times New Roman"/>
                <w:sz w:val="24"/>
                <w:szCs w:val="24"/>
              </w:rPr>
              <w:t xml:space="preserve">наиболее типичный вид помощи: </w:t>
            </w:r>
          </w:p>
          <w:p w14:paraId="171DB3F7"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lastRenderedPageBreak/>
              <w:t>стимулирующая, организующая, направляющая, обучающая</w:t>
            </w:r>
          </w:p>
          <w:p w14:paraId="698DC685" w14:textId="77777777" w:rsidR="00081F08" w:rsidRPr="00A46C8F" w:rsidRDefault="00081F08" w:rsidP="003555D1">
            <w:pPr>
              <w:pStyle w:val="a8"/>
              <w:numPr>
                <w:ilvl w:val="0"/>
                <w:numId w:val="3"/>
              </w:numPr>
              <w:rPr>
                <w:rFonts w:ascii="Times New Roman" w:hAnsi="Times New Roman"/>
                <w:sz w:val="24"/>
                <w:szCs w:val="24"/>
              </w:rPr>
            </w:pPr>
            <w:r w:rsidRPr="00A46C8F">
              <w:rPr>
                <w:rFonts w:ascii="Times New Roman" w:hAnsi="Times New Roman"/>
                <w:sz w:val="24"/>
                <w:szCs w:val="24"/>
              </w:rPr>
              <w:t xml:space="preserve">объем необходимой помощи </w:t>
            </w:r>
          </w:p>
          <w:p w14:paraId="7F05DA91" w14:textId="77777777" w:rsidR="00081F08" w:rsidRPr="00A46C8F" w:rsidRDefault="00081F08" w:rsidP="003555D1">
            <w:pPr>
              <w:rPr>
                <w:rFonts w:ascii="Times New Roman" w:hAnsi="Times New Roman"/>
                <w:sz w:val="24"/>
                <w:szCs w:val="24"/>
              </w:rPr>
            </w:pPr>
            <w:r w:rsidRPr="00A46C8F">
              <w:rPr>
                <w:rFonts w:ascii="Times New Roman" w:hAnsi="Times New Roman"/>
                <w:sz w:val="24"/>
                <w:szCs w:val="24"/>
              </w:rPr>
              <w:t>незначительный, умеренный, выраженный</w:t>
            </w:r>
          </w:p>
        </w:tc>
      </w:tr>
      <w:tr w:rsidR="00081F08" w:rsidRPr="00A46C8F" w14:paraId="050E3543" w14:textId="77777777" w:rsidTr="003555D1">
        <w:tc>
          <w:tcPr>
            <w:tcW w:w="2547" w:type="dxa"/>
            <w:tcBorders>
              <w:top w:val="single" w:sz="4" w:space="0" w:color="000000"/>
              <w:left w:val="single" w:sz="4" w:space="0" w:color="000000"/>
              <w:bottom w:val="single" w:sz="4" w:space="0" w:color="000000"/>
            </w:tcBorders>
            <w:shd w:val="clear" w:color="auto" w:fill="auto"/>
          </w:tcPr>
          <w:p w14:paraId="52512124" w14:textId="77777777" w:rsidR="00081F08" w:rsidRPr="00A46C8F" w:rsidRDefault="00081F08" w:rsidP="003555D1">
            <w:pPr>
              <w:suppressAutoHyphens/>
              <w:rPr>
                <w:rFonts w:ascii="Times New Roman" w:eastAsia="Times New Roman" w:hAnsi="Times New Roman"/>
                <w:kern w:val="2"/>
                <w:sz w:val="24"/>
                <w:szCs w:val="24"/>
                <w:lang w:eastAsia="zh-CN"/>
              </w:rPr>
            </w:pPr>
            <w:r w:rsidRPr="00A46C8F">
              <w:rPr>
                <w:rFonts w:ascii="Times New Roman" w:eastAsia="Times New Roman" w:hAnsi="Times New Roman"/>
                <w:kern w:val="2"/>
                <w:sz w:val="24"/>
                <w:szCs w:val="24"/>
                <w:lang w:eastAsia="zh-CN"/>
              </w:rPr>
              <w:lastRenderedPageBreak/>
              <w:t>Обученность</w:t>
            </w:r>
            <w:r w:rsidRPr="00A46C8F">
              <w:rPr>
                <w:rFonts w:ascii="Times New Roman" w:hAnsi="Times New Roman"/>
                <w:sz w:val="24"/>
                <w:szCs w:val="24"/>
              </w:rPr>
              <w:t xml:space="preserve"> (</w:t>
            </w:r>
            <w:r w:rsidRPr="00A46C8F">
              <w:rPr>
                <w:rFonts w:ascii="Times New Roman" w:eastAsia="Times New Roman" w:hAnsi="Times New Roman"/>
                <w:kern w:val="2"/>
                <w:sz w:val="24"/>
                <w:szCs w:val="24"/>
                <w:lang w:eastAsia="zh-CN"/>
              </w:rPr>
              <w:t>сформированность знаний</w:t>
            </w:r>
          </w:p>
          <w:p w14:paraId="0D714CEE" w14:textId="77777777" w:rsidR="00081F08" w:rsidRPr="00A46C8F" w:rsidRDefault="00081F08" w:rsidP="003555D1">
            <w:pPr>
              <w:rPr>
                <w:rFonts w:ascii="Times New Roman" w:hAnsi="Times New Roman"/>
                <w:sz w:val="24"/>
                <w:szCs w:val="24"/>
              </w:rPr>
            </w:pPr>
            <w:r w:rsidRPr="00A46C8F">
              <w:rPr>
                <w:rFonts w:ascii="Times New Roman" w:eastAsia="Times New Roman" w:hAnsi="Times New Roman"/>
                <w:kern w:val="2"/>
                <w:sz w:val="24"/>
                <w:szCs w:val="24"/>
                <w:lang w:eastAsia="zh-CN"/>
              </w:rPr>
              <w:t>и представлений об окружающем, уровень овладения программным материалом)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A0FAAF" w14:textId="77777777" w:rsidR="00081F08" w:rsidRPr="00A46C8F"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A46C8F">
              <w:rPr>
                <w:rFonts w:ascii="Times New Roman" w:eastAsia="Times New Roman" w:hAnsi="Times New Roman"/>
                <w:kern w:val="2"/>
                <w:sz w:val="24"/>
                <w:szCs w:val="24"/>
                <w:lang w:eastAsia="zh-CN"/>
              </w:rPr>
              <w:t xml:space="preserve">знания и представления на обобщенном уровне </w:t>
            </w:r>
          </w:p>
          <w:p w14:paraId="10BDFC92" w14:textId="77777777" w:rsidR="00081F08" w:rsidRPr="00A46C8F"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A46C8F">
              <w:rPr>
                <w:rFonts w:ascii="Times New Roman" w:eastAsia="Times New Roman" w:hAnsi="Times New Roman"/>
                <w:kern w:val="2"/>
                <w:sz w:val="24"/>
                <w:szCs w:val="24"/>
                <w:lang w:eastAsia="zh-CN"/>
              </w:rPr>
              <w:t>знания и представления на уровне заученного материала.</w:t>
            </w:r>
          </w:p>
          <w:p w14:paraId="638F1D37" w14:textId="77777777" w:rsidR="00081F08" w:rsidRPr="00A46C8F"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A46C8F">
              <w:rPr>
                <w:rFonts w:ascii="Times New Roman" w:eastAsia="Times New Roman" w:hAnsi="Times New Roman"/>
                <w:kern w:val="2"/>
                <w:sz w:val="24"/>
                <w:szCs w:val="24"/>
                <w:lang w:eastAsia="zh-CN"/>
              </w:rPr>
              <w:t>фрагментарные знания и представления.</w:t>
            </w:r>
          </w:p>
          <w:p w14:paraId="0460BF52" w14:textId="77777777" w:rsidR="00081F08" w:rsidRPr="00DE39C0" w:rsidRDefault="00081F08" w:rsidP="003555D1">
            <w:pPr>
              <w:pStyle w:val="a8"/>
              <w:numPr>
                <w:ilvl w:val="0"/>
                <w:numId w:val="3"/>
              </w:numPr>
              <w:rPr>
                <w:rFonts w:ascii="Times New Roman" w:hAnsi="Times New Roman"/>
                <w:sz w:val="24"/>
                <w:szCs w:val="24"/>
              </w:rPr>
            </w:pPr>
            <w:r w:rsidRPr="00A46C8F">
              <w:rPr>
                <w:rFonts w:ascii="Times New Roman" w:eastAsia="Times New Roman" w:hAnsi="Times New Roman"/>
                <w:kern w:val="2"/>
                <w:sz w:val="24"/>
                <w:szCs w:val="24"/>
                <w:lang w:eastAsia="zh-CN"/>
              </w:rPr>
              <w:t>программный материал усвоен полностью; частично; не усвоен; усвоен избирательно (испытывает трудности в освоении образовательной области)</w:t>
            </w:r>
          </w:p>
          <w:p w14:paraId="0E985554" w14:textId="77777777" w:rsidR="00081F08" w:rsidRPr="00A46C8F" w:rsidRDefault="00081F08" w:rsidP="003555D1">
            <w:pPr>
              <w:pStyle w:val="a8"/>
              <w:rPr>
                <w:rFonts w:ascii="Times New Roman" w:hAnsi="Times New Roman"/>
                <w:sz w:val="24"/>
                <w:szCs w:val="24"/>
              </w:rPr>
            </w:pPr>
          </w:p>
        </w:tc>
      </w:tr>
      <w:tr w:rsidR="00081F08" w:rsidRPr="00A46C8F" w14:paraId="38CF2FAA" w14:textId="77777777" w:rsidTr="003555D1">
        <w:tc>
          <w:tcPr>
            <w:tcW w:w="2547" w:type="dxa"/>
            <w:tcBorders>
              <w:top w:val="single" w:sz="4" w:space="0" w:color="000000"/>
              <w:left w:val="single" w:sz="4" w:space="0" w:color="000000"/>
              <w:bottom w:val="single" w:sz="4" w:space="0" w:color="000000"/>
            </w:tcBorders>
            <w:shd w:val="clear" w:color="auto" w:fill="auto"/>
          </w:tcPr>
          <w:p w14:paraId="0D1DF23B" w14:textId="77777777" w:rsidR="00081F08" w:rsidRPr="00DE39C0" w:rsidRDefault="00081F08" w:rsidP="003555D1">
            <w:pPr>
              <w:suppressAutoHyphens/>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Обучаемость</w:t>
            </w:r>
          </w:p>
          <w:p w14:paraId="50E27F53" w14:textId="77777777" w:rsidR="00081F08" w:rsidRPr="00DE39C0" w:rsidRDefault="00081F08" w:rsidP="003555D1">
            <w:pPr>
              <w:suppressAutoHyphens/>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(ориентировочная деятельность, способность к восприятию помощи, способность переноса на аналогичные задания, удержание алгоритма действия)</w:t>
            </w:r>
          </w:p>
          <w:p w14:paraId="1C3B6E58" w14:textId="77777777" w:rsidR="00081F08" w:rsidRPr="00A46C8F" w:rsidRDefault="00081F08" w:rsidP="003555D1">
            <w:pPr>
              <w:suppressAutoHyphens/>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ab/>
            </w:r>
          </w:p>
          <w:p w14:paraId="2F04DB9E" w14:textId="77777777" w:rsidR="00081F08" w:rsidRPr="00A46C8F" w:rsidRDefault="00081F08" w:rsidP="003555D1">
            <w:pPr>
              <w:suppressAutoHyphens/>
              <w:rPr>
                <w:rFonts w:ascii="Times New Roman" w:eastAsia="Times New Roman" w:hAnsi="Times New Roman"/>
                <w:kern w:val="2"/>
                <w:sz w:val="24"/>
                <w:szCs w:val="24"/>
                <w:lang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86A1855" w14:textId="77777777" w:rsidR="00081F08" w:rsidRPr="00DE39C0"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наличие ориентировочного этапа в задании, принятие задания</w:t>
            </w:r>
          </w:p>
          <w:p w14:paraId="49347036" w14:textId="77777777" w:rsidR="00081F08" w:rsidRPr="00DE39C0"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 xml:space="preserve">помощь не/принимает </w:t>
            </w:r>
          </w:p>
          <w:p w14:paraId="7BC1A0B4" w14:textId="77777777" w:rsidR="00081F08" w:rsidRPr="00DE39C0"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перенос полный, полный с пошаговым контролем взрослого, частичный отсутствует</w:t>
            </w:r>
          </w:p>
          <w:p w14:paraId="4E3F1878" w14:textId="77777777" w:rsidR="00081F08" w:rsidRPr="00DE39C0"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 xml:space="preserve">алгоритм действия не/удерживает </w:t>
            </w:r>
          </w:p>
          <w:p w14:paraId="659A8FD4" w14:textId="77777777" w:rsidR="00081F08" w:rsidRPr="00DE39C0"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достаточная по возрасту.</w:t>
            </w:r>
          </w:p>
          <w:p w14:paraId="758CA8DB" w14:textId="77777777" w:rsidR="00081F08" w:rsidRPr="00DE39C0"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частично соответствует возрасту.</w:t>
            </w:r>
          </w:p>
          <w:p w14:paraId="3036C887" w14:textId="77777777" w:rsidR="00081F08" w:rsidRPr="00DE39C0"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не соответствует возрасту.</w:t>
            </w:r>
          </w:p>
          <w:p w14:paraId="40B7BD55" w14:textId="77777777" w:rsidR="00081F08" w:rsidRPr="00DE39C0"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выраженно не соответствует возрасту.</w:t>
            </w:r>
          </w:p>
          <w:p w14:paraId="63E73AFF" w14:textId="77777777" w:rsidR="00081F08" w:rsidRPr="00A46C8F" w:rsidRDefault="00081F08" w:rsidP="003555D1">
            <w:pPr>
              <w:pStyle w:val="a8"/>
              <w:numPr>
                <w:ilvl w:val="0"/>
                <w:numId w:val="9"/>
              </w:numPr>
              <w:suppressAutoHyphens/>
              <w:snapToGrid w:val="0"/>
              <w:rPr>
                <w:rFonts w:ascii="Times New Roman" w:eastAsia="Times New Roman" w:hAnsi="Times New Roman"/>
                <w:kern w:val="2"/>
                <w:sz w:val="24"/>
                <w:szCs w:val="24"/>
                <w:lang w:eastAsia="zh-CN"/>
              </w:rPr>
            </w:pPr>
            <w:r w:rsidRPr="00DE39C0">
              <w:rPr>
                <w:rFonts w:ascii="Times New Roman" w:eastAsia="Times New Roman" w:hAnsi="Times New Roman"/>
                <w:kern w:val="2"/>
                <w:sz w:val="24"/>
                <w:szCs w:val="24"/>
                <w:lang w:eastAsia="zh-CN"/>
              </w:rPr>
              <w:t>избирательная</w:t>
            </w:r>
          </w:p>
        </w:tc>
      </w:tr>
    </w:tbl>
    <w:p w14:paraId="59362FCF" w14:textId="77777777" w:rsidR="00061DE1" w:rsidRDefault="00061DE1" w:rsidP="0059742E">
      <w:pPr>
        <w:rPr>
          <w:rFonts w:ascii="Times New Roman" w:hAnsi="Times New Roman" w:cs="Times New Roman"/>
          <w:sz w:val="24"/>
          <w:szCs w:val="24"/>
        </w:rPr>
      </w:pPr>
    </w:p>
    <w:p w14:paraId="1A7E797F" w14:textId="77777777" w:rsidR="00061DE1" w:rsidRDefault="00061DE1" w:rsidP="006E3987">
      <w:pPr>
        <w:jc w:val="right"/>
        <w:rPr>
          <w:rFonts w:ascii="Times New Roman" w:hAnsi="Times New Roman" w:cs="Times New Roman"/>
          <w:sz w:val="24"/>
          <w:szCs w:val="24"/>
        </w:rPr>
      </w:pPr>
    </w:p>
    <w:p w14:paraId="3A90539B" w14:textId="0ED4F317" w:rsidR="006E3987" w:rsidRPr="006E3987" w:rsidRDefault="006E3987" w:rsidP="006E3987">
      <w:pPr>
        <w:jc w:val="right"/>
        <w:rPr>
          <w:rFonts w:ascii="Times New Roman" w:hAnsi="Times New Roman" w:cs="Times New Roman"/>
          <w:sz w:val="24"/>
          <w:szCs w:val="24"/>
        </w:rPr>
      </w:pPr>
      <w:r w:rsidRPr="006E3987">
        <w:rPr>
          <w:rFonts w:ascii="Times New Roman" w:hAnsi="Times New Roman" w:cs="Times New Roman"/>
          <w:sz w:val="24"/>
          <w:szCs w:val="24"/>
        </w:rPr>
        <w:t>Приложение 3</w:t>
      </w:r>
    </w:p>
    <w:p w14:paraId="4DE4438A" w14:textId="77777777" w:rsidR="006E3987" w:rsidRPr="006E3987" w:rsidRDefault="006E3987" w:rsidP="006E3987">
      <w:pPr>
        <w:jc w:val="center"/>
        <w:rPr>
          <w:rFonts w:ascii="Times New Roman" w:hAnsi="Times New Roman" w:cs="Times New Roman"/>
          <w:sz w:val="24"/>
          <w:szCs w:val="24"/>
        </w:rPr>
      </w:pPr>
      <w:r w:rsidRPr="006E3987">
        <w:rPr>
          <w:rFonts w:ascii="Times New Roman" w:hAnsi="Times New Roman" w:cs="Times New Roman"/>
          <w:sz w:val="24"/>
          <w:szCs w:val="24"/>
        </w:rPr>
        <w:t>ХАРАКТЕРИСТИКА ОБУЧАЮЩЕГОСЯ</w:t>
      </w:r>
    </w:p>
    <w:p w14:paraId="48FFE3FE"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Общие сведения</w:t>
      </w:r>
    </w:p>
    <w:p w14:paraId="1BDA5F77"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фамилия, имя, отчество ребенка;</w:t>
      </w:r>
    </w:p>
    <w:p w14:paraId="238D2A0E"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дата рождения ребенка;</w:t>
      </w:r>
    </w:p>
    <w:p w14:paraId="79931C0C"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адрес регистрации по месту жительства (населенный пункт, улица, дом, квартира, пр.);</w:t>
      </w:r>
    </w:p>
    <w:p w14:paraId="1BA7E4B5"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адрес фактического проживания;</w:t>
      </w:r>
    </w:p>
    <w:p w14:paraId="12FDC069"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сведения о родителях (законных представителях);</w:t>
      </w:r>
    </w:p>
    <w:p w14:paraId="2BCB28A7"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с кем проживает ребенок;</w:t>
      </w:r>
    </w:p>
    <w:p w14:paraId="2BE36476"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контактная информация семьи.</w:t>
      </w:r>
    </w:p>
    <w:p w14:paraId="4D91DBE2"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История обучения ребенка до обращения на ПМПК:</w:t>
      </w:r>
    </w:p>
    <w:p w14:paraId="6FAD3ED9"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обучался ли где-либо до поступления в эту образовательную организацию;</w:t>
      </w:r>
    </w:p>
    <w:p w14:paraId="6450EB30"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причины перевода из другой образовательной организации (в случаях, если ребенок поступил на обучение из другой образовательной организации).</w:t>
      </w:r>
    </w:p>
    <w:p w14:paraId="0F5B810F"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lastRenderedPageBreak/>
        <w:t>Детализированная информация об условиях и результатах обучения ребенка в образовательной организации:</w:t>
      </w:r>
    </w:p>
    <w:p w14:paraId="4472D026"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группа;</w:t>
      </w:r>
    </w:p>
    <w:p w14:paraId="03A82863"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программа обучения общеобразовательная основная/адаптированная;</w:t>
      </w:r>
    </w:p>
    <w:p w14:paraId="652204A0"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возраст поступления в образовательную организацию, степень подготовленности; сколько времени находится ребенок в данной образовательной организации;</w:t>
      </w:r>
    </w:p>
    <w:p w14:paraId="651863D6"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особенности адаптации ребенка к данной образовательной организации;</w:t>
      </w:r>
    </w:p>
    <w:p w14:paraId="73BAF04A"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отношение к детской продуктивной, игровой, познавательной деятельности;</w:t>
      </w:r>
    </w:p>
    <w:p w14:paraId="65A14822"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отношение ребенка к словесной инструкции педагога, реакция на нее;</w:t>
      </w:r>
    </w:p>
    <w:p w14:paraId="775926ED"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сформированность коммуникативных, навыков самообслуживания, игровых и др.) навыков;</w:t>
      </w:r>
    </w:p>
    <w:p w14:paraId="3237457D" w14:textId="5B908536"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принимает ли участие в организуемых занятиях, в т.ч. дополнительных; в чем особенности его участия, как ведет себя во время занятий: проявляет заинтересованность, стремление выполнить задания; с правилами, предлагает сам игру и стремится быть понятым сверстниками и т.п.);</w:t>
      </w:r>
      <w:r w:rsidR="00003755" w:rsidRPr="00003755">
        <w:rPr>
          <w:rFonts w:ascii="Times New Roman" w:hAnsi="Times New Roman" w:cs="Times New Roman"/>
          <w:sz w:val="24"/>
          <w:szCs w:val="24"/>
        </w:rPr>
        <w:t xml:space="preserve"> </w:t>
      </w:r>
      <w:r w:rsidR="00003755" w:rsidRPr="006E3987">
        <w:rPr>
          <w:rFonts w:ascii="Times New Roman" w:hAnsi="Times New Roman" w:cs="Times New Roman"/>
          <w:sz w:val="24"/>
          <w:szCs w:val="24"/>
        </w:rPr>
        <w:t>в игровой деятельности – наличие стремления включиться в игру, предметов-заместителей; характер действий с игрушками: стереотипные манипуляции, хаотическая смена игрушек или осмысленные и целенаправленные действия, принятие на себя роли, возможность игры</w:t>
      </w:r>
    </w:p>
    <w:p w14:paraId="0D719BC3"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развитие общей моторики;</w:t>
      </w:r>
    </w:p>
    <w:p w14:paraId="5A714907"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-преимущественные недостатки мелкой моторики и речи (речью не пользуется, речь малопонятна, пользуется речью преимущественно для коммуникации, может отвечать на занятиях, формулировать свои мысли);</w:t>
      </w:r>
    </w:p>
    <w:p w14:paraId="470B6C6E"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xml:space="preserve">-вероятная причина недостатков в обучении (нет понимания материала, понимание есть, но резко нарушено внимание, понимание есть только при индивидуальной работе, самостоятельно работать не может, понимание есть, но мотивация к обучению отсутствует);                                                                                                                                                                                 -характеристика обучаемости: виды помощи, насколько эффективна помощь: недостаточная (эффективность помощи неравномерна, в некоторых видах деятельности или заданиях помощь не дает результата), низкая (помощь малоэффективна, ребенок быстро все забывает). </w:t>
      </w:r>
    </w:p>
    <w:p w14:paraId="1C0B014A" w14:textId="697CF77F"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-с обучающимися какого возраста предпочитает общаться</w:t>
      </w:r>
      <w:r w:rsidR="00003755">
        <w:rPr>
          <w:rFonts w:ascii="Times New Roman" w:hAnsi="Times New Roman" w:cs="Times New Roman"/>
          <w:sz w:val="24"/>
          <w:szCs w:val="24"/>
        </w:rPr>
        <w:t xml:space="preserve"> </w:t>
      </w:r>
      <w:r w:rsidRPr="006E3987">
        <w:rPr>
          <w:rFonts w:ascii="Times New Roman" w:hAnsi="Times New Roman" w:cs="Times New Roman"/>
          <w:sz w:val="24"/>
          <w:szCs w:val="24"/>
        </w:rPr>
        <w:t>(младшими, старшими, своего возраста);</w:t>
      </w:r>
    </w:p>
    <w:p w14:paraId="6D3D475A"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-интересы, увлечения;</w:t>
      </w:r>
    </w:p>
    <w:p w14:paraId="62E72EDF"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-сведения о работоспособности (трудности включения в задание, замедленный темп его выполнения в сравнении с другими детьми, неравномерная или снижающаяся</w:t>
      </w:r>
    </w:p>
    <w:p w14:paraId="59FDFF7F" w14:textId="74C358B2" w:rsidR="006E3987" w:rsidRPr="006E3987" w:rsidRDefault="00F63659" w:rsidP="006E3987">
      <w:pPr>
        <w:rPr>
          <w:rFonts w:ascii="Times New Roman" w:hAnsi="Times New Roman" w:cs="Times New Roman"/>
          <w:sz w:val="24"/>
          <w:szCs w:val="24"/>
        </w:rPr>
      </w:pPr>
      <w:r>
        <w:rPr>
          <w:rFonts w:ascii="Times New Roman" w:hAnsi="Times New Roman" w:cs="Times New Roman"/>
          <w:sz w:val="24"/>
          <w:szCs w:val="24"/>
        </w:rPr>
        <w:t>-</w:t>
      </w:r>
      <w:r w:rsidR="006E3987" w:rsidRPr="006E3987">
        <w:rPr>
          <w:rFonts w:ascii="Times New Roman" w:hAnsi="Times New Roman" w:cs="Times New Roman"/>
          <w:sz w:val="24"/>
          <w:szCs w:val="24"/>
        </w:rPr>
        <w:t>продуктивность деятельности, недостаточное внимание к качеству и т.п.) и особых трудностях (дисфункциях)</w:t>
      </w:r>
      <w:r w:rsidR="00EB2CB2">
        <w:rPr>
          <w:rFonts w:ascii="Times New Roman" w:hAnsi="Times New Roman" w:cs="Times New Roman"/>
          <w:sz w:val="24"/>
          <w:szCs w:val="24"/>
        </w:rPr>
        <w:t xml:space="preserve"> </w:t>
      </w:r>
      <w:r w:rsidR="006E3987" w:rsidRPr="006E3987">
        <w:rPr>
          <w:rFonts w:ascii="Times New Roman" w:hAnsi="Times New Roman" w:cs="Times New Roman"/>
          <w:sz w:val="24"/>
          <w:szCs w:val="24"/>
        </w:rPr>
        <w:t>(отвлекаемость, утомляемость, невозможность сосредоточиться, недостаток ориентировки на листе бумаги, неразличение правой и левой сторон и т.п.);</w:t>
      </w:r>
    </w:p>
    <w:p w14:paraId="003F86DA"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В завершение характеристики оценивается:</w:t>
      </w:r>
    </w:p>
    <w:p w14:paraId="20251943"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lastRenderedPageBreak/>
        <w:t>- уровень общего развития (степень отставания от большинства детей в группе);</w:t>
      </w:r>
    </w:p>
    <w:p w14:paraId="1BD007F1" w14:textId="6F575356"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общая осведомленность ребенка о себе (оценивается в соотнесении с календарным возрастом);</w:t>
      </w:r>
    </w:p>
    <w:p w14:paraId="16CD6432"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какие меры коррекции применялись, и их эффективность (дополнительные занятия, щадящий режим и пр.);</w:t>
      </w:r>
    </w:p>
    <w:p w14:paraId="60899C1E"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особенности семейного воспитания (строгое, попустительское, непоследовательное, ребенку уделяется недостаточно внимания);</w:t>
      </w:r>
    </w:p>
    <w:p w14:paraId="1A370F74"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 отношение самого ребенка и его семьи к имеющимся проблемам и трудностям (признание своих неудач, отставания либо равнодушное или неадекватное отношение).</w:t>
      </w:r>
    </w:p>
    <w:p w14:paraId="4D58A5D7"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В характеристике отражаются возможности ребенка, на которые можно опираться в педагогической работе, а также обобщенные выводы педагога и его пожелания по организации дальнейшего обучения ребенка.</w:t>
      </w:r>
    </w:p>
    <w:p w14:paraId="5CDEF4A2"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Следует указать цель составления документа, дату его оформления.  Характеристика заверяется подписью руководителя образовательной организации (уполномоченного лица).</w:t>
      </w:r>
    </w:p>
    <w:p w14:paraId="705BC849" w14:textId="77777777" w:rsidR="006E3987" w:rsidRPr="006E3987" w:rsidRDefault="006E3987" w:rsidP="006E3987">
      <w:pPr>
        <w:rPr>
          <w:rFonts w:ascii="Times New Roman" w:hAnsi="Times New Roman" w:cs="Times New Roman"/>
          <w:sz w:val="24"/>
          <w:szCs w:val="24"/>
        </w:rPr>
      </w:pPr>
      <w:r w:rsidRPr="006E3987">
        <w:rPr>
          <w:rFonts w:ascii="Times New Roman" w:hAnsi="Times New Roman" w:cs="Times New Roman"/>
          <w:sz w:val="24"/>
          <w:szCs w:val="24"/>
        </w:rPr>
        <w:t>Оригинал характеристики предоставляется родителями (законными представителями ребенка) на ПМПК.</w:t>
      </w:r>
    </w:p>
    <w:p w14:paraId="43AD08FA" w14:textId="51C6BAA9" w:rsidR="006E3987" w:rsidRDefault="006E3987" w:rsidP="006E3987">
      <w:pPr>
        <w:rPr>
          <w:rFonts w:ascii="Times New Roman" w:hAnsi="Times New Roman" w:cs="Times New Roman"/>
          <w:sz w:val="24"/>
          <w:szCs w:val="24"/>
        </w:rPr>
      </w:pPr>
    </w:p>
    <w:p w14:paraId="4FF3BB7D" w14:textId="546C78EF" w:rsidR="007F64B7" w:rsidRDefault="007F64B7" w:rsidP="007F64B7">
      <w:pPr>
        <w:rPr>
          <w:rFonts w:ascii="Times New Roman" w:hAnsi="Times New Roman" w:cs="Times New Roman"/>
          <w:sz w:val="24"/>
          <w:szCs w:val="24"/>
        </w:rPr>
      </w:pPr>
    </w:p>
    <w:p w14:paraId="60685073" w14:textId="6B3287B0" w:rsidR="007F64B7" w:rsidRDefault="007F64B7" w:rsidP="007F64B7">
      <w:pPr>
        <w:rPr>
          <w:rFonts w:ascii="Times New Roman" w:hAnsi="Times New Roman" w:cs="Times New Roman"/>
          <w:sz w:val="24"/>
          <w:szCs w:val="24"/>
        </w:rPr>
      </w:pPr>
    </w:p>
    <w:p w14:paraId="0C8C49CD" w14:textId="7CF7EF72" w:rsidR="007F64B7" w:rsidRDefault="007F64B7" w:rsidP="007F64B7">
      <w:pPr>
        <w:rPr>
          <w:rFonts w:ascii="Times New Roman" w:hAnsi="Times New Roman" w:cs="Times New Roman"/>
          <w:sz w:val="24"/>
          <w:szCs w:val="24"/>
        </w:rPr>
      </w:pPr>
    </w:p>
    <w:p w14:paraId="4EA9EE89" w14:textId="6830DD00" w:rsidR="007F64B7" w:rsidRDefault="007F64B7" w:rsidP="007F64B7">
      <w:pPr>
        <w:rPr>
          <w:rFonts w:ascii="Times New Roman" w:hAnsi="Times New Roman" w:cs="Times New Roman"/>
          <w:sz w:val="24"/>
          <w:szCs w:val="24"/>
        </w:rPr>
      </w:pPr>
    </w:p>
    <w:p w14:paraId="359B4409" w14:textId="208DCA7D" w:rsidR="007F64B7" w:rsidRDefault="007F64B7" w:rsidP="007F64B7">
      <w:pPr>
        <w:rPr>
          <w:rFonts w:ascii="Times New Roman" w:hAnsi="Times New Roman" w:cs="Times New Roman"/>
          <w:sz w:val="24"/>
          <w:szCs w:val="24"/>
        </w:rPr>
      </w:pPr>
    </w:p>
    <w:p w14:paraId="7A9DE03E" w14:textId="15B0ABA1" w:rsidR="007F64B7" w:rsidRDefault="007F64B7" w:rsidP="007F64B7">
      <w:pPr>
        <w:rPr>
          <w:rFonts w:ascii="Times New Roman" w:hAnsi="Times New Roman" w:cs="Times New Roman"/>
          <w:sz w:val="24"/>
          <w:szCs w:val="24"/>
        </w:rPr>
      </w:pPr>
    </w:p>
    <w:p w14:paraId="35B4F1C4" w14:textId="79ABC178" w:rsidR="007F64B7" w:rsidRDefault="007F64B7" w:rsidP="007F64B7">
      <w:pPr>
        <w:rPr>
          <w:rFonts w:ascii="Times New Roman" w:hAnsi="Times New Roman" w:cs="Times New Roman"/>
          <w:sz w:val="24"/>
          <w:szCs w:val="24"/>
        </w:rPr>
      </w:pPr>
    </w:p>
    <w:p w14:paraId="4D2A0D8E" w14:textId="6156EF41" w:rsidR="007F64B7" w:rsidRDefault="007F64B7" w:rsidP="007F64B7">
      <w:pPr>
        <w:rPr>
          <w:rFonts w:ascii="Times New Roman" w:hAnsi="Times New Roman" w:cs="Times New Roman"/>
          <w:sz w:val="24"/>
          <w:szCs w:val="24"/>
        </w:rPr>
      </w:pPr>
    </w:p>
    <w:p w14:paraId="5F257551" w14:textId="3B128310" w:rsidR="007F64B7" w:rsidRDefault="007F64B7" w:rsidP="007F64B7">
      <w:pPr>
        <w:rPr>
          <w:rFonts w:ascii="Times New Roman" w:hAnsi="Times New Roman" w:cs="Times New Roman"/>
          <w:sz w:val="24"/>
          <w:szCs w:val="24"/>
        </w:rPr>
      </w:pPr>
    </w:p>
    <w:p w14:paraId="503AC019" w14:textId="78E85D44" w:rsidR="007F64B7" w:rsidRDefault="007F64B7" w:rsidP="007F64B7">
      <w:pPr>
        <w:rPr>
          <w:rFonts w:ascii="Times New Roman" w:hAnsi="Times New Roman" w:cs="Times New Roman"/>
          <w:sz w:val="24"/>
          <w:szCs w:val="24"/>
        </w:rPr>
      </w:pPr>
    </w:p>
    <w:p w14:paraId="054EDFE9" w14:textId="3DF097D4" w:rsidR="007F64B7" w:rsidRDefault="007F64B7" w:rsidP="007F64B7">
      <w:pPr>
        <w:rPr>
          <w:rFonts w:ascii="Times New Roman" w:hAnsi="Times New Roman" w:cs="Times New Roman"/>
          <w:sz w:val="24"/>
          <w:szCs w:val="24"/>
        </w:rPr>
      </w:pPr>
    </w:p>
    <w:p w14:paraId="51FD83F8" w14:textId="05BCA6C6" w:rsidR="007F64B7" w:rsidRDefault="007F64B7" w:rsidP="007F64B7">
      <w:pPr>
        <w:rPr>
          <w:rFonts w:ascii="Times New Roman" w:hAnsi="Times New Roman" w:cs="Times New Roman"/>
          <w:sz w:val="24"/>
          <w:szCs w:val="24"/>
        </w:rPr>
      </w:pPr>
    </w:p>
    <w:p w14:paraId="3156C010" w14:textId="68130040" w:rsidR="007F64B7" w:rsidRDefault="007F64B7" w:rsidP="007F64B7">
      <w:pPr>
        <w:rPr>
          <w:rFonts w:ascii="Times New Roman" w:hAnsi="Times New Roman" w:cs="Times New Roman"/>
          <w:sz w:val="24"/>
          <w:szCs w:val="24"/>
        </w:rPr>
      </w:pPr>
    </w:p>
    <w:p w14:paraId="3BFD7A4E" w14:textId="0649E120" w:rsidR="007F64B7" w:rsidRDefault="007F64B7" w:rsidP="007F64B7">
      <w:pPr>
        <w:rPr>
          <w:rFonts w:ascii="Times New Roman" w:hAnsi="Times New Roman" w:cs="Times New Roman"/>
          <w:sz w:val="24"/>
          <w:szCs w:val="24"/>
        </w:rPr>
      </w:pPr>
    </w:p>
    <w:p w14:paraId="5B4E337C" w14:textId="6219F1FD" w:rsidR="007F64B7" w:rsidRDefault="007F64B7" w:rsidP="007F64B7">
      <w:pPr>
        <w:rPr>
          <w:rFonts w:ascii="Times New Roman" w:hAnsi="Times New Roman" w:cs="Times New Roman"/>
          <w:sz w:val="24"/>
          <w:szCs w:val="24"/>
        </w:rPr>
      </w:pPr>
    </w:p>
    <w:p w14:paraId="7ADC7361" w14:textId="77777777" w:rsidR="007F64B7" w:rsidRPr="0067137A" w:rsidRDefault="007F64B7" w:rsidP="007F64B7">
      <w:pPr>
        <w:jc w:val="center"/>
        <w:rPr>
          <w:rFonts w:ascii="Times New Roman" w:hAnsi="Times New Roman" w:cs="Times New Roman"/>
          <w:sz w:val="24"/>
          <w:szCs w:val="24"/>
        </w:rPr>
      </w:pPr>
      <w:r w:rsidRPr="0067137A">
        <w:rPr>
          <w:rFonts w:ascii="Times New Roman" w:hAnsi="Times New Roman" w:cs="Times New Roman"/>
          <w:sz w:val="24"/>
          <w:szCs w:val="24"/>
        </w:rPr>
        <w:lastRenderedPageBreak/>
        <w:t xml:space="preserve">Примерный диагностический инструментарий специалистов ППк                 приложение 1 </w:t>
      </w:r>
    </w:p>
    <w:tbl>
      <w:tblPr>
        <w:tblStyle w:val="a7"/>
        <w:tblW w:w="15163" w:type="dxa"/>
        <w:tblInd w:w="0" w:type="dxa"/>
        <w:tblLayout w:type="fixed"/>
        <w:tblLook w:val="04A0" w:firstRow="1" w:lastRow="0" w:firstColumn="1" w:lastColumn="0" w:noHBand="0" w:noVBand="1"/>
      </w:tblPr>
      <w:tblGrid>
        <w:gridCol w:w="1068"/>
        <w:gridCol w:w="2613"/>
        <w:gridCol w:w="2410"/>
        <w:gridCol w:w="2268"/>
        <w:gridCol w:w="3118"/>
        <w:gridCol w:w="3686"/>
      </w:tblGrid>
      <w:tr w:rsidR="007F64B7" w:rsidRPr="00A46C8F" w14:paraId="72D3352D" w14:textId="77777777" w:rsidTr="003555D1">
        <w:trPr>
          <w:trHeight w:val="429"/>
        </w:trPr>
        <w:tc>
          <w:tcPr>
            <w:tcW w:w="1068" w:type="dxa"/>
            <w:vMerge w:val="restart"/>
            <w:tcBorders>
              <w:top w:val="single" w:sz="4" w:space="0" w:color="auto"/>
              <w:left w:val="single" w:sz="4" w:space="0" w:color="auto"/>
              <w:right w:val="single" w:sz="4" w:space="0" w:color="auto"/>
            </w:tcBorders>
            <w:hideMark/>
          </w:tcPr>
          <w:p w14:paraId="76434606" w14:textId="77777777" w:rsidR="007F64B7" w:rsidRPr="00A46C8F" w:rsidRDefault="007F64B7" w:rsidP="003555D1">
            <w:pPr>
              <w:jc w:val="center"/>
              <w:rPr>
                <w:rFonts w:ascii="Times New Roman" w:hAnsi="Times New Roman"/>
                <w:sz w:val="24"/>
                <w:szCs w:val="24"/>
              </w:rPr>
            </w:pPr>
            <w:r w:rsidRPr="00A46C8F">
              <w:rPr>
                <w:rFonts w:ascii="Times New Roman" w:hAnsi="Times New Roman"/>
                <w:sz w:val="24"/>
                <w:szCs w:val="24"/>
              </w:rPr>
              <w:t>возраст</w:t>
            </w:r>
          </w:p>
        </w:tc>
        <w:tc>
          <w:tcPr>
            <w:tcW w:w="2613" w:type="dxa"/>
            <w:tcBorders>
              <w:top w:val="single" w:sz="4" w:space="0" w:color="auto"/>
              <w:left w:val="single" w:sz="4" w:space="0" w:color="auto"/>
              <w:bottom w:val="single" w:sz="4" w:space="0" w:color="auto"/>
              <w:right w:val="single" w:sz="4" w:space="0" w:color="auto"/>
            </w:tcBorders>
            <w:hideMark/>
          </w:tcPr>
          <w:p w14:paraId="0DE242B4" w14:textId="77777777" w:rsidR="007F64B7" w:rsidRPr="00A46C8F" w:rsidRDefault="007F64B7" w:rsidP="003555D1">
            <w:pPr>
              <w:jc w:val="center"/>
              <w:rPr>
                <w:rFonts w:ascii="Times New Roman" w:hAnsi="Times New Roman"/>
                <w:sz w:val="24"/>
                <w:szCs w:val="24"/>
              </w:rPr>
            </w:pPr>
            <w:r w:rsidRPr="00A46C8F">
              <w:rPr>
                <w:rFonts w:ascii="Times New Roman" w:hAnsi="Times New Roman"/>
                <w:sz w:val="24"/>
                <w:szCs w:val="24"/>
              </w:rPr>
              <w:t>сурдопедагог</w:t>
            </w:r>
          </w:p>
        </w:tc>
        <w:tc>
          <w:tcPr>
            <w:tcW w:w="2410" w:type="dxa"/>
            <w:tcBorders>
              <w:top w:val="single" w:sz="4" w:space="0" w:color="auto"/>
              <w:left w:val="single" w:sz="4" w:space="0" w:color="auto"/>
              <w:bottom w:val="single" w:sz="4" w:space="0" w:color="auto"/>
              <w:right w:val="single" w:sz="4" w:space="0" w:color="auto"/>
            </w:tcBorders>
            <w:hideMark/>
          </w:tcPr>
          <w:p w14:paraId="3C25A3DF" w14:textId="77777777" w:rsidR="007F64B7" w:rsidRPr="00A46C8F" w:rsidRDefault="007F64B7" w:rsidP="003555D1">
            <w:pPr>
              <w:jc w:val="center"/>
              <w:rPr>
                <w:rFonts w:ascii="Times New Roman" w:hAnsi="Times New Roman"/>
                <w:sz w:val="24"/>
                <w:szCs w:val="24"/>
              </w:rPr>
            </w:pPr>
            <w:r w:rsidRPr="00A46C8F">
              <w:rPr>
                <w:rFonts w:ascii="Times New Roman" w:hAnsi="Times New Roman"/>
                <w:sz w:val="24"/>
                <w:szCs w:val="24"/>
              </w:rPr>
              <w:t>тифлопедагог</w:t>
            </w:r>
          </w:p>
        </w:tc>
        <w:tc>
          <w:tcPr>
            <w:tcW w:w="2268" w:type="dxa"/>
            <w:tcBorders>
              <w:top w:val="single" w:sz="4" w:space="0" w:color="auto"/>
              <w:left w:val="single" w:sz="4" w:space="0" w:color="auto"/>
              <w:bottom w:val="single" w:sz="4" w:space="0" w:color="auto"/>
              <w:right w:val="single" w:sz="4" w:space="0" w:color="auto"/>
            </w:tcBorders>
            <w:hideMark/>
          </w:tcPr>
          <w:p w14:paraId="0B0C697F" w14:textId="77777777" w:rsidR="007F64B7" w:rsidRPr="00A46C8F" w:rsidRDefault="007F64B7" w:rsidP="003555D1">
            <w:pPr>
              <w:jc w:val="center"/>
              <w:rPr>
                <w:rFonts w:ascii="Times New Roman" w:hAnsi="Times New Roman"/>
                <w:sz w:val="24"/>
                <w:szCs w:val="24"/>
              </w:rPr>
            </w:pPr>
            <w:r w:rsidRPr="00A46C8F">
              <w:rPr>
                <w:rFonts w:ascii="Times New Roman" w:hAnsi="Times New Roman"/>
                <w:sz w:val="24"/>
                <w:szCs w:val="24"/>
              </w:rPr>
              <w:t>олигофренопедагог</w:t>
            </w:r>
          </w:p>
        </w:tc>
        <w:tc>
          <w:tcPr>
            <w:tcW w:w="3118" w:type="dxa"/>
            <w:tcBorders>
              <w:top w:val="single" w:sz="4" w:space="0" w:color="auto"/>
              <w:left w:val="single" w:sz="4" w:space="0" w:color="auto"/>
              <w:bottom w:val="single" w:sz="4" w:space="0" w:color="auto"/>
              <w:right w:val="single" w:sz="4" w:space="0" w:color="auto"/>
            </w:tcBorders>
            <w:hideMark/>
          </w:tcPr>
          <w:p w14:paraId="7637EB8D" w14:textId="77777777" w:rsidR="007F64B7" w:rsidRPr="00A46C8F" w:rsidRDefault="007F64B7" w:rsidP="003555D1">
            <w:pPr>
              <w:jc w:val="center"/>
              <w:rPr>
                <w:rFonts w:ascii="Times New Roman" w:hAnsi="Times New Roman"/>
                <w:sz w:val="24"/>
                <w:szCs w:val="24"/>
              </w:rPr>
            </w:pPr>
            <w:r w:rsidRPr="00A46C8F">
              <w:rPr>
                <w:rFonts w:ascii="Times New Roman" w:hAnsi="Times New Roman"/>
                <w:sz w:val="24"/>
                <w:szCs w:val="24"/>
              </w:rPr>
              <w:t>логопед</w:t>
            </w:r>
          </w:p>
        </w:tc>
        <w:tc>
          <w:tcPr>
            <w:tcW w:w="3686" w:type="dxa"/>
            <w:tcBorders>
              <w:top w:val="single" w:sz="4" w:space="0" w:color="auto"/>
              <w:left w:val="single" w:sz="4" w:space="0" w:color="auto"/>
              <w:bottom w:val="single" w:sz="4" w:space="0" w:color="auto"/>
              <w:right w:val="single" w:sz="4" w:space="0" w:color="auto"/>
            </w:tcBorders>
          </w:tcPr>
          <w:p w14:paraId="5A5465D3" w14:textId="77777777" w:rsidR="007F64B7" w:rsidRPr="00A46C8F" w:rsidRDefault="007F64B7" w:rsidP="003555D1">
            <w:pPr>
              <w:tabs>
                <w:tab w:val="left" w:pos="1050"/>
                <w:tab w:val="center" w:pos="2219"/>
              </w:tabs>
              <w:rPr>
                <w:rFonts w:ascii="Times New Roman" w:hAnsi="Times New Roman"/>
                <w:sz w:val="24"/>
                <w:szCs w:val="24"/>
              </w:rPr>
            </w:pPr>
            <w:r w:rsidRPr="00A46C8F">
              <w:rPr>
                <w:rFonts w:ascii="Times New Roman" w:hAnsi="Times New Roman"/>
                <w:sz w:val="24"/>
                <w:szCs w:val="24"/>
              </w:rPr>
              <w:tab/>
            </w:r>
            <w:r w:rsidRPr="00A46C8F">
              <w:rPr>
                <w:rFonts w:ascii="Times New Roman" w:hAnsi="Times New Roman"/>
                <w:sz w:val="24"/>
                <w:szCs w:val="24"/>
              </w:rPr>
              <w:tab/>
              <w:t>педагог-психолог</w:t>
            </w:r>
          </w:p>
        </w:tc>
      </w:tr>
      <w:tr w:rsidR="007F64B7" w:rsidRPr="00A46C8F" w14:paraId="79BAF1E8" w14:textId="77777777" w:rsidTr="003555D1">
        <w:trPr>
          <w:trHeight w:val="429"/>
        </w:trPr>
        <w:tc>
          <w:tcPr>
            <w:tcW w:w="1068" w:type="dxa"/>
            <w:vMerge/>
            <w:tcBorders>
              <w:left w:val="single" w:sz="4" w:space="0" w:color="auto"/>
              <w:bottom w:val="single" w:sz="4" w:space="0" w:color="auto"/>
              <w:right w:val="single" w:sz="4" w:space="0" w:color="auto"/>
            </w:tcBorders>
          </w:tcPr>
          <w:p w14:paraId="2BAC0446" w14:textId="77777777" w:rsidR="007F64B7" w:rsidRPr="00A46C8F" w:rsidRDefault="007F64B7" w:rsidP="003555D1">
            <w:pPr>
              <w:jc w:val="center"/>
              <w:rPr>
                <w:rFonts w:ascii="Times New Roman" w:hAnsi="Times New Roman"/>
                <w:sz w:val="24"/>
                <w:szCs w:val="24"/>
              </w:rPr>
            </w:pPr>
          </w:p>
        </w:tc>
        <w:tc>
          <w:tcPr>
            <w:tcW w:w="10409" w:type="dxa"/>
            <w:gridSpan w:val="4"/>
            <w:tcBorders>
              <w:top w:val="single" w:sz="4" w:space="0" w:color="auto"/>
              <w:left w:val="single" w:sz="4" w:space="0" w:color="auto"/>
              <w:bottom w:val="single" w:sz="4" w:space="0" w:color="auto"/>
              <w:right w:val="single" w:sz="4" w:space="0" w:color="auto"/>
            </w:tcBorders>
          </w:tcPr>
          <w:p w14:paraId="012CADE7" w14:textId="77777777" w:rsidR="007F64B7" w:rsidRPr="00A46C8F" w:rsidRDefault="007F64B7" w:rsidP="003555D1">
            <w:pPr>
              <w:jc w:val="center"/>
              <w:rPr>
                <w:rFonts w:ascii="Times New Roman" w:hAnsi="Times New Roman"/>
                <w:sz w:val="24"/>
                <w:szCs w:val="24"/>
              </w:rPr>
            </w:pPr>
            <w:r w:rsidRPr="00A46C8F">
              <w:rPr>
                <w:rFonts w:ascii="Times New Roman" w:hAnsi="Times New Roman"/>
                <w:sz w:val="24"/>
                <w:szCs w:val="24"/>
              </w:rPr>
              <w:t>диагностика познавательного развития</w:t>
            </w:r>
          </w:p>
        </w:tc>
        <w:tc>
          <w:tcPr>
            <w:tcW w:w="3686" w:type="dxa"/>
            <w:tcBorders>
              <w:top w:val="single" w:sz="4" w:space="0" w:color="auto"/>
              <w:left w:val="single" w:sz="4" w:space="0" w:color="auto"/>
              <w:bottom w:val="single" w:sz="4" w:space="0" w:color="auto"/>
              <w:right w:val="single" w:sz="4" w:space="0" w:color="auto"/>
            </w:tcBorders>
          </w:tcPr>
          <w:p w14:paraId="2A181A70" w14:textId="77777777" w:rsidR="007F64B7" w:rsidRPr="00A46C8F" w:rsidRDefault="007F64B7" w:rsidP="003555D1">
            <w:pPr>
              <w:tabs>
                <w:tab w:val="left" w:pos="1050"/>
                <w:tab w:val="center" w:pos="2219"/>
              </w:tabs>
              <w:jc w:val="center"/>
              <w:rPr>
                <w:rFonts w:ascii="Times New Roman" w:hAnsi="Times New Roman"/>
                <w:sz w:val="24"/>
                <w:szCs w:val="24"/>
              </w:rPr>
            </w:pPr>
            <w:r w:rsidRPr="00A46C8F">
              <w:rPr>
                <w:rFonts w:ascii="Times New Roman" w:hAnsi="Times New Roman"/>
                <w:sz w:val="24"/>
                <w:szCs w:val="24"/>
              </w:rPr>
              <w:t>диагностика социально-коммуникативного развития</w:t>
            </w:r>
          </w:p>
        </w:tc>
      </w:tr>
      <w:tr w:rsidR="007F64B7" w:rsidRPr="00A46C8F" w14:paraId="413C57B6" w14:textId="77777777" w:rsidTr="003555D1">
        <w:trPr>
          <w:trHeight w:val="984"/>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14:paraId="13DF57F8" w14:textId="77777777" w:rsidR="007F64B7" w:rsidRPr="00A46C8F" w:rsidRDefault="007F64B7" w:rsidP="003555D1">
            <w:pPr>
              <w:ind w:left="113" w:right="113"/>
              <w:jc w:val="center"/>
              <w:rPr>
                <w:rFonts w:ascii="Times New Roman" w:hAnsi="Times New Roman"/>
                <w:sz w:val="24"/>
                <w:szCs w:val="24"/>
              </w:rPr>
            </w:pPr>
            <w:r w:rsidRPr="00A46C8F">
              <w:rPr>
                <w:rFonts w:ascii="Times New Roman" w:hAnsi="Times New Roman"/>
                <w:sz w:val="24"/>
                <w:szCs w:val="24"/>
              </w:rPr>
              <w:t>ранний</w:t>
            </w:r>
          </w:p>
        </w:tc>
        <w:tc>
          <w:tcPr>
            <w:tcW w:w="10409" w:type="dxa"/>
            <w:gridSpan w:val="4"/>
            <w:tcBorders>
              <w:top w:val="single" w:sz="4" w:space="0" w:color="auto"/>
              <w:left w:val="single" w:sz="4" w:space="0" w:color="auto"/>
              <w:bottom w:val="single" w:sz="4" w:space="0" w:color="auto"/>
              <w:right w:val="single" w:sz="4" w:space="0" w:color="auto"/>
            </w:tcBorders>
            <w:hideMark/>
          </w:tcPr>
          <w:p w14:paraId="7A3E7891" w14:textId="77777777" w:rsidR="007F64B7" w:rsidRPr="00A46C8F" w:rsidRDefault="007F64B7" w:rsidP="003555D1">
            <w:pPr>
              <w:numPr>
                <w:ilvl w:val="0"/>
                <w:numId w:val="1"/>
              </w:numPr>
              <w:contextualSpacing/>
              <w:rPr>
                <w:rFonts w:ascii="Times New Roman" w:hAnsi="Times New Roman"/>
                <w:sz w:val="24"/>
                <w:szCs w:val="24"/>
              </w:rPr>
            </w:pPr>
            <w:r w:rsidRPr="00A46C8F">
              <w:rPr>
                <w:rFonts w:ascii="Times New Roman" w:hAnsi="Times New Roman"/>
                <w:sz w:val="24"/>
                <w:szCs w:val="24"/>
              </w:rPr>
              <w:t>Тест "Гном" (Козловская Г.В.)</w:t>
            </w:r>
          </w:p>
          <w:p w14:paraId="49A44AB6" w14:textId="77777777" w:rsidR="007F64B7" w:rsidRPr="00A46C8F" w:rsidRDefault="007F64B7" w:rsidP="003555D1">
            <w:pPr>
              <w:numPr>
                <w:ilvl w:val="0"/>
                <w:numId w:val="1"/>
              </w:numPr>
              <w:contextualSpacing/>
              <w:rPr>
                <w:rFonts w:ascii="Times New Roman" w:hAnsi="Times New Roman"/>
                <w:sz w:val="24"/>
                <w:szCs w:val="24"/>
              </w:rPr>
            </w:pPr>
            <w:r w:rsidRPr="00A46C8F">
              <w:rPr>
                <w:rFonts w:ascii="Times New Roman" w:hAnsi="Times New Roman"/>
                <w:sz w:val="24"/>
                <w:szCs w:val="24"/>
              </w:rPr>
              <w:t>Диагностика нервно-психического развития детей раннего возраста (Пантюхина Г.В., Печора К.Л., Фрухт Э.Л.)</w:t>
            </w:r>
          </w:p>
          <w:p w14:paraId="3ED301A8" w14:textId="77777777" w:rsidR="007F64B7" w:rsidRPr="00A46C8F" w:rsidRDefault="007F64B7" w:rsidP="003555D1">
            <w:pPr>
              <w:numPr>
                <w:ilvl w:val="0"/>
                <w:numId w:val="1"/>
              </w:numPr>
              <w:contextualSpacing/>
              <w:rPr>
                <w:rFonts w:ascii="Times New Roman" w:hAnsi="Times New Roman"/>
                <w:sz w:val="24"/>
                <w:szCs w:val="24"/>
              </w:rPr>
            </w:pPr>
            <w:r w:rsidRPr="00A46C8F">
              <w:rPr>
                <w:rFonts w:ascii="Times New Roman" w:hAnsi="Times New Roman"/>
                <w:sz w:val="24"/>
                <w:szCs w:val="24"/>
              </w:rPr>
              <w:t>Психолого-педагогическая диагностика нарушений развития у детей первых лет жизни (Приходько О. Г.)</w:t>
            </w:r>
          </w:p>
          <w:p w14:paraId="3FF36632" w14:textId="77777777" w:rsidR="007F64B7" w:rsidRPr="00A46C8F" w:rsidRDefault="007F64B7" w:rsidP="003555D1">
            <w:pPr>
              <w:numPr>
                <w:ilvl w:val="0"/>
                <w:numId w:val="2"/>
              </w:numPr>
              <w:contextualSpacing/>
              <w:rPr>
                <w:rFonts w:ascii="Times New Roman" w:hAnsi="Times New Roman"/>
                <w:sz w:val="24"/>
                <w:szCs w:val="24"/>
              </w:rPr>
            </w:pPr>
            <w:r w:rsidRPr="00A46C8F">
              <w:rPr>
                <w:rFonts w:ascii="Times New Roman" w:hAnsi="Times New Roman"/>
                <w:sz w:val="24"/>
                <w:szCs w:val="24"/>
              </w:rPr>
              <w:t>Диагностика психического развития детей от рождения до 3 лет (Смирнова Е.О., Ермолова Т.В., Мещерякова С.Ю.)</w:t>
            </w:r>
          </w:p>
          <w:p w14:paraId="77A44FAC" w14:textId="77777777" w:rsidR="007F64B7" w:rsidRPr="00A46C8F" w:rsidRDefault="007F64B7" w:rsidP="003555D1">
            <w:pPr>
              <w:numPr>
                <w:ilvl w:val="0"/>
                <w:numId w:val="3"/>
              </w:numPr>
              <w:contextualSpacing/>
              <w:rPr>
                <w:rFonts w:ascii="Times New Roman" w:hAnsi="Times New Roman"/>
                <w:sz w:val="24"/>
                <w:szCs w:val="24"/>
              </w:rPr>
            </w:pPr>
            <w:r w:rsidRPr="00A46C8F">
              <w:rPr>
                <w:rFonts w:ascii="Times New Roman" w:hAnsi="Times New Roman"/>
                <w:sz w:val="24"/>
                <w:szCs w:val="24"/>
              </w:rPr>
              <w:t>Психолого-педагогическая диагностика детей раннего возраста (Стребелева Е.А.)</w:t>
            </w:r>
          </w:p>
          <w:p w14:paraId="75916C92" w14:textId="77777777" w:rsidR="007F64B7" w:rsidRDefault="007F64B7" w:rsidP="003555D1">
            <w:pPr>
              <w:numPr>
                <w:ilvl w:val="0"/>
                <w:numId w:val="3"/>
              </w:numPr>
              <w:contextualSpacing/>
              <w:rPr>
                <w:rFonts w:ascii="Times New Roman" w:hAnsi="Times New Roman"/>
                <w:sz w:val="24"/>
                <w:szCs w:val="24"/>
              </w:rPr>
            </w:pPr>
            <w:r w:rsidRPr="00A46C8F">
              <w:rPr>
                <w:rFonts w:ascii="Times New Roman" w:hAnsi="Times New Roman"/>
                <w:sz w:val="24"/>
                <w:szCs w:val="24"/>
              </w:rPr>
              <w:t>Ранняя диагностика и коррекция проблем развития (Архипова Е. Ф.)</w:t>
            </w:r>
          </w:p>
          <w:p w14:paraId="66FF1D3D" w14:textId="77777777" w:rsidR="007F64B7" w:rsidRDefault="007F64B7" w:rsidP="003555D1">
            <w:pPr>
              <w:numPr>
                <w:ilvl w:val="0"/>
                <w:numId w:val="3"/>
              </w:numPr>
              <w:contextualSpacing/>
              <w:rPr>
                <w:rFonts w:ascii="Times New Roman" w:hAnsi="Times New Roman"/>
                <w:sz w:val="24"/>
                <w:szCs w:val="24"/>
              </w:rPr>
            </w:pPr>
            <w:r w:rsidRPr="00C009A5">
              <w:rPr>
                <w:rFonts w:ascii="Times New Roman" w:hAnsi="Times New Roman"/>
                <w:sz w:val="24"/>
                <w:szCs w:val="24"/>
              </w:rPr>
              <w:t>«Диагностика познавательного развития. Комплект материалов для обследования детей в возрасте от 6 месяцев до 10 лет» (авторы - Е.А. Стребелева, С.Б. Лазуренко, А.В. Закрепина)</w:t>
            </w:r>
          </w:p>
          <w:p w14:paraId="6411A545" w14:textId="77777777" w:rsidR="007F64B7" w:rsidRDefault="007F64B7" w:rsidP="003555D1">
            <w:pPr>
              <w:numPr>
                <w:ilvl w:val="0"/>
                <w:numId w:val="3"/>
              </w:numPr>
              <w:contextualSpacing/>
              <w:rPr>
                <w:rFonts w:ascii="Times New Roman" w:hAnsi="Times New Roman"/>
                <w:sz w:val="24"/>
                <w:szCs w:val="24"/>
              </w:rPr>
            </w:pPr>
            <w:r w:rsidRPr="00E93C8B">
              <w:rPr>
                <w:rFonts w:ascii="Times New Roman" w:hAnsi="Times New Roman"/>
                <w:sz w:val="24"/>
                <w:szCs w:val="24"/>
              </w:rPr>
              <w:t>Модифицированная диагностическая методика О.В. Баженовой для исследования довербального развития детей с перинатальной энцефалопатией (автор - Ю.А. Лисичкина)</w:t>
            </w:r>
          </w:p>
          <w:p w14:paraId="13FE286D" w14:textId="77777777" w:rsidR="007F64B7" w:rsidRDefault="007F64B7" w:rsidP="003555D1">
            <w:pPr>
              <w:numPr>
                <w:ilvl w:val="0"/>
                <w:numId w:val="3"/>
              </w:numPr>
              <w:contextualSpacing/>
              <w:rPr>
                <w:rFonts w:ascii="Times New Roman" w:hAnsi="Times New Roman"/>
                <w:sz w:val="24"/>
                <w:szCs w:val="24"/>
              </w:rPr>
            </w:pPr>
            <w:r w:rsidRPr="00C36F78">
              <w:rPr>
                <w:rFonts w:ascii="Times New Roman" w:hAnsi="Times New Roman"/>
                <w:sz w:val="24"/>
                <w:szCs w:val="24"/>
              </w:rPr>
              <w:t>Методика диагностики нарушений взаимодействия ребенка раннего возраста с окружающим миром (авторы - Е.Р. Баенская, М.М. Либлинг)</w:t>
            </w:r>
          </w:p>
          <w:p w14:paraId="1861A7B4" w14:textId="77777777" w:rsidR="007F64B7" w:rsidRDefault="007F64B7" w:rsidP="003555D1">
            <w:pPr>
              <w:numPr>
                <w:ilvl w:val="0"/>
                <w:numId w:val="3"/>
              </w:numPr>
              <w:contextualSpacing/>
              <w:rPr>
                <w:rFonts w:ascii="Times New Roman" w:hAnsi="Times New Roman"/>
                <w:sz w:val="24"/>
                <w:szCs w:val="24"/>
              </w:rPr>
            </w:pPr>
            <w:r>
              <w:rPr>
                <w:rFonts w:ascii="Times New Roman" w:hAnsi="Times New Roman"/>
                <w:sz w:val="24"/>
                <w:szCs w:val="24"/>
              </w:rPr>
              <w:t>С</w:t>
            </w:r>
            <w:r w:rsidRPr="004F377B">
              <w:rPr>
                <w:rFonts w:ascii="Times New Roman" w:hAnsi="Times New Roman"/>
                <w:sz w:val="24"/>
                <w:szCs w:val="24"/>
              </w:rPr>
              <w:t>крининг-методик</w:t>
            </w:r>
            <w:r>
              <w:rPr>
                <w:rFonts w:ascii="Times New Roman" w:hAnsi="Times New Roman"/>
                <w:sz w:val="24"/>
                <w:szCs w:val="24"/>
              </w:rPr>
              <w:t>а</w:t>
            </w:r>
            <w:r w:rsidRPr="004F377B">
              <w:rPr>
                <w:rFonts w:ascii="Times New Roman" w:hAnsi="Times New Roman"/>
                <w:sz w:val="24"/>
                <w:szCs w:val="24"/>
              </w:rPr>
              <w:t xml:space="preserve"> оценки психомоторного развития: А.М. Казьмина, Л.В. Казьмин</w:t>
            </w:r>
            <w:r>
              <w:rPr>
                <w:rFonts w:ascii="Times New Roman" w:hAnsi="Times New Roman"/>
                <w:sz w:val="24"/>
                <w:szCs w:val="24"/>
              </w:rPr>
              <w:t>а</w:t>
            </w:r>
            <w:r w:rsidRPr="004F377B">
              <w:rPr>
                <w:rFonts w:ascii="Times New Roman" w:hAnsi="Times New Roman"/>
                <w:sz w:val="24"/>
                <w:szCs w:val="24"/>
              </w:rPr>
              <w:t xml:space="preserve"> «Дневник развития ребенка от рождения до трех лет»</w:t>
            </w:r>
          </w:p>
          <w:p w14:paraId="756B7084" w14:textId="77777777" w:rsidR="007F64B7" w:rsidRPr="004F377B" w:rsidRDefault="007F64B7" w:rsidP="003555D1">
            <w:pPr>
              <w:numPr>
                <w:ilvl w:val="0"/>
                <w:numId w:val="3"/>
              </w:numPr>
              <w:contextualSpacing/>
              <w:rPr>
                <w:rFonts w:ascii="Times New Roman" w:hAnsi="Times New Roman"/>
                <w:sz w:val="24"/>
                <w:szCs w:val="24"/>
              </w:rPr>
            </w:pPr>
            <w:r w:rsidRPr="00690414">
              <w:rPr>
                <w:rFonts w:ascii="Times New Roman" w:hAnsi="Times New Roman"/>
                <w:sz w:val="24"/>
                <w:szCs w:val="24"/>
              </w:rPr>
              <w:t>тест Бэйли, Методика ADOS, Шкала Гриффитс, KIDS, RCDI</w:t>
            </w:r>
          </w:p>
        </w:tc>
        <w:tc>
          <w:tcPr>
            <w:tcW w:w="3686" w:type="dxa"/>
            <w:vMerge w:val="restart"/>
            <w:tcBorders>
              <w:top w:val="single" w:sz="4" w:space="0" w:color="auto"/>
              <w:left w:val="single" w:sz="4" w:space="0" w:color="auto"/>
              <w:right w:val="single" w:sz="4" w:space="0" w:color="auto"/>
            </w:tcBorders>
          </w:tcPr>
          <w:p w14:paraId="35C866C6" w14:textId="77777777" w:rsidR="007F64B7" w:rsidRPr="00A46C8F" w:rsidRDefault="007F64B7" w:rsidP="003555D1">
            <w:pPr>
              <w:pStyle w:val="a8"/>
              <w:numPr>
                <w:ilvl w:val="0"/>
                <w:numId w:val="3"/>
              </w:numPr>
              <w:rPr>
                <w:rFonts w:ascii="Times New Roman" w:hAnsi="Times New Roman"/>
                <w:sz w:val="24"/>
                <w:szCs w:val="24"/>
              </w:rPr>
            </w:pPr>
            <w:r w:rsidRPr="00A46C8F">
              <w:rPr>
                <w:rFonts w:ascii="Times New Roman" w:hAnsi="Times New Roman"/>
                <w:sz w:val="24"/>
                <w:szCs w:val="24"/>
              </w:rPr>
              <w:t xml:space="preserve">Методика </w:t>
            </w:r>
          </w:p>
          <w:p w14:paraId="641B8648"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«Диагностика развития общения со сверстниками» (И.А. Орлова, В.М. Холмогорова) </w:t>
            </w:r>
          </w:p>
          <w:p w14:paraId="0EFB5585" w14:textId="77777777" w:rsidR="007F64B7" w:rsidRPr="00A46C8F" w:rsidRDefault="007F64B7" w:rsidP="003555D1">
            <w:pPr>
              <w:pStyle w:val="a8"/>
              <w:numPr>
                <w:ilvl w:val="0"/>
                <w:numId w:val="3"/>
              </w:numPr>
              <w:rPr>
                <w:rFonts w:ascii="Times New Roman" w:hAnsi="Times New Roman"/>
                <w:sz w:val="24"/>
                <w:szCs w:val="24"/>
              </w:rPr>
            </w:pPr>
            <w:r w:rsidRPr="00A46C8F">
              <w:rPr>
                <w:rFonts w:ascii="Times New Roman" w:hAnsi="Times New Roman"/>
                <w:sz w:val="24"/>
                <w:szCs w:val="24"/>
              </w:rPr>
              <w:t>Методика</w:t>
            </w:r>
          </w:p>
          <w:p w14:paraId="5B0C8F3B"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одномоментных срезов (Т.А. Репина, М.В. Веракса)</w:t>
            </w:r>
          </w:p>
          <w:p w14:paraId="0BDFA1F4" w14:textId="77777777" w:rsidR="007F64B7" w:rsidRPr="00A46C8F" w:rsidRDefault="007F64B7" w:rsidP="003555D1">
            <w:pPr>
              <w:pStyle w:val="a8"/>
              <w:numPr>
                <w:ilvl w:val="0"/>
                <w:numId w:val="3"/>
              </w:numPr>
              <w:rPr>
                <w:rFonts w:ascii="Times New Roman" w:hAnsi="Times New Roman"/>
                <w:sz w:val="24"/>
                <w:szCs w:val="24"/>
              </w:rPr>
            </w:pPr>
            <w:r w:rsidRPr="00A46C8F">
              <w:rPr>
                <w:rFonts w:ascii="Times New Roman" w:hAnsi="Times New Roman"/>
                <w:sz w:val="24"/>
                <w:szCs w:val="24"/>
              </w:rPr>
              <w:t xml:space="preserve">Карта </w:t>
            </w:r>
          </w:p>
          <w:p w14:paraId="1D54C71D"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проявлений </w:t>
            </w:r>
          </w:p>
          <w:p w14:paraId="58676339" w14:textId="77777777" w:rsidR="007F64B7" w:rsidRDefault="007F64B7" w:rsidP="003555D1">
            <w:pPr>
              <w:rPr>
                <w:rFonts w:ascii="Times New Roman" w:hAnsi="Times New Roman"/>
                <w:sz w:val="24"/>
                <w:szCs w:val="24"/>
              </w:rPr>
            </w:pPr>
            <w:r w:rsidRPr="00A46C8F">
              <w:rPr>
                <w:rFonts w:ascii="Times New Roman" w:hAnsi="Times New Roman"/>
                <w:sz w:val="24"/>
                <w:szCs w:val="24"/>
              </w:rPr>
              <w:t xml:space="preserve">самостоятельности (А.М. Щетинина)  </w:t>
            </w:r>
          </w:p>
          <w:p w14:paraId="11566AAF" w14:textId="77777777" w:rsidR="007F64B7" w:rsidRDefault="007F64B7" w:rsidP="003555D1">
            <w:pPr>
              <w:pStyle w:val="a8"/>
              <w:numPr>
                <w:ilvl w:val="0"/>
                <w:numId w:val="3"/>
              </w:numPr>
              <w:rPr>
                <w:rFonts w:ascii="Times New Roman" w:hAnsi="Times New Roman"/>
                <w:sz w:val="24"/>
                <w:szCs w:val="24"/>
              </w:rPr>
            </w:pPr>
            <w:r w:rsidRPr="00E26C54">
              <w:rPr>
                <w:rFonts w:ascii="Times New Roman" w:hAnsi="Times New Roman"/>
                <w:sz w:val="24"/>
                <w:szCs w:val="24"/>
              </w:rPr>
              <w:t xml:space="preserve">«Диагностика </w:t>
            </w:r>
          </w:p>
          <w:p w14:paraId="3B478168" w14:textId="77777777" w:rsidR="007F64B7" w:rsidRPr="00E26C54" w:rsidRDefault="007F64B7" w:rsidP="003555D1">
            <w:pPr>
              <w:rPr>
                <w:rFonts w:ascii="Times New Roman" w:hAnsi="Times New Roman"/>
                <w:sz w:val="24"/>
                <w:szCs w:val="24"/>
              </w:rPr>
            </w:pPr>
            <w:r w:rsidRPr="00E26C54">
              <w:rPr>
                <w:rFonts w:ascii="Times New Roman" w:hAnsi="Times New Roman"/>
                <w:sz w:val="24"/>
                <w:szCs w:val="24"/>
              </w:rPr>
              <w:t xml:space="preserve">психического развития детей от рождения до трех лет» (авторы – Е.О. Смирнова, Л.Н. Галигузова, Т.В. Ермолова, С.Ю. Мещерякова).                        </w:t>
            </w:r>
          </w:p>
        </w:tc>
      </w:tr>
      <w:tr w:rsidR="007F64B7" w:rsidRPr="00A46C8F" w14:paraId="3A355CC0" w14:textId="77777777" w:rsidTr="003555D1">
        <w:tc>
          <w:tcPr>
            <w:tcW w:w="1068" w:type="dxa"/>
            <w:vMerge/>
            <w:tcBorders>
              <w:top w:val="single" w:sz="4" w:space="0" w:color="auto"/>
              <w:left w:val="single" w:sz="4" w:space="0" w:color="auto"/>
              <w:bottom w:val="single" w:sz="4" w:space="0" w:color="auto"/>
              <w:right w:val="single" w:sz="4" w:space="0" w:color="auto"/>
            </w:tcBorders>
            <w:vAlign w:val="center"/>
            <w:hideMark/>
          </w:tcPr>
          <w:p w14:paraId="42FDAE4B" w14:textId="77777777" w:rsidR="007F64B7" w:rsidRPr="00A46C8F" w:rsidRDefault="007F64B7" w:rsidP="003555D1">
            <w:pPr>
              <w:rPr>
                <w:rFonts w:ascii="Times New Roman" w:hAnsi="Times New Roman"/>
                <w:sz w:val="24"/>
                <w:szCs w:val="24"/>
              </w:rPr>
            </w:pPr>
          </w:p>
        </w:tc>
        <w:tc>
          <w:tcPr>
            <w:tcW w:w="2613" w:type="dxa"/>
            <w:tcBorders>
              <w:top w:val="single" w:sz="4" w:space="0" w:color="auto"/>
              <w:left w:val="single" w:sz="4" w:space="0" w:color="auto"/>
              <w:bottom w:val="single" w:sz="4" w:space="0" w:color="auto"/>
              <w:right w:val="single" w:sz="4" w:space="0" w:color="auto"/>
            </w:tcBorders>
            <w:hideMark/>
          </w:tcPr>
          <w:p w14:paraId="19145089"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Методика комплексного педагогического обследования ребенка раннего возраста с нарушенным слухом</w:t>
            </w:r>
          </w:p>
          <w:p w14:paraId="3B6250B7"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(Николаева Т.В.) </w:t>
            </w:r>
          </w:p>
          <w:p w14:paraId="45BF581E"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•Методика «Регистрация поведенческих реакций» (Шматко Н.Д., Пелымская Т.В.)</w:t>
            </w:r>
          </w:p>
        </w:tc>
        <w:tc>
          <w:tcPr>
            <w:tcW w:w="2410" w:type="dxa"/>
            <w:tcBorders>
              <w:top w:val="single" w:sz="4" w:space="0" w:color="auto"/>
              <w:left w:val="single" w:sz="4" w:space="0" w:color="auto"/>
              <w:bottom w:val="single" w:sz="4" w:space="0" w:color="auto"/>
              <w:right w:val="single" w:sz="4" w:space="0" w:color="auto"/>
            </w:tcBorders>
            <w:hideMark/>
          </w:tcPr>
          <w:p w14:paraId="58A4565B"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w:t>
            </w:r>
            <w:r>
              <w:t xml:space="preserve"> </w:t>
            </w:r>
            <w:r w:rsidRPr="005411D3">
              <w:rPr>
                <w:rFonts w:ascii="Times New Roman" w:hAnsi="Times New Roman"/>
                <w:sz w:val="24"/>
                <w:szCs w:val="24"/>
              </w:rPr>
              <w:t>Метод</w:t>
            </w:r>
            <w:r>
              <w:rPr>
                <w:rFonts w:ascii="Times New Roman" w:hAnsi="Times New Roman"/>
                <w:sz w:val="24"/>
                <w:szCs w:val="24"/>
              </w:rPr>
              <w:t>ика</w:t>
            </w:r>
            <w:r w:rsidRPr="005411D3">
              <w:rPr>
                <w:rFonts w:ascii="Times New Roman" w:hAnsi="Times New Roman"/>
                <w:sz w:val="24"/>
                <w:szCs w:val="24"/>
              </w:rPr>
              <w:t xml:space="preserve"> психолого-педагогической диагностики нарушений зрительного восприятия у детей младенческого возраста (авторы - Л.И. Фильчикова, М.Э. Бернадская</w:t>
            </w:r>
            <w:r>
              <w:rPr>
                <w:rFonts w:ascii="Times New Roman" w:hAnsi="Times New Roman"/>
                <w:sz w:val="24"/>
                <w:szCs w:val="24"/>
              </w:rPr>
              <w:t xml:space="preserve">, </w:t>
            </w:r>
            <w:r w:rsidRPr="005411D3">
              <w:rPr>
                <w:rFonts w:ascii="Times New Roman" w:hAnsi="Times New Roman"/>
                <w:sz w:val="24"/>
                <w:szCs w:val="24"/>
              </w:rPr>
              <w:t>О.В. Парамей)</w:t>
            </w:r>
          </w:p>
        </w:tc>
        <w:tc>
          <w:tcPr>
            <w:tcW w:w="2268" w:type="dxa"/>
            <w:tcBorders>
              <w:top w:val="single" w:sz="4" w:space="0" w:color="auto"/>
              <w:left w:val="single" w:sz="4" w:space="0" w:color="auto"/>
              <w:bottom w:val="single" w:sz="4" w:space="0" w:color="auto"/>
              <w:right w:val="single" w:sz="4" w:space="0" w:color="auto"/>
            </w:tcBorders>
            <w:hideMark/>
          </w:tcPr>
          <w:p w14:paraId="3391CAA2"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•Психолого-педагогическая диагностика детей раннего возраста (Стребелева Е.А.)</w:t>
            </w:r>
          </w:p>
        </w:tc>
        <w:tc>
          <w:tcPr>
            <w:tcW w:w="3118" w:type="dxa"/>
            <w:tcBorders>
              <w:top w:val="single" w:sz="4" w:space="0" w:color="auto"/>
              <w:left w:val="single" w:sz="4" w:space="0" w:color="auto"/>
              <w:bottom w:val="single" w:sz="4" w:space="0" w:color="auto"/>
              <w:right w:val="single" w:sz="4" w:space="0" w:color="auto"/>
            </w:tcBorders>
            <w:hideMark/>
          </w:tcPr>
          <w:p w14:paraId="7B178011"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•Обследование речи детей раннего возраста (Громова О.Е., Соломатина Г.Н., Серебрякова Н.В., Корнев А.Н., Старосельская Н. Е., Борисенко М. Г., Лукина Н. А., Батяева С. В., Савостьянова Е. В., Володина В.С. Архипова. Е. Ф.)</w:t>
            </w:r>
            <w:r>
              <w:t xml:space="preserve"> </w:t>
            </w:r>
            <w:r w:rsidRPr="00A46C8F">
              <w:rPr>
                <w:rFonts w:ascii="Times New Roman" w:hAnsi="Times New Roman"/>
                <w:sz w:val="24"/>
                <w:szCs w:val="24"/>
              </w:rPr>
              <w:t>•</w:t>
            </w:r>
            <w:r w:rsidRPr="0023315F">
              <w:rPr>
                <w:rFonts w:ascii="Times New Roman" w:hAnsi="Times New Roman"/>
                <w:sz w:val="24"/>
                <w:szCs w:val="24"/>
              </w:rPr>
              <w:t xml:space="preserve">Логопедическое обследование ребенка первого и второго-третьего лет жизни </w:t>
            </w:r>
            <w:r>
              <w:rPr>
                <w:rFonts w:ascii="Times New Roman" w:hAnsi="Times New Roman"/>
                <w:sz w:val="24"/>
                <w:szCs w:val="24"/>
              </w:rPr>
              <w:t>(</w:t>
            </w:r>
            <w:r w:rsidRPr="0023315F">
              <w:rPr>
                <w:rFonts w:ascii="Times New Roman" w:hAnsi="Times New Roman"/>
                <w:sz w:val="24"/>
                <w:szCs w:val="24"/>
              </w:rPr>
              <w:t>Разенкова Ю.А.)</w:t>
            </w:r>
          </w:p>
        </w:tc>
        <w:tc>
          <w:tcPr>
            <w:tcW w:w="3686" w:type="dxa"/>
            <w:vMerge/>
            <w:tcBorders>
              <w:left w:val="single" w:sz="4" w:space="0" w:color="auto"/>
              <w:bottom w:val="single" w:sz="4" w:space="0" w:color="auto"/>
              <w:right w:val="single" w:sz="4" w:space="0" w:color="auto"/>
            </w:tcBorders>
          </w:tcPr>
          <w:p w14:paraId="4F98F680" w14:textId="77777777" w:rsidR="007F64B7" w:rsidRPr="00A46C8F" w:rsidRDefault="007F64B7" w:rsidP="003555D1">
            <w:pPr>
              <w:rPr>
                <w:rFonts w:ascii="Times New Roman" w:hAnsi="Times New Roman"/>
                <w:sz w:val="24"/>
                <w:szCs w:val="24"/>
              </w:rPr>
            </w:pPr>
          </w:p>
        </w:tc>
      </w:tr>
      <w:tr w:rsidR="007F64B7" w:rsidRPr="00A46C8F" w14:paraId="4CAD04C7" w14:textId="77777777" w:rsidTr="003555D1">
        <w:tc>
          <w:tcPr>
            <w:tcW w:w="1068" w:type="dxa"/>
            <w:vMerge w:val="restart"/>
            <w:tcBorders>
              <w:top w:val="single" w:sz="4" w:space="0" w:color="auto"/>
              <w:left w:val="single" w:sz="4" w:space="0" w:color="auto"/>
              <w:bottom w:val="single" w:sz="4" w:space="0" w:color="auto"/>
              <w:right w:val="single" w:sz="4" w:space="0" w:color="auto"/>
            </w:tcBorders>
            <w:textDirection w:val="btLr"/>
          </w:tcPr>
          <w:p w14:paraId="2C33F9D5" w14:textId="77777777" w:rsidR="007F64B7" w:rsidRPr="00A46C8F" w:rsidRDefault="007F64B7" w:rsidP="003555D1">
            <w:pPr>
              <w:ind w:left="113" w:right="113"/>
              <w:jc w:val="center"/>
              <w:rPr>
                <w:rFonts w:ascii="Times New Roman" w:hAnsi="Times New Roman"/>
                <w:sz w:val="24"/>
                <w:szCs w:val="24"/>
              </w:rPr>
            </w:pPr>
            <w:r w:rsidRPr="00A46C8F">
              <w:rPr>
                <w:rFonts w:ascii="Times New Roman" w:hAnsi="Times New Roman"/>
                <w:sz w:val="24"/>
                <w:szCs w:val="24"/>
              </w:rPr>
              <w:t>дошкольный</w:t>
            </w:r>
          </w:p>
          <w:p w14:paraId="6104302D" w14:textId="77777777" w:rsidR="007F64B7" w:rsidRPr="00A46C8F" w:rsidRDefault="007F64B7" w:rsidP="003555D1">
            <w:pPr>
              <w:ind w:left="113" w:right="113"/>
              <w:rPr>
                <w:rFonts w:ascii="Times New Roman" w:hAnsi="Times New Roman"/>
                <w:sz w:val="24"/>
                <w:szCs w:val="24"/>
              </w:rPr>
            </w:pPr>
          </w:p>
          <w:p w14:paraId="78B91958" w14:textId="77777777" w:rsidR="007F64B7" w:rsidRPr="00A46C8F" w:rsidRDefault="007F64B7" w:rsidP="003555D1">
            <w:pPr>
              <w:ind w:left="720" w:right="113"/>
              <w:contextualSpacing/>
              <w:rPr>
                <w:rFonts w:ascii="Times New Roman" w:hAnsi="Times New Roman"/>
                <w:sz w:val="24"/>
                <w:szCs w:val="24"/>
              </w:rPr>
            </w:pPr>
          </w:p>
        </w:tc>
        <w:tc>
          <w:tcPr>
            <w:tcW w:w="10409" w:type="dxa"/>
            <w:gridSpan w:val="4"/>
            <w:tcBorders>
              <w:top w:val="single" w:sz="4" w:space="0" w:color="auto"/>
              <w:left w:val="single" w:sz="4" w:space="0" w:color="auto"/>
              <w:bottom w:val="single" w:sz="4" w:space="0" w:color="auto"/>
              <w:right w:val="single" w:sz="4" w:space="0" w:color="auto"/>
            </w:tcBorders>
            <w:hideMark/>
          </w:tcPr>
          <w:p w14:paraId="700E2D7E"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Психолого-педагогическая диагностика детей раннего и дошкольного возраста (Стребелева Е.А.)</w:t>
            </w:r>
          </w:p>
          <w:p w14:paraId="6AF42399"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Методический материал (Забрамная С. Д.)</w:t>
            </w:r>
            <w:r w:rsidRPr="00A46C8F">
              <w:rPr>
                <w:rFonts w:ascii="Times New Roman" w:hAnsi="Times New Roman"/>
                <w:sz w:val="24"/>
                <w:szCs w:val="24"/>
              </w:rPr>
              <w:tab/>
              <w:t xml:space="preserve">         </w:t>
            </w:r>
          </w:p>
        </w:tc>
        <w:tc>
          <w:tcPr>
            <w:tcW w:w="3686" w:type="dxa"/>
            <w:vMerge w:val="restart"/>
            <w:tcBorders>
              <w:top w:val="single" w:sz="4" w:space="0" w:color="auto"/>
              <w:left w:val="single" w:sz="4" w:space="0" w:color="auto"/>
              <w:right w:val="single" w:sz="4" w:space="0" w:color="auto"/>
            </w:tcBorders>
          </w:tcPr>
          <w:p w14:paraId="330682EB"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«Неоконченные</w:t>
            </w:r>
          </w:p>
          <w:p w14:paraId="1BD93F39"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ситуации» (А.М.Щетинина, Л.В.Кирс)           </w:t>
            </w:r>
          </w:p>
          <w:p w14:paraId="785B3CFA"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 «Закончи историю», «Сюжетные картинки» (Р.Р. Калинина)                              </w:t>
            </w:r>
          </w:p>
          <w:p w14:paraId="5F3F49C4"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•Методика для выявления уровня развития коммуникативной деятельности (М.И. Лисина</w:t>
            </w:r>
          </w:p>
          <w:p w14:paraId="19FDC34A"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lastRenderedPageBreak/>
              <w:t xml:space="preserve">• «Два домика», «Капитан корабля» (И. Вандвик, П. Экблад) </w:t>
            </w:r>
          </w:p>
          <w:p w14:paraId="3739B49E"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 «Лабиринт» (Л.А. Венгер) </w:t>
            </w:r>
          </w:p>
          <w:p w14:paraId="3BD2D6DC"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 «Игровая комната» (О.М. Дьяченко) </w:t>
            </w:r>
          </w:p>
          <w:p w14:paraId="22897803"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 «Выбор в действии» (Я.Л. Коломенский) </w:t>
            </w:r>
          </w:p>
          <w:p w14:paraId="0ECDC683"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 «Особенности проявления воли дошкольников» (Р. М. Геворкян)           </w:t>
            </w:r>
          </w:p>
          <w:p w14:paraId="074544A5"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•Тесты, опросники, карты наблюдений А.М. Щетининой</w:t>
            </w:r>
          </w:p>
          <w:p w14:paraId="07671223"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•Методики Ю.А. Афонькиной, Г.А. Урунтаевой </w:t>
            </w:r>
          </w:p>
          <w:p w14:paraId="182F71EE"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 «Картинки» (Р. Жиль) </w:t>
            </w:r>
          </w:p>
          <w:p w14:paraId="6F326730"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•Экспериментальная игра «Секрет» (Т.А. Репина) </w:t>
            </w:r>
          </w:p>
          <w:p w14:paraId="7BAD9153"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«Рисунок семьи» (В.И. Хьюлс, М. Резников)</w:t>
            </w:r>
          </w:p>
        </w:tc>
      </w:tr>
      <w:tr w:rsidR="007F64B7" w:rsidRPr="00A46C8F" w14:paraId="6952191D" w14:textId="77777777" w:rsidTr="003555D1">
        <w:tc>
          <w:tcPr>
            <w:tcW w:w="1068" w:type="dxa"/>
            <w:vMerge/>
            <w:tcBorders>
              <w:top w:val="single" w:sz="4" w:space="0" w:color="auto"/>
              <w:left w:val="single" w:sz="4" w:space="0" w:color="auto"/>
              <w:bottom w:val="single" w:sz="4" w:space="0" w:color="auto"/>
              <w:right w:val="single" w:sz="4" w:space="0" w:color="auto"/>
            </w:tcBorders>
            <w:vAlign w:val="center"/>
            <w:hideMark/>
          </w:tcPr>
          <w:p w14:paraId="249D283A" w14:textId="77777777" w:rsidR="007F64B7" w:rsidRPr="00A46C8F" w:rsidRDefault="007F64B7" w:rsidP="003555D1">
            <w:pPr>
              <w:rPr>
                <w:rFonts w:ascii="Times New Roman" w:hAnsi="Times New Roman"/>
                <w:sz w:val="24"/>
                <w:szCs w:val="24"/>
              </w:rPr>
            </w:pPr>
          </w:p>
        </w:tc>
        <w:tc>
          <w:tcPr>
            <w:tcW w:w="2613" w:type="dxa"/>
            <w:tcBorders>
              <w:top w:val="single" w:sz="4" w:space="0" w:color="auto"/>
              <w:left w:val="single" w:sz="4" w:space="0" w:color="auto"/>
              <w:bottom w:val="single" w:sz="4" w:space="0" w:color="auto"/>
              <w:right w:val="single" w:sz="4" w:space="0" w:color="auto"/>
            </w:tcBorders>
          </w:tcPr>
          <w:p w14:paraId="3C1CFC0F"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•Методика психолого-педагогического обследования дошкольников с нарушенным слухом (Венгер А. А., Выгодская Г. Л., Леонгард Э. И.)</w:t>
            </w:r>
          </w:p>
          <w:p w14:paraId="3EFE8DC3"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lastRenderedPageBreak/>
              <w:t>•Методики Розановой Т.В., Яшковой Н.В.</w:t>
            </w:r>
          </w:p>
          <w:p w14:paraId="4691422A"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•Методика определения готовности слабослышащих детей к обучению в школе</w:t>
            </w:r>
          </w:p>
          <w:p w14:paraId="4DA4144F"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(Речицкая Е.Г.)</w:t>
            </w:r>
          </w:p>
          <w:p w14:paraId="2AABE661"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 Методика исследования слуха речью дошкольников (Кузьмичева Е.П.) </w:t>
            </w:r>
          </w:p>
          <w:p w14:paraId="1FB1DC40"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•Списки слов Неймана Л.В., Леонгард Э.И. и др.</w:t>
            </w:r>
          </w:p>
          <w:p w14:paraId="055B41E5" w14:textId="77777777" w:rsidR="007F64B7" w:rsidRPr="00A46C8F" w:rsidRDefault="007F64B7" w:rsidP="003555D1">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FB9BFA"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lastRenderedPageBreak/>
              <w:t>• Материалы</w:t>
            </w:r>
          </w:p>
          <w:p w14:paraId="079B78A0"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тифлопедагогического обследования (Подколзина Е.Н.)  </w:t>
            </w:r>
          </w:p>
          <w:p w14:paraId="726F4B71"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t xml:space="preserve">• Оценка готовности к школьному обучению детей с нарушением зрения (Никулина Г.В., </w:t>
            </w:r>
            <w:r w:rsidRPr="00A46C8F">
              <w:rPr>
                <w:rFonts w:ascii="Times New Roman" w:hAnsi="Times New Roman"/>
                <w:sz w:val="24"/>
                <w:szCs w:val="24"/>
              </w:rPr>
              <w:lastRenderedPageBreak/>
              <w:t>Волкова И.П., Фещенко Е.К.)</w:t>
            </w:r>
          </w:p>
          <w:p w14:paraId="32AE2C88" w14:textId="77777777" w:rsidR="007F64B7" w:rsidRPr="00A46C8F" w:rsidRDefault="007F64B7" w:rsidP="003555D1">
            <w:pPr>
              <w:rPr>
                <w:rFonts w:ascii="Times New Roman" w:hAnsi="Times New Roman"/>
                <w:sz w:val="24"/>
                <w:szCs w:val="24"/>
              </w:rPr>
            </w:pPr>
          </w:p>
          <w:p w14:paraId="5EEF2842" w14:textId="77777777" w:rsidR="007F64B7" w:rsidRPr="00A46C8F" w:rsidRDefault="007F64B7" w:rsidP="003555D1">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7E8576D"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lastRenderedPageBreak/>
              <w:t xml:space="preserve">• Методика исследования готовности к школьному обучению (Екжанова Е.А.) •Готовность детей с задержкой психического </w:t>
            </w:r>
            <w:r w:rsidRPr="00A46C8F">
              <w:rPr>
                <w:rFonts w:ascii="Times New Roman" w:hAnsi="Times New Roman"/>
                <w:sz w:val="24"/>
                <w:szCs w:val="24"/>
              </w:rPr>
              <w:lastRenderedPageBreak/>
              <w:t xml:space="preserve">развития к обучению в школе (Бабкина Н.В.) </w:t>
            </w:r>
          </w:p>
        </w:tc>
        <w:tc>
          <w:tcPr>
            <w:tcW w:w="3118" w:type="dxa"/>
            <w:tcBorders>
              <w:top w:val="single" w:sz="4" w:space="0" w:color="auto"/>
              <w:left w:val="single" w:sz="4" w:space="0" w:color="auto"/>
              <w:bottom w:val="single" w:sz="4" w:space="0" w:color="auto"/>
              <w:right w:val="single" w:sz="4" w:space="0" w:color="auto"/>
            </w:tcBorders>
          </w:tcPr>
          <w:p w14:paraId="476EB635" w14:textId="77777777" w:rsidR="007F64B7" w:rsidRPr="00A46C8F" w:rsidRDefault="007F64B7" w:rsidP="003555D1">
            <w:pPr>
              <w:rPr>
                <w:rFonts w:ascii="Times New Roman" w:hAnsi="Times New Roman"/>
                <w:sz w:val="24"/>
                <w:szCs w:val="24"/>
              </w:rPr>
            </w:pPr>
            <w:r w:rsidRPr="00A46C8F">
              <w:rPr>
                <w:rFonts w:ascii="Times New Roman" w:hAnsi="Times New Roman"/>
                <w:sz w:val="24"/>
                <w:szCs w:val="24"/>
              </w:rPr>
              <w:lastRenderedPageBreak/>
              <w:t xml:space="preserve">•Логопедическое обследование (Шаховская С. Н., Левина Р. Е., Ткаченко Т.А., Лопатина Л.В., Голубева Г.Г., Иншакова О.В., Нищева Н.В., Коноваленко В.В., Коноваленко С.В., Филичева Т.Б., Чиркина </w:t>
            </w:r>
            <w:r w:rsidRPr="00A46C8F">
              <w:rPr>
                <w:rFonts w:ascii="Times New Roman" w:hAnsi="Times New Roman"/>
                <w:sz w:val="24"/>
                <w:szCs w:val="24"/>
              </w:rPr>
              <w:lastRenderedPageBreak/>
              <w:t>Г.В., Смирнова И.А., Волкова Г. А, Безрукова О.А., Волковская Т. Н., Фомичева М.Ф., Спирова Л. Ф., Лалаева Р. И.; Чевелева Н.А., Жукова Н. С., Мастюкова Е. М.)</w:t>
            </w:r>
          </w:p>
          <w:p w14:paraId="7D50DF46" w14:textId="77777777" w:rsidR="007F64B7" w:rsidRPr="00A46C8F" w:rsidRDefault="007F64B7" w:rsidP="003555D1">
            <w:pPr>
              <w:rPr>
                <w:rFonts w:ascii="Times New Roman" w:hAnsi="Times New Roman"/>
                <w:sz w:val="24"/>
                <w:szCs w:val="24"/>
              </w:rPr>
            </w:pPr>
          </w:p>
        </w:tc>
        <w:tc>
          <w:tcPr>
            <w:tcW w:w="3686" w:type="dxa"/>
            <w:vMerge/>
            <w:tcBorders>
              <w:left w:val="single" w:sz="4" w:space="0" w:color="auto"/>
              <w:bottom w:val="single" w:sz="4" w:space="0" w:color="auto"/>
              <w:right w:val="single" w:sz="4" w:space="0" w:color="auto"/>
            </w:tcBorders>
          </w:tcPr>
          <w:p w14:paraId="22928056" w14:textId="77777777" w:rsidR="007F64B7" w:rsidRPr="00A46C8F" w:rsidRDefault="007F64B7" w:rsidP="003555D1">
            <w:pPr>
              <w:rPr>
                <w:rFonts w:ascii="Times New Roman" w:hAnsi="Times New Roman"/>
                <w:sz w:val="24"/>
                <w:szCs w:val="24"/>
              </w:rPr>
            </w:pPr>
          </w:p>
        </w:tc>
      </w:tr>
    </w:tbl>
    <w:p w14:paraId="0D9A5E61" w14:textId="77777777" w:rsidR="007F64B7" w:rsidRDefault="007F64B7" w:rsidP="007F64B7"/>
    <w:p w14:paraId="18655DDD" w14:textId="03CEB0CB" w:rsidR="007F64B7" w:rsidRDefault="007F64B7" w:rsidP="007F64B7">
      <w:pPr>
        <w:rPr>
          <w:rFonts w:ascii="Times New Roman" w:hAnsi="Times New Roman" w:cs="Times New Roman"/>
          <w:sz w:val="24"/>
          <w:szCs w:val="24"/>
        </w:rPr>
      </w:pPr>
    </w:p>
    <w:p w14:paraId="2B61167E" w14:textId="77777777" w:rsidR="007F64B7" w:rsidRPr="007F64B7" w:rsidRDefault="007F64B7" w:rsidP="007F64B7">
      <w:pPr>
        <w:rPr>
          <w:rFonts w:ascii="Times New Roman" w:hAnsi="Times New Roman" w:cs="Times New Roman"/>
          <w:sz w:val="24"/>
          <w:szCs w:val="24"/>
        </w:rPr>
      </w:pPr>
    </w:p>
    <w:sectPr w:rsidR="007F64B7" w:rsidRPr="007F64B7">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DE6E" w14:textId="77777777" w:rsidR="00460103" w:rsidRDefault="00460103" w:rsidP="007F0611">
      <w:pPr>
        <w:spacing w:after="0" w:line="240" w:lineRule="auto"/>
      </w:pPr>
      <w:r>
        <w:separator/>
      </w:r>
    </w:p>
  </w:endnote>
  <w:endnote w:type="continuationSeparator" w:id="0">
    <w:p w14:paraId="64FF8962" w14:textId="77777777" w:rsidR="00460103" w:rsidRDefault="00460103" w:rsidP="007F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it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B7F5" w14:textId="77777777" w:rsidR="00460103" w:rsidRDefault="00460103" w:rsidP="007F0611">
      <w:pPr>
        <w:spacing w:after="0" w:line="240" w:lineRule="auto"/>
      </w:pPr>
      <w:r>
        <w:separator/>
      </w:r>
    </w:p>
  </w:footnote>
  <w:footnote w:type="continuationSeparator" w:id="0">
    <w:p w14:paraId="64D0FD6E" w14:textId="77777777" w:rsidR="00460103" w:rsidRDefault="00460103" w:rsidP="007F0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218"/>
    <w:multiLevelType w:val="hybridMultilevel"/>
    <w:tmpl w:val="ECC87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F550A5"/>
    <w:multiLevelType w:val="hybridMultilevel"/>
    <w:tmpl w:val="0E38CE4E"/>
    <w:lvl w:ilvl="0" w:tplc="04190001">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2" w15:restartNumberingAfterBreak="0">
    <w:nsid w:val="32965644"/>
    <w:multiLevelType w:val="hybridMultilevel"/>
    <w:tmpl w:val="91EA3EF8"/>
    <w:lvl w:ilvl="0" w:tplc="04190001">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3" w15:restartNumberingAfterBreak="0">
    <w:nsid w:val="385F5E95"/>
    <w:multiLevelType w:val="hybridMultilevel"/>
    <w:tmpl w:val="BB949960"/>
    <w:lvl w:ilvl="0" w:tplc="04190001">
      <w:start w:val="1"/>
      <w:numFmt w:val="bullet"/>
      <w:lvlText w:val=""/>
      <w:lvlJc w:val="left"/>
      <w:pPr>
        <w:ind w:left="1438" w:hanging="360"/>
      </w:pPr>
      <w:rPr>
        <w:rFonts w:ascii="Symbol" w:hAnsi="Symbol" w:hint="default"/>
      </w:rPr>
    </w:lvl>
    <w:lvl w:ilvl="1" w:tplc="04190003" w:tentative="1">
      <w:start w:val="1"/>
      <w:numFmt w:val="bullet"/>
      <w:lvlText w:val="o"/>
      <w:lvlJc w:val="left"/>
      <w:pPr>
        <w:ind w:left="2158" w:hanging="360"/>
      </w:pPr>
      <w:rPr>
        <w:rFonts w:ascii="Courier New" w:hAnsi="Courier New" w:cs="Courier New" w:hint="default"/>
      </w:rPr>
    </w:lvl>
    <w:lvl w:ilvl="2" w:tplc="04190005" w:tentative="1">
      <w:start w:val="1"/>
      <w:numFmt w:val="bullet"/>
      <w:lvlText w:val=""/>
      <w:lvlJc w:val="left"/>
      <w:pPr>
        <w:ind w:left="2878" w:hanging="360"/>
      </w:pPr>
      <w:rPr>
        <w:rFonts w:ascii="Wingdings" w:hAnsi="Wingdings" w:hint="default"/>
      </w:rPr>
    </w:lvl>
    <w:lvl w:ilvl="3" w:tplc="04190001" w:tentative="1">
      <w:start w:val="1"/>
      <w:numFmt w:val="bullet"/>
      <w:lvlText w:val=""/>
      <w:lvlJc w:val="left"/>
      <w:pPr>
        <w:ind w:left="3598" w:hanging="360"/>
      </w:pPr>
      <w:rPr>
        <w:rFonts w:ascii="Symbol" w:hAnsi="Symbol" w:hint="default"/>
      </w:rPr>
    </w:lvl>
    <w:lvl w:ilvl="4" w:tplc="04190003" w:tentative="1">
      <w:start w:val="1"/>
      <w:numFmt w:val="bullet"/>
      <w:lvlText w:val="o"/>
      <w:lvlJc w:val="left"/>
      <w:pPr>
        <w:ind w:left="4318" w:hanging="360"/>
      </w:pPr>
      <w:rPr>
        <w:rFonts w:ascii="Courier New" w:hAnsi="Courier New" w:cs="Courier New" w:hint="default"/>
      </w:rPr>
    </w:lvl>
    <w:lvl w:ilvl="5" w:tplc="04190005" w:tentative="1">
      <w:start w:val="1"/>
      <w:numFmt w:val="bullet"/>
      <w:lvlText w:val=""/>
      <w:lvlJc w:val="left"/>
      <w:pPr>
        <w:ind w:left="5038" w:hanging="360"/>
      </w:pPr>
      <w:rPr>
        <w:rFonts w:ascii="Wingdings" w:hAnsi="Wingdings" w:hint="default"/>
      </w:rPr>
    </w:lvl>
    <w:lvl w:ilvl="6" w:tplc="04190001" w:tentative="1">
      <w:start w:val="1"/>
      <w:numFmt w:val="bullet"/>
      <w:lvlText w:val=""/>
      <w:lvlJc w:val="left"/>
      <w:pPr>
        <w:ind w:left="5758" w:hanging="360"/>
      </w:pPr>
      <w:rPr>
        <w:rFonts w:ascii="Symbol" w:hAnsi="Symbol" w:hint="default"/>
      </w:rPr>
    </w:lvl>
    <w:lvl w:ilvl="7" w:tplc="04190003" w:tentative="1">
      <w:start w:val="1"/>
      <w:numFmt w:val="bullet"/>
      <w:lvlText w:val="o"/>
      <w:lvlJc w:val="left"/>
      <w:pPr>
        <w:ind w:left="6478" w:hanging="360"/>
      </w:pPr>
      <w:rPr>
        <w:rFonts w:ascii="Courier New" w:hAnsi="Courier New" w:cs="Courier New" w:hint="default"/>
      </w:rPr>
    </w:lvl>
    <w:lvl w:ilvl="8" w:tplc="04190005" w:tentative="1">
      <w:start w:val="1"/>
      <w:numFmt w:val="bullet"/>
      <w:lvlText w:val=""/>
      <w:lvlJc w:val="left"/>
      <w:pPr>
        <w:ind w:left="7198" w:hanging="360"/>
      </w:pPr>
      <w:rPr>
        <w:rFonts w:ascii="Wingdings" w:hAnsi="Wingdings" w:hint="default"/>
      </w:rPr>
    </w:lvl>
  </w:abstractNum>
  <w:abstractNum w:abstractNumId="4" w15:restartNumberingAfterBreak="0">
    <w:nsid w:val="4322280B"/>
    <w:multiLevelType w:val="hybridMultilevel"/>
    <w:tmpl w:val="DF348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C47E28"/>
    <w:multiLevelType w:val="hybridMultilevel"/>
    <w:tmpl w:val="09FC4E54"/>
    <w:lvl w:ilvl="0" w:tplc="57888B72">
      <w:start w:val="1"/>
      <w:numFmt w:val="decimal"/>
      <w:lvlText w:val="%1."/>
      <w:lvlJc w:val="left"/>
      <w:pPr>
        <w:ind w:left="720" w:hanging="360"/>
      </w:pPr>
      <w:rPr>
        <w:rFonts w:ascii="initial" w:hAnsi="init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BE021A"/>
    <w:multiLevelType w:val="hybridMultilevel"/>
    <w:tmpl w:val="8228CDA8"/>
    <w:lvl w:ilvl="0" w:tplc="04190001">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7" w15:restartNumberingAfterBreak="0">
    <w:nsid w:val="4DC243AE"/>
    <w:multiLevelType w:val="hybridMultilevel"/>
    <w:tmpl w:val="3F32D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010139"/>
    <w:multiLevelType w:val="hybridMultilevel"/>
    <w:tmpl w:val="2AD0CF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57203BC7"/>
    <w:multiLevelType w:val="hybridMultilevel"/>
    <w:tmpl w:val="83B2C0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E5F3942"/>
    <w:multiLevelType w:val="hybridMultilevel"/>
    <w:tmpl w:val="370086C0"/>
    <w:lvl w:ilvl="0" w:tplc="F758865E">
      <w:start w:val="4"/>
      <w:numFmt w:val="decimal"/>
      <w:lvlText w:val="%1."/>
      <w:lvlJc w:val="left"/>
      <w:pPr>
        <w:ind w:left="720" w:hanging="360"/>
      </w:pPr>
      <w:rPr>
        <w:rFonts w:ascii="initial" w:eastAsia="Times New Roman" w:hAnsi="initia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142CEC"/>
    <w:multiLevelType w:val="hybridMultilevel"/>
    <w:tmpl w:val="68EA4FF4"/>
    <w:lvl w:ilvl="0" w:tplc="0419000F">
      <w:start w:val="1"/>
      <w:numFmt w:val="decimal"/>
      <w:lvlText w:val="%1."/>
      <w:lvlJc w:val="left"/>
      <w:pPr>
        <w:ind w:left="1079" w:hanging="360"/>
      </w:p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2" w15:restartNumberingAfterBreak="0">
    <w:nsid w:val="6C4437AA"/>
    <w:multiLevelType w:val="hybridMultilevel"/>
    <w:tmpl w:val="57C44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B06CA7"/>
    <w:multiLevelType w:val="hybridMultilevel"/>
    <w:tmpl w:val="06D22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D56898"/>
    <w:multiLevelType w:val="hybridMultilevel"/>
    <w:tmpl w:val="24F05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ECE7F56"/>
    <w:multiLevelType w:val="hybridMultilevel"/>
    <w:tmpl w:val="A62EB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7"/>
  </w:num>
  <w:num w:numId="5">
    <w:abstractNumId w:val="5"/>
  </w:num>
  <w:num w:numId="6">
    <w:abstractNumId w:val="10"/>
  </w:num>
  <w:num w:numId="7">
    <w:abstractNumId w:val="12"/>
  </w:num>
  <w:num w:numId="8">
    <w:abstractNumId w:val="2"/>
  </w:num>
  <w:num w:numId="9">
    <w:abstractNumId w:val="8"/>
  </w:num>
  <w:num w:numId="10">
    <w:abstractNumId w:val="15"/>
  </w:num>
  <w:num w:numId="11">
    <w:abstractNumId w:val="1"/>
  </w:num>
  <w:num w:numId="12">
    <w:abstractNumId w:val="3"/>
  </w:num>
  <w:num w:numId="13">
    <w:abstractNumId w:val="0"/>
  </w:num>
  <w:num w:numId="14">
    <w:abstractNumId w:val="6"/>
  </w:num>
  <w:num w:numId="15">
    <w:abstractNumId w:val="13"/>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A7"/>
    <w:rsid w:val="00000099"/>
    <w:rsid w:val="0000155B"/>
    <w:rsid w:val="00003755"/>
    <w:rsid w:val="000108DC"/>
    <w:rsid w:val="000148F2"/>
    <w:rsid w:val="00027670"/>
    <w:rsid w:val="0003781F"/>
    <w:rsid w:val="000508E8"/>
    <w:rsid w:val="000516EF"/>
    <w:rsid w:val="00061DE1"/>
    <w:rsid w:val="00081F08"/>
    <w:rsid w:val="000845E5"/>
    <w:rsid w:val="000909F8"/>
    <w:rsid w:val="00095470"/>
    <w:rsid w:val="000A2D13"/>
    <w:rsid w:val="000A34EE"/>
    <w:rsid w:val="000A5985"/>
    <w:rsid w:val="000B25E2"/>
    <w:rsid w:val="000B461F"/>
    <w:rsid w:val="000C2893"/>
    <w:rsid w:val="000C7B76"/>
    <w:rsid w:val="000F4225"/>
    <w:rsid w:val="00100A60"/>
    <w:rsid w:val="00103A0A"/>
    <w:rsid w:val="001214B3"/>
    <w:rsid w:val="00125D91"/>
    <w:rsid w:val="00130FBD"/>
    <w:rsid w:val="001360AB"/>
    <w:rsid w:val="00161740"/>
    <w:rsid w:val="00177F2A"/>
    <w:rsid w:val="00181BE3"/>
    <w:rsid w:val="00181F5F"/>
    <w:rsid w:val="0018272D"/>
    <w:rsid w:val="00186739"/>
    <w:rsid w:val="00195014"/>
    <w:rsid w:val="001A400F"/>
    <w:rsid w:val="001A6DAF"/>
    <w:rsid w:val="001C03C4"/>
    <w:rsid w:val="001D2DF4"/>
    <w:rsid w:val="001D405A"/>
    <w:rsid w:val="001D6F6B"/>
    <w:rsid w:val="001E7906"/>
    <w:rsid w:val="001F474D"/>
    <w:rsid w:val="001F6F1C"/>
    <w:rsid w:val="0021509D"/>
    <w:rsid w:val="0021609F"/>
    <w:rsid w:val="00216609"/>
    <w:rsid w:val="00234E38"/>
    <w:rsid w:val="00240AB2"/>
    <w:rsid w:val="00242DC3"/>
    <w:rsid w:val="002504AC"/>
    <w:rsid w:val="002541F3"/>
    <w:rsid w:val="0027641F"/>
    <w:rsid w:val="00281F0D"/>
    <w:rsid w:val="00285CAA"/>
    <w:rsid w:val="002A34AD"/>
    <w:rsid w:val="002E15FD"/>
    <w:rsid w:val="002F0957"/>
    <w:rsid w:val="002F46CB"/>
    <w:rsid w:val="002F6047"/>
    <w:rsid w:val="002F6934"/>
    <w:rsid w:val="002F72E1"/>
    <w:rsid w:val="0032336D"/>
    <w:rsid w:val="003434A7"/>
    <w:rsid w:val="00346B25"/>
    <w:rsid w:val="0035259C"/>
    <w:rsid w:val="00356460"/>
    <w:rsid w:val="003571EC"/>
    <w:rsid w:val="00374278"/>
    <w:rsid w:val="00381422"/>
    <w:rsid w:val="00385EAA"/>
    <w:rsid w:val="003902AD"/>
    <w:rsid w:val="003975E9"/>
    <w:rsid w:val="003B3416"/>
    <w:rsid w:val="003D0D75"/>
    <w:rsid w:val="003D6ABF"/>
    <w:rsid w:val="003E52CC"/>
    <w:rsid w:val="003E6484"/>
    <w:rsid w:val="003F6FD1"/>
    <w:rsid w:val="003F743F"/>
    <w:rsid w:val="003F78C4"/>
    <w:rsid w:val="003F79C8"/>
    <w:rsid w:val="004231CB"/>
    <w:rsid w:val="00443CCD"/>
    <w:rsid w:val="00460103"/>
    <w:rsid w:val="00476EEB"/>
    <w:rsid w:val="004854A5"/>
    <w:rsid w:val="00492C25"/>
    <w:rsid w:val="004942E2"/>
    <w:rsid w:val="004B091E"/>
    <w:rsid w:val="004B67F7"/>
    <w:rsid w:val="004C7A9B"/>
    <w:rsid w:val="004D28C9"/>
    <w:rsid w:val="004E5932"/>
    <w:rsid w:val="004F3012"/>
    <w:rsid w:val="004F4243"/>
    <w:rsid w:val="004F4408"/>
    <w:rsid w:val="00525021"/>
    <w:rsid w:val="00525AE2"/>
    <w:rsid w:val="005375EB"/>
    <w:rsid w:val="005377A1"/>
    <w:rsid w:val="005527BD"/>
    <w:rsid w:val="005613F7"/>
    <w:rsid w:val="0059742E"/>
    <w:rsid w:val="0059750C"/>
    <w:rsid w:val="005A5446"/>
    <w:rsid w:val="005C75EC"/>
    <w:rsid w:val="005D0065"/>
    <w:rsid w:val="005F303D"/>
    <w:rsid w:val="005F40C6"/>
    <w:rsid w:val="006077E6"/>
    <w:rsid w:val="00614250"/>
    <w:rsid w:val="00621286"/>
    <w:rsid w:val="006220DD"/>
    <w:rsid w:val="0062703A"/>
    <w:rsid w:val="006373CC"/>
    <w:rsid w:val="006439F1"/>
    <w:rsid w:val="00654EB4"/>
    <w:rsid w:val="00655516"/>
    <w:rsid w:val="00662CEE"/>
    <w:rsid w:val="00664DEE"/>
    <w:rsid w:val="00670C23"/>
    <w:rsid w:val="00677D21"/>
    <w:rsid w:val="00690D0C"/>
    <w:rsid w:val="00692855"/>
    <w:rsid w:val="006B3F7C"/>
    <w:rsid w:val="006C7EB1"/>
    <w:rsid w:val="006D2414"/>
    <w:rsid w:val="006D52A8"/>
    <w:rsid w:val="006D5F00"/>
    <w:rsid w:val="006E3987"/>
    <w:rsid w:val="006E747A"/>
    <w:rsid w:val="00704F6B"/>
    <w:rsid w:val="00714EB3"/>
    <w:rsid w:val="00715E5D"/>
    <w:rsid w:val="00731E90"/>
    <w:rsid w:val="00732C3C"/>
    <w:rsid w:val="007349F0"/>
    <w:rsid w:val="0074460B"/>
    <w:rsid w:val="0076247D"/>
    <w:rsid w:val="00763EAB"/>
    <w:rsid w:val="00782B27"/>
    <w:rsid w:val="00790803"/>
    <w:rsid w:val="00797325"/>
    <w:rsid w:val="007A50E1"/>
    <w:rsid w:val="007C27D6"/>
    <w:rsid w:val="007C4EE5"/>
    <w:rsid w:val="007C7D72"/>
    <w:rsid w:val="007D06BD"/>
    <w:rsid w:val="007D2B95"/>
    <w:rsid w:val="007D70AF"/>
    <w:rsid w:val="007E3CB6"/>
    <w:rsid w:val="007F0611"/>
    <w:rsid w:val="007F6072"/>
    <w:rsid w:val="007F64B7"/>
    <w:rsid w:val="007F6520"/>
    <w:rsid w:val="00803521"/>
    <w:rsid w:val="00820554"/>
    <w:rsid w:val="0082192E"/>
    <w:rsid w:val="008269AE"/>
    <w:rsid w:val="00831B73"/>
    <w:rsid w:val="00836339"/>
    <w:rsid w:val="00840A8E"/>
    <w:rsid w:val="0084195C"/>
    <w:rsid w:val="00856575"/>
    <w:rsid w:val="00885973"/>
    <w:rsid w:val="00896689"/>
    <w:rsid w:val="008A2F47"/>
    <w:rsid w:val="008A79DA"/>
    <w:rsid w:val="008C38F9"/>
    <w:rsid w:val="008C5432"/>
    <w:rsid w:val="008F43DB"/>
    <w:rsid w:val="00902567"/>
    <w:rsid w:val="0091563C"/>
    <w:rsid w:val="0092017F"/>
    <w:rsid w:val="00921177"/>
    <w:rsid w:val="00924972"/>
    <w:rsid w:val="00927E30"/>
    <w:rsid w:val="00930EE5"/>
    <w:rsid w:val="0093144C"/>
    <w:rsid w:val="009323F8"/>
    <w:rsid w:val="009364F2"/>
    <w:rsid w:val="00941F88"/>
    <w:rsid w:val="009424D0"/>
    <w:rsid w:val="00944454"/>
    <w:rsid w:val="009538C8"/>
    <w:rsid w:val="00962CEE"/>
    <w:rsid w:val="00967E21"/>
    <w:rsid w:val="00981BC9"/>
    <w:rsid w:val="0098322B"/>
    <w:rsid w:val="00984F61"/>
    <w:rsid w:val="0099211A"/>
    <w:rsid w:val="00993951"/>
    <w:rsid w:val="009C1A09"/>
    <w:rsid w:val="009D045F"/>
    <w:rsid w:val="009D394D"/>
    <w:rsid w:val="009D3F2C"/>
    <w:rsid w:val="009D628E"/>
    <w:rsid w:val="009E502D"/>
    <w:rsid w:val="009E531A"/>
    <w:rsid w:val="009F07F2"/>
    <w:rsid w:val="00A05847"/>
    <w:rsid w:val="00A134E8"/>
    <w:rsid w:val="00A13782"/>
    <w:rsid w:val="00A1662E"/>
    <w:rsid w:val="00A364F2"/>
    <w:rsid w:val="00A40BF2"/>
    <w:rsid w:val="00A43AC6"/>
    <w:rsid w:val="00A46C8F"/>
    <w:rsid w:val="00A60A20"/>
    <w:rsid w:val="00A624E6"/>
    <w:rsid w:val="00A70BD5"/>
    <w:rsid w:val="00A75996"/>
    <w:rsid w:val="00A77D9A"/>
    <w:rsid w:val="00A87E74"/>
    <w:rsid w:val="00A91431"/>
    <w:rsid w:val="00A94CDE"/>
    <w:rsid w:val="00AA2B2C"/>
    <w:rsid w:val="00AB6A59"/>
    <w:rsid w:val="00AB6FB3"/>
    <w:rsid w:val="00AD6528"/>
    <w:rsid w:val="00AF3447"/>
    <w:rsid w:val="00B03DEB"/>
    <w:rsid w:val="00B11618"/>
    <w:rsid w:val="00B140AE"/>
    <w:rsid w:val="00B2522B"/>
    <w:rsid w:val="00B25DF8"/>
    <w:rsid w:val="00B301BB"/>
    <w:rsid w:val="00B3247D"/>
    <w:rsid w:val="00B66603"/>
    <w:rsid w:val="00B769E6"/>
    <w:rsid w:val="00B9037A"/>
    <w:rsid w:val="00BC1CA6"/>
    <w:rsid w:val="00BC31F5"/>
    <w:rsid w:val="00BD2CE8"/>
    <w:rsid w:val="00BF2319"/>
    <w:rsid w:val="00BF3261"/>
    <w:rsid w:val="00C0735C"/>
    <w:rsid w:val="00C123FA"/>
    <w:rsid w:val="00C1553D"/>
    <w:rsid w:val="00C1769B"/>
    <w:rsid w:val="00C20CB2"/>
    <w:rsid w:val="00C2232C"/>
    <w:rsid w:val="00C331C6"/>
    <w:rsid w:val="00C403E2"/>
    <w:rsid w:val="00C517BF"/>
    <w:rsid w:val="00C6427F"/>
    <w:rsid w:val="00C711E2"/>
    <w:rsid w:val="00C73E62"/>
    <w:rsid w:val="00C76D3F"/>
    <w:rsid w:val="00C923D8"/>
    <w:rsid w:val="00C954DF"/>
    <w:rsid w:val="00C95D3B"/>
    <w:rsid w:val="00C97281"/>
    <w:rsid w:val="00CA40DE"/>
    <w:rsid w:val="00CA6F77"/>
    <w:rsid w:val="00CB0ABC"/>
    <w:rsid w:val="00CB14EA"/>
    <w:rsid w:val="00CC65D0"/>
    <w:rsid w:val="00CD1C8B"/>
    <w:rsid w:val="00CE33C5"/>
    <w:rsid w:val="00CF6ABB"/>
    <w:rsid w:val="00D02094"/>
    <w:rsid w:val="00D05140"/>
    <w:rsid w:val="00D1626A"/>
    <w:rsid w:val="00D1671F"/>
    <w:rsid w:val="00D23FF6"/>
    <w:rsid w:val="00D4033B"/>
    <w:rsid w:val="00D40933"/>
    <w:rsid w:val="00D43A88"/>
    <w:rsid w:val="00D44935"/>
    <w:rsid w:val="00D516FA"/>
    <w:rsid w:val="00D57F83"/>
    <w:rsid w:val="00D6569A"/>
    <w:rsid w:val="00D66E2A"/>
    <w:rsid w:val="00D67094"/>
    <w:rsid w:val="00D84EBC"/>
    <w:rsid w:val="00D9171C"/>
    <w:rsid w:val="00DA7491"/>
    <w:rsid w:val="00DB5A7A"/>
    <w:rsid w:val="00DC2BEE"/>
    <w:rsid w:val="00DC30BB"/>
    <w:rsid w:val="00DC370A"/>
    <w:rsid w:val="00DD4139"/>
    <w:rsid w:val="00DD4D0E"/>
    <w:rsid w:val="00DE05BE"/>
    <w:rsid w:val="00DE39C0"/>
    <w:rsid w:val="00E01300"/>
    <w:rsid w:val="00E21F54"/>
    <w:rsid w:val="00E2362C"/>
    <w:rsid w:val="00E269D9"/>
    <w:rsid w:val="00E31947"/>
    <w:rsid w:val="00E37E9A"/>
    <w:rsid w:val="00E4678A"/>
    <w:rsid w:val="00E56B4D"/>
    <w:rsid w:val="00E67BB7"/>
    <w:rsid w:val="00E7031E"/>
    <w:rsid w:val="00E72119"/>
    <w:rsid w:val="00E8781A"/>
    <w:rsid w:val="00E923FD"/>
    <w:rsid w:val="00E95283"/>
    <w:rsid w:val="00EA2C32"/>
    <w:rsid w:val="00EB2CB2"/>
    <w:rsid w:val="00EE04EC"/>
    <w:rsid w:val="00EE7D88"/>
    <w:rsid w:val="00EF3CD7"/>
    <w:rsid w:val="00EF4B66"/>
    <w:rsid w:val="00EF577C"/>
    <w:rsid w:val="00F05E9E"/>
    <w:rsid w:val="00F06622"/>
    <w:rsid w:val="00F15508"/>
    <w:rsid w:val="00F22FDA"/>
    <w:rsid w:val="00F36268"/>
    <w:rsid w:val="00F40861"/>
    <w:rsid w:val="00F40D84"/>
    <w:rsid w:val="00F47638"/>
    <w:rsid w:val="00F63659"/>
    <w:rsid w:val="00F716B7"/>
    <w:rsid w:val="00F72E51"/>
    <w:rsid w:val="00F95A8C"/>
    <w:rsid w:val="00FA388E"/>
    <w:rsid w:val="00FA629D"/>
    <w:rsid w:val="00FB5DC7"/>
    <w:rsid w:val="00FC747E"/>
    <w:rsid w:val="00FD0AFA"/>
    <w:rsid w:val="00FE12A0"/>
    <w:rsid w:val="00FE2919"/>
    <w:rsid w:val="00FE6E29"/>
    <w:rsid w:val="00FE732F"/>
    <w:rsid w:val="00FF2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9C45"/>
  <w15:chartTrackingRefBased/>
  <w15:docId w15:val="{6532A0BA-9B5B-4A16-AADB-E0155001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5F00"/>
    <w:pPr>
      <w:spacing w:after="0" w:line="240" w:lineRule="auto"/>
    </w:pPr>
    <w:rPr>
      <w:rFonts w:eastAsiaTheme="minorEastAsia"/>
      <w:lang w:eastAsia="ru-RU"/>
    </w:rPr>
  </w:style>
  <w:style w:type="character" w:customStyle="1" w:styleId="a4">
    <w:name w:val="Без интервала Знак"/>
    <w:basedOn w:val="a0"/>
    <w:link w:val="a3"/>
    <w:uiPriority w:val="1"/>
    <w:rsid w:val="006D5F00"/>
    <w:rPr>
      <w:rFonts w:eastAsiaTheme="minorEastAsia"/>
      <w:lang w:eastAsia="ru-RU"/>
    </w:rPr>
  </w:style>
  <w:style w:type="paragraph" w:styleId="a5">
    <w:name w:val="Normal (Web)"/>
    <w:basedOn w:val="a"/>
    <w:uiPriority w:val="99"/>
    <w:semiHidden/>
    <w:unhideWhenUsed/>
    <w:rsid w:val="00932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323F8"/>
    <w:rPr>
      <w:color w:val="0000FF"/>
      <w:u w:val="single"/>
    </w:rPr>
  </w:style>
  <w:style w:type="paragraph" w:customStyle="1" w:styleId="pboth">
    <w:name w:val="pboth"/>
    <w:basedOn w:val="a"/>
    <w:rsid w:val="00C517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527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2A8"/>
    <w:pPr>
      <w:ind w:left="720"/>
      <w:contextualSpacing/>
    </w:pPr>
  </w:style>
  <w:style w:type="paragraph" w:styleId="a9">
    <w:name w:val="header"/>
    <w:basedOn w:val="a"/>
    <w:link w:val="aa"/>
    <w:uiPriority w:val="99"/>
    <w:unhideWhenUsed/>
    <w:rsid w:val="007F06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0611"/>
  </w:style>
  <w:style w:type="paragraph" w:styleId="ab">
    <w:name w:val="footer"/>
    <w:basedOn w:val="a"/>
    <w:link w:val="ac"/>
    <w:uiPriority w:val="99"/>
    <w:unhideWhenUsed/>
    <w:rsid w:val="007F06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0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887">
      <w:bodyDiv w:val="1"/>
      <w:marLeft w:val="0"/>
      <w:marRight w:val="0"/>
      <w:marTop w:val="0"/>
      <w:marBottom w:val="0"/>
      <w:divBdr>
        <w:top w:val="none" w:sz="0" w:space="0" w:color="auto"/>
        <w:left w:val="none" w:sz="0" w:space="0" w:color="auto"/>
        <w:bottom w:val="none" w:sz="0" w:space="0" w:color="auto"/>
        <w:right w:val="none" w:sz="0" w:space="0" w:color="auto"/>
      </w:divBdr>
    </w:div>
    <w:div w:id="57048112">
      <w:bodyDiv w:val="1"/>
      <w:marLeft w:val="0"/>
      <w:marRight w:val="0"/>
      <w:marTop w:val="0"/>
      <w:marBottom w:val="0"/>
      <w:divBdr>
        <w:top w:val="none" w:sz="0" w:space="0" w:color="auto"/>
        <w:left w:val="none" w:sz="0" w:space="0" w:color="auto"/>
        <w:bottom w:val="none" w:sz="0" w:space="0" w:color="auto"/>
        <w:right w:val="none" w:sz="0" w:space="0" w:color="auto"/>
      </w:divBdr>
    </w:div>
    <w:div w:id="214585309">
      <w:bodyDiv w:val="1"/>
      <w:marLeft w:val="0"/>
      <w:marRight w:val="0"/>
      <w:marTop w:val="0"/>
      <w:marBottom w:val="0"/>
      <w:divBdr>
        <w:top w:val="none" w:sz="0" w:space="0" w:color="auto"/>
        <w:left w:val="none" w:sz="0" w:space="0" w:color="auto"/>
        <w:bottom w:val="none" w:sz="0" w:space="0" w:color="auto"/>
        <w:right w:val="none" w:sz="0" w:space="0" w:color="auto"/>
      </w:divBdr>
    </w:div>
    <w:div w:id="362634850">
      <w:bodyDiv w:val="1"/>
      <w:marLeft w:val="0"/>
      <w:marRight w:val="0"/>
      <w:marTop w:val="0"/>
      <w:marBottom w:val="0"/>
      <w:divBdr>
        <w:top w:val="none" w:sz="0" w:space="0" w:color="auto"/>
        <w:left w:val="none" w:sz="0" w:space="0" w:color="auto"/>
        <w:bottom w:val="none" w:sz="0" w:space="0" w:color="auto"/>
        <w:right w:val="none" w:sz="0" w:space="0" w:color="auto"/>
      </w:divBdr>
    </w:div>
    <w:div w:id="568883700">
      <w:bodyDiv w:val="1"/>
      <w:marLeft w:val="0"/>
      <w:marRight w:val="0"/>
      <w:marTop w:val="0"/>
      <w:marBottom w:val="0"/>
      <w:divBdr>
        <w:top w:val="none" w:sz="0" w:space="0" w:color="auto"/>
        <w:left w:val="none" w:sz="0" w:space="0" w:color="auto"/>
        <w:bottom w:val="none" w:sz="0" w:space="0" w:color="auto"/>
        <w:right w:val="none" w:sz="0" w:space="0" w:color="auto"/>
      </w:divBdr>
    </w:div>
    <w:div w:id="696078715">
      <w:bodyDiv w:val="1"/>
      <w:marLeft w:val="0"/>
      <w:marRight w:val="0"/>
      <w:marTop w:val="0"/>
      <w:marBottom w:val="0"/>
      <w:divBdr>
        <w:top w:val="none" w:sz="0" w:space="0" w:color="auto"/>
        <w:left w:val="none" w:sz="0" w:space="0" w:color="auto"/>
        <w:bottom w:val="none" w:sz="0" w:space="0" w:color="auto"/>
        <w:right w:val="none" w:sz="0" w:space="0" w:color="auto"/>
      </w:divBdr>
    </w:div>
    <w:div w:id="713582959">
      <w:bodyDiv w:val="1"/>
      <w:marLeft w:val="0"/>
      <w:marRight w:val="0"/>
      <w:marTop w:val="0"/>
      <w:marBottom w:val="0"/>
      <w:divBdr>
        <w:top w:val="none" w:sz="0" w:space="0" w:color="auto"/>
        <w:left w:val="none" w:sz="0" w:space="0" w:color="auto"/>
        <w:bottom w:val="none" w:sz="0" w:space="0" w:color="auto"/>
        <w:right w:val="none" w:sz="0" w:space="0" w:color="auto"/>
      </w:divBdr>
    </w:div>
    <w:div w:id="860973537">
      <w:bodyDiv w:val="1"/>
      <w:marLeft w:val="0"/>
      <w:marRight w:val="0"/>
      <w:marTop w:val="0"/>
      <w:marBottom w:val="0"/>
      <w:divBdr>
        <w:top w:val="none" w:sz="0" w:space="0" w:color="auto"/>
        <w:left w:val="none" w:sz="0" w:space="0" w:color="auto"/>
        <w:bottom w:val="none" w:sz="0" w:space="0" w:color="auto"/>
        <w:right w:val="none" w:sz="0" w:space="0" w:color="auto"/>
      </w:divBdr>
    </w:div>
    <w:div w:id="895432002">
      <w:bodyDiv w:val="1"/>
      <w:marLeft w:val="0"/>
      <w:marRight w:val="0"/>
      <w:marTop w:val="0"/>
      <w:marBottom w:val="0"/>
      <w:divBdr>
        <w:top w:val="none" w:sz="0" w:space="0" w:color="auto"/>
        <w:left w:val="none" w:sz="0" w:space="0" w:color="auto"/>
        <w:bottom w:val="none" w:sz="0" w:space="0" w:color="auto"/>
        <w:right w:val="none" w:sz="0" w:space="0" w:color="auto"/>
      </w:divBdr>
    </w:div>
    <w:div w:id="915817730">
      <w:bodyDiv w:val="1"/>
      <w:marLeft w:val="0"/>
      <w:marRight w:val="0"/>
      <w:marTop w:val="0"/>
      <w:marBottom w:val="0"/>
      <w:divBdr>
        <w:top w:val="none" w:sz="0" w:space="0" w:color="auto"/>
        <w:left w:val="none" w:sz="0" w:space="0" w:color="auto"/>
        <w:bottom w:val="none" w:sz="0" w:space="0" w:color="auto"/>
        <w:right w:val="none" w:sz="0" w:space="0" w:color="auto"/>
      </w:divBdr>
    </w:div>
    <w:div w:id="1070735535">
      <w:bodyDiv w:val="1"/>
      <w:marLeft w:val="0"/>
      <w:marRight w:val="0"/>
      <w:marTop w:val="0"/>
      <w:marBottom w:val="0"/>
      <w:divBdr>
        <w:top w:val="none" w:sz="0" w:space="0" w:color="auto"/>
        <w:left w:val="none" w:sz="0" w:space="0" w:color="auto"/>
        <w:bottom w:val="none" w:sz="0" w:space="0" w:color="auto"/>
        <w:right w:val="none" w:sz="0" w:space="0" w:color="auto"/>
      </w:divBdr>
    </w:div>
    <w:div w:id="1152526283">
      <w:bodyDiv w:val="1"/>
      <w:marLeft w:val="0"/>
      <w:marRight w:val="0"/>
      <w:marTop w:val="0"/>
      <w:marBottom w:val="0"/>
      <w:divBdr>
        <w:top w:val="none" w:sz="0" w:space="0" w:color="auto"/>
        <w:left w:val="none" w:sz="0" w:space="0" w:color="auto"/>
        <w:bottom w:val="none" w:sz="0" w:space="0" w:color="auto"/>
        <w:right w:val="none" w:sz="0" w:space="0" w:color="auto"/>
      </w:divBdr>
    </w:div>
    <w:div w:id="1308584119">
      <w:bodyDiv w:val="1"/>
      <w:marLeft w:val="0"/>
      <w:marRight w:val="0"/>
      <w:marTop w:val="0"/>
      <w:marBottom w:val="0"/>
      <w:divBdr>
        <w:top w:val="none" w:sz="0" w:space="0" w:color="auto"/>
        <w:left w:val="none" w:sz="0" w:space="0" w:color="auto"/>
        <w:bottom w:val="none" w:sz="0" w:space="0" w:color="auto"/>
        <w:right w:val="none" w:sz="0" w:space="0" w:color="auto"/>
      </w:divBdr>
      <w:divsChild>
        <w:div w:id="1604604148">
          <w:marLeft w:val="0"/>
          <w:marRight w:val="0"/>
          <w:marTop w:val="0"/>
          <w:marBottom w:val="0"/>
          <w:divBdr>
            <w:top w:val="none" w:sz="0" w:space="0" w:color="auto"/>
            <w:left w:val="none" w:sz="0" w:space="0" w:color="auto"/>
            <w:bottom w:val="none" w:sz="0" w:space="0" w:color="auto"/>
            <w:right w:val="none" w:sz="0" w:space="0" w:color="auto"/>
          </w:divBdr>
        </w:div>
      </w:divsChild>
    </w:div>
    <w:div w:id="1436942751">
      <w:bodyDiv w:val="1"/>
      <w:marLeft w:val="0"/>
      <w:marRight w:val="0"/>
      <w:marTop w:val="0"/>
      <w:marBottom w:val="0"/>
      <w:divBdr>
        <w:top w:val="none" w:sz="0" w:space="0" w:color="auto"/>
        <w:left w:val="none" w:sz="0" w:space="0" w:color="auto"/>
        <w:bottom w:val="none" w:sz="0" w:space="0" w:color="auto"/>
        <w:right w:val="none" w:sz="0" w:space="0" w:color="auto"/>
      </w:divBdr>
    </w:div>
    <w:div w:id="1446583358">
      <w:bodyDiv w:val="1"/>
      <w:marLeft w:val="0"/>
      <w:marRight w:val="0"/>
      <w:marTop w:val="0"/>
      <w:marBottom w:val="0"/>
      <w:divBdr>
        <w:top w:val="none" w:sz="0" w:space="0" w:color="auto"/>
        <w:left w:val="none" w:sz="0" w:space="0" w:color="auto"/>
        <w:bottom w:val="none" w:sz="0" w:space="0" w:color="auto"/>
        <w:right w:val="none" w:sz="0" w:space="0" w:color="auto"/>
      </w:divBdr>
    </w:div>
    <w:div w:id="1454012586">
      <w:bodyDiv w:val="1"/>
      <w:marLeft w:val="0"/>
      <w:marRight w:val="0"/>
      <w:marTop w:val="0"/>
      <w:marBottom w:val="0"/>
      <w:divBdr>
        <w:top w:val="none" w:sz="0" w:space="0" w:color="auto"/>
        <w:left w:val="none" w:sz="0" w:space="0" w:color="auto"/>
        <w:bottom w:val="none" w:sz="0" w:space="0" w:color="auto"/>
        <w:right w:val="none" w:sz="0" w:space="0" w:color="auto"/>
      </w:divBdr>
    </w:div>
    <w:div w:id="1632438054">
      <w:bodyDiv w:val="1"/>
      <w:marLeft w:val="0"/>
      <w:marRight w:val="0"/>
      <w:marTop w:val="0"/>
      <w:marBottom w:val="0"/>
      <w:divBdr>
        <w:top w:val="none" w:sz="0" w:space="0" w:color="auto"/>
        <w:left w:val="none" w:sz="0" w:space="0" w:color="auto"/>
        <w:bottom w:val="none" w:sz="0" w:space="0" w:color="auto"/>
        <w:right w:val="none" w:sz="0" w:space="0" w:color="auto"/>
      </w:divBdr>
    </w:div>
    <w:div w:id="1709259370">
      <w:bodyDiv w:val="1"/>
      <w:marLeft w:val="0"/>
      <w:marRight w:val="0"/>
      <w:marTop w:val="0"/>
      <w:marBottom w:val="0"/>
      <w:divBdr>
        <w:top w:val="none" w:sz="0" w:space="0" w:color="auto"/>
        <w:left w:val="none" w:sz="0" w:space="0" w:color="auto"/>
        <w:bottom w:val="none" w:sz="0" w:space="0" w:color="auto"/>
        <w:right w:val="none" w:sz="0" w:space="0" w:color="auto"/>
      </w:divBdr>
    </w:div>
    <w:div w:id="1747804632">
      <w:bodyDiv w:val="1"/>
      <w:marLeft w:val="0"/>
      <w:marRight w:val="0"/>
      <w:marTop w:val="0"/>
      <w:marBottom w:val="0"/>
      <w:divBdr>
        <w:top w:val="none" w:sz="0" w:space="0" w:color="auto"/>
        <w:left w:val="none" w:sz="0" w:space="0" w:color="auto"/>
        <w:bottom w:val="none" w:sz="0" w:space="0" w:color="auto"/>
        <w:right w:val="none" w:sz="0" w:space="0" w:color="auto"/>
      </w:divBdr>
    </w:div>
    <w:div w:id="1777170098">
      <w:bodyDiv w:val="1"/>
      <w:marLeft w:val="0"/>
      <w:marRight w:val="0"/>
      <w:marTop w:val="0"/>
      <w:marBottom w:val="0"/>
      <w:divBdr>
        <w:top w:val="none" w:sz="0" w:space="0" w:color="auto"/>
        <w:left w:val="none" w:sz="0" w:space="0" w:color="auto"/>
        <w:bottom w:val="none" w:sz="0" w:space="0" w:color="auto"/>
        <w:right w:val="none" w:sz="0" w:space="0" w:color="auto"/>
      </w:divBdr>
    </w:div>
    <w:div w:id="2084796072">
      <w:bodyDiv w:val="1"/>
      <w:marLeft w:val="0"/>
      <w:marRight w:val="0"/>
      <w:marTop w:val="0"/>
      <w:marBottom w:val="0"/>
      <w:divBdr>
        <w:top w:val="none" w:sz="0" w:space="0" w:color="auto"/>
        <w:left w:val="none" w:sz="0" w:space="0" w:color="auto"/>
        <w:bottom w:val="none" w:sz="0" w:space="0" w:color="auto"/>
        <w:right w:val="none" w:sz="0" w:space="0" w:color="auto"/>
      </w:divBdr>
    </w:div>
    <w:div w:id="21342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onsultant.ru/document/cons_doc_LAW_382199/2cd6eff8915a7ef59ef4180f7a813326c6c405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94C5A-0A15-4E1B-A047-209FF3B5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26</Pages>
  <Words>10091</Words>
  <Characters>57521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Взаимодействие ППк дошкольной образовательной организации</vt:lpstr>
    </vt:vector>
  </TitlesOfParts>
  <Company/>
  <LinksUpToDate>false</LinksUpToDate>
  <CharactersWithSpaces>67478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ППк дошкольной образовательной организации</dc:title>
  <dc:subject/>
  <dc:creator>User</dc:creator>
  <cp:keywords/>
  <dc:description/>
  <cp:lastModifiedBy>Евгений Макаев</cp:lastModifiedBy>
  <cp:revision>2</cp:revision>
  <dcterms:created xsi:type="dcterms:W3CDTF">2022-01-31T07:09:00Z</dcterms:created>
  <dcterms:modified xsi:type="dcterms:W3CDTF">2022-01-31T07:09:00Z</dcterms:modified>
</cp:coreProperties>
</file>