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F5" w:rsidRDefault="00217BF5" w:rsidP="00B125B3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2"/>
          <w:b/>
          <w:sz w:val="28"/>
          <w:szCs w:val="28"/>
        </w:rPr>
      </w:pPr>
      <w:r w:rsidRPr="00217BF5">
        <w:rPr>
          <w:rStyle w:val="c2"/>
          <w:b/>
          <w:sz w:val="28"/>
          <w:szCs w:val="28"/>
        </w:rPr>
        <w:t>Ганичкина Ирина Викторовна</w:t>
      </w:r>
    </w:p>
    <w:p w:rsidR="00217BF5" w:rsidRDefault="00217BF5" w:rsidP="00B125B3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217BF5">
        <w:rPr>
          <w:rStyle w:val="c2"/>
          <w:sz w:val="28"/>
          <w:szCs w:val="28"/>
        </w:rPr>
        <w:t>воспитатель,</w:t>
      </w:r>
    </w:p>
    <w:p w:rsidR="00217BF5" w:rsidRPr="00217BF5" w:rsidRDefault="00217BF5" w:rsidP="00B125B3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МБДОУ № 68, г. Иркутск</w:t>
      </w:r>
    </w:p>
    <w:p w:rsidR="00217BF5" w:rsidRDefault="00217BF5" w:rsidP="00217BF5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59474C" w:rsidRPr="00217BF5" w:rsidRDefault="0059474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b/>
          <w:sz w:val="28"/>
          <w:szCs w:val="28"/>
        </w:rPr>
      </w:pPr>
      <w:r w:rsidRPr="00217BF5">
        <w:rPr>
          <w:rStyle w:val="c2"/>
          <w:b/>
          <w:sz w:val="28"/>
          <w:szCs w:val="28"/>
        </w:rPr>
        <w:t>Воспитание  у  старших дошкольников интереса к художественному слову чер</w:t>
      </w:r>
      <w:r w:rsidR="00D73DF4">
        <w:rPr>
          <w:rStyle w:val="c2"/>
          <w:b/>
          <w:sz w:val="28"/>
          <w:szCs w:val="28"/>
        </w:rPr>
        <w:t>ез чтения произведений</w:t>
      </w:r>
      <w:r w:rsidRPr="00217BF5">
        <w:rPr>
          <w:rStyle w:val="c2"/>
          <w:b/>
          <w:sz w:val="28"/>
          <w:szCs w:val="28"/>
        </w:rPr>
        <w:t xml:space="preserve"> писателей.</w:t>
      </w:r>
    </w:p>
    <w:p w:rsidR="0059474C" w:rsidRPr="0059474C" w:rsidRDefault="0059474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sz w:val="28"/>
          <w:szCs w:val="28"/>
        </w:rPr>
      </w:pPr>
    </w:p>
    <w:p w:rsidR="0046786C" w:rsidRDefault="00217BF5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46786C" w:rsidRPr="0046786C">
        <w:rPr>
          <w:rStyle w:val="c2"/>
          <w:sz w:val="28"/>
          <w:szCs w:val="28"/>
        </w:rPr>
        <w:t>В наш век новых информационных технологий роль книги изменилась. По данным многочисленных исследований уже в дошкольном возрасте дети предпочитают книге другие источники информации: телевидение, видеопродукцию,</w:t>
      </w:r>
      <w:r w:rsidR="00D73DF4">
        <w:rPr>
          <w:rStyle w:val="c2"/>
          <w:sz w:val="28"/>
          <w:szCs w:val="28"/>
        </w:rPr>
        <w:t xml:space="preserve"> компьютер, - поэтому наша роль</w:t>
      </w:r>
      <w:r w:rsidR="0046786C" w:rsidRPr="0046786C">
        <w:rPr>
          <w:rStyle w:val="c2"/>
          <w:sz w:val="28"/>
          <w:szCs w:val="28"/>
        </w:rPr>
        <w:t>,</w:t>
      </w:r>
      <w:r w:rsidR="00D73DF4">
        <w:rPr>
          <w:rStyle w:val="c2"/>
          <w:sz w:val="28"/>
          <w:szCs w:val="28"/>
        </w:rPr>
        <w:t xml:space="preserve"> как педагогов</w:t>
      </w:r>
      <w:r w:rsidR="0046786C" w:rsidRPr="0046786C">
        <w:rPr>
          <w:rStyle w:val="c2"/>
          <w:sz w:val="28"/>
          <w:szCs w:val="28"/>
        </w:rPr>
        <w:t>,</w:t>
      </w:r>
      <w:r w:rsidR="00D73DF4">
        <w:rPr>
          <w:rStyle w:val="c2"/>
          <w:sz w:val="28"/>
          <w:szCs w:val="28"/>
        </w:rPr>
        <w:t xml:space="preserve"> </w:t>
      </w:r>
      <w:r w:rsidR="0046786C" w:rsidRPr="0046786C">
        <w:rPr>
          <w:rStyle w:val="c2"/>
          <w:sz w:val="28"/>
          <w:szCs w:val="28"/>
        </w:rPr>
        <w:t xml:space="preserve">состоит в том, чтобы заинтересовать дошкольников, побудить в них интерес к литературным произведениям, привить любовь к художественному слову, уважение книге. </w:t>
      </w:r>
    </w:p>
    <w:p w:rsidR="0046786C" w:rsidRPr="0046786C" w:rsidRDefault="0046786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2"/>
          <w:szCs w:val="22"/>
        </w:rPr>
      </w:pPr>
      <w:r w:rsidRPr="0046786C">
        <w:rPr>
          <w:rStyle w:val="c2"/>
          <w:sz w:val="28"/>
          <w:szCs w:val="28"/>
        </w:rPr>
        <w:t>Книга дает возможность домыслить, "пофантазировать". Она учит размышлять над новой информацией, развивает креативность, творческие способности, умение думать самостоятельно.</w:t>
      </w:r>
    </w:p>
    <w:p w:rsidR="0046786C" w:rsidRDefault="0046786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46786C">
        <w:rPr>
          <w:rStyle w:val="c2"/>
          <w:sz w:val="28"/>
          <w:szCs w:val="28"/>
        </w:rPr>
        <w:t>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 Велика роль художественной литературы в развитии речи ребенка, без чего невозможно успешное обучение в школе.</w:t>
      </w:r>
    </w:p>
    <w:p w:rsidR="0046786C" w:rsidRDefault="00217BF5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46786C">
        <w:rPr>
          <w:rStyle w:val="c2"/>
          <w:sz w:val="28"/>
          <w:szCs w:val="28"/>
        </w:rPr>
        <w:t>Старший дошкольный возраст специалисты называют «библиотечным» - за способность детей проявлять интерес к книгам определенной тематики и определенного жанра, за упорство некоторых детей в поиске понравившейся книги.</w:t>
      </w:r>
    </w:p>
    <w:p w:rsidR="0059474C" w:rsidRDefault="00217BF5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59474C">
        <w:rPr>
          <w:rStyle w:val="c2"/>
          <w:sz w:val="28"/>
          <w:szCs w:val="28"/>
        </w:rPr>
        <w:t xml:space="preserve">В ходе своей работы приобщаю детей к чтению не только писателей России, но и к произведениям писателей родного края. Дети, живущие в сибирском крае, должны знать литературные произведения поэтов и писателей своего региона. Традицией в нашей группе стало чтение перед сном. Я читаю детям произведения, которые отражают тему, которую мы вместе с детьми </w:t>
      </w:r>
      <w:r w:rsidR="0059474C">
        <w:rPr>
          <w:rStyle w:val="c2"/>
          <w:sz w:val="28"/>
          <w:szCs w:val="28"/>
        </w:rPr>
        <w:lastRenderedPageBreak/>
        <w:t>изучаем в течени</w:t>
      </w:r>
      <w:r w:rsidR="001C68B7">
        <w:rPr>
          <w:rStyle w:val="c2"/>
          <w:sz w:val="28"/>
          <w:szCs w:val="28"/>
        </w:rPr>
        <w:t>е недели. После того, как дети познакомились с произведением, мы обсуждаем прочитанное, кроме того, свои впечатления дети отображают в продуктивных вида</w:t>
      </w:r>
      <w:r w:rsidR="00D73DF4">
        <w:rPr>
          <w:rStyle w:val="c2"/>
          <w:sz w:val="28"/>
          <w:szCs w:val="28"/>
        </w:rPr>
        <w:t>х деятельности: лепке, рисование</w:t>
      </w:r>
      <w:bookmarkStart w:id="0" w:name="_GoBack"/>
      <w:bookmarkEnd w:id="0"/>
      <w:r w:rsidR="001C68B7">
        <w:rPr>
          <w:rStyle w:val="c2"/>
          <w:sz w:val="28"/>
          <w:szCs w:val="28"/>
        </w:rPr>
        <w:t>.</w:t>
      </w:r>
    </w:p>
    <w:p w:rsidR="001C68B7" w:rsidRDefault="001C68B7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Особое значение для читательской судьбы ребенка имеет семейное чтение. Слушая чтение взрослого, рассматривая вместе с ними книжные иллюстрации, ребенок активно думает, переживает за героев,  предвосхищает события, устанавливает связи своего опыта с опытом других. Совместное чтение сближает  взрослых  и детей, стимулирует и наполняет содержанием минуты духовного общения, воспитывает в ребенке доброе и любящее сердце.</w:t>
      </w:r>
    </w:p>
    <w:p w:rsidR="0059474C" w:rsidRDefault="00217BF5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1C68B7">
        <w:rPr>
          <w:rStyle w:val="c2"/>
          <w:sz w:val="28"/>
          <w:szCs w:val="28"/>
        </w:rPr>
        <w:t>Семейное чтение  - это не способ получить информацию, а важный прием общения и ненавязчивого воспитания. Родители помогают через семейное чтение привить своим детям интерес к чтению.</w:t>
      </w:r>
    </w:p>
    <w:p w:rsidR="00DE37F7" w:rsidRDefault="0008092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своей группе устраиваю литературные вечера, где вместе с детьми и родителями знакомимся с творчеством сибирских писателей, проводим викторины, рисуем иллюстрации. Такие формы работы делают образовательный процесс более открытым и значимым.</w:t>
      </w:r>
    </w:p>
    <w:p w:rsidR="00080923" w:rsidRDefault="00B125B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080923">
        <w:rPr>
          <w:rStyle w:val="c2"/>
          <w:sz w:val="28"/>
          <w:szCs w:val="28"/>
        </w:rPr>
        <w:t>Предлагаю детям широкий спектр игр:</w:t>
      </w:r>
    </w:p>
    <w:p w:rsidR="00080923" w:rsidRDefault="0008092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- сюжетно</w:t>
      </w:r>
      <w:r w:rsidR="00D73DF4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- ролевые игры «Библиотека», «Книжный магазин», «Мастерская переплета»;</w:t>
      </w:r>
    </w:p>
    <w:p w:rsidR="00080923" w:rsidRDefault="0008092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- игры-драматизации;</w:t>
      </w:r>
    </w:p>
    <w:p w:rsidR="00080923" w:rsidRDefault="0008092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- создание мультфильмов.</w:t>
      </w:r>
    </w:p>
    <w:p w:rsidR="0059474C" w:rsidRDefault="0008092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своей работе использую разнообразные формы, методы и приёмы работы с детьми: подготовка к восприятию с помощью рассказа отдельных эпизодов из биографии писателя; пересказ занимательного эпизода, прерванного на самом интересном месте</w:t>
      </w:r>
      <w:r w:rsidR="00C92AFC">
        <w:rPr>
          <w:rStyle w:val="c2"/>
          <w:sz w:val="28"/>
          <w:szCs w:val="28"/>
        </w:rPr>
        <w:t xml:space="preserve">, выразительное чтение понравившегося эпизода или отрывка стихотворения. Технология «Лаборатория историй» из ПООП ДОО «ПРОДЕТЕЙ» прижилась в нашей группе очень быстро. Она помогает детям развивать воображение, логическое мышление. Дети продумывают окончание услышанного рассказа, стараются домыслить, что произойдет дальше. </w:t>
      </w:r>
    </w:p>
    <w:p w:rsidR="00C92AFC" w:rsidRDefault="00C92AF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Обоснованный отбор нужных </w:t>
      </w:r>
      <w:r w:rsidR="001F4493">
        <w:rPr>
          <w:rStyle w:val="c2"/>
          <w:sz w:val="28"/>
          <w:szCs w:val="28"/>
        </w:rPr>
        <w:t>приемов, методов, игр решают мно</w:t>
      </w:r>
      <w:r>
        <w:rPr>
          <w:rStyle w:val="c2"/>
          <w:sz w:val="28"/>
          <w:szCs w:val="28"/>
        </w:rPr>
        <w:t xml:space="preserve">гие педагогические задачи. Благодаря такому отбору происходит самое близкое общение </w:t>
      </w:r>
      <w:r w:rsidR="001F4493">
        <w:rPr>
          <w:rStyle w:val="c2"/>
          <w:sz w:val="28"/>
          <w:szCs w:val="28"/>
        </w:rPr>
        <w:t>воспитателя, родителя и ребенка. Происходит развитие к речевому действию, а также повышается интерес к художественной литературе.</w:t>
      </w:r>
    </w:p>
    <w:p w:rsidR="001F4493" w:rsidRDefault="00B125B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1F4493">
        <w:rPr>
          <w:rStyle w:val="c2"/>
          <w:sz w:val="28"/>
          <w:szCs w:val="28"/>
        </w:rPr>
        <w:t>В заключении нужно отметить, что интерес к книге и чтению произведений сибирских писателей, воспитанный в дошкольном возрасте, создает фундамент для успешного обучения ребенка в школе и воспитанию любви к малой родине.</w:t>
      </w:r>
    </w:p>
    <w:p w:rsidR="001F4493" w:rsidRDefault="001F449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</w:p>
    <w:p w:rsidR="001F4493" w:rsidRDefault="001F4493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Используемая литература:</w:t>
      </w:r>
    </w:p>
    <w:p w:rsidR="00B125B3" w:rsidRDefault="00B125B3" w:rsidP="00B125B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294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Бугрименко Б.А., </w:t>
      </w:r>
      <w:proofErr w:type="spellStart"/>
      <w:r>
        <w:rPr>
          <w:rStyle w:val="c2"/>
          <w:sz w:val="28"/>
          <w:szCs w:val="28"/>
        </w:rPr>
        <w:t>Цукерман</w:t>
      </w:r>
      <w:proofErr w:type="spellEnd"/>
      <w:r>
        <w:rPr>
          <w:rStyle w:val="c2"/>
          <w:sz w:val="28"/>
          <w:szCs w:val="28"/>
        </w:rPr>
        <w:t xml:space="preserve"> Г.А., Чтение без принуждения. М., 1993.</w:t>
      </w:r>
    </w:p>
    <w:p w:rsidR="001F4493" w:rsidRDefault="001F4493" w:rsidP="00B125B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2"/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t>Гербова</w:t>
      </w:r>
      <w:proofErr w:type="spellEnd"/>
      <w:r w:rsidR="00B125B3" w:rsidRPr="00B125B3">
        <w:rPr>
          <w:rStyle w:val="c2"/>
          <w:sz w:val="28"/>
          <w:szCs w:val="28"/>
        </w:rPr>
        <w:t xml:space="preserve"> </w:t>
      </w:r>
      <w:r w:rsidR="00B125B3">
        <w:rPr>
          <w:rStyle w:val="c2"/>
          <w:sz w:val="28"/>
          <w:szCs w:val="28"/>
        </w:rPr>
        <w:t>В.В.,</w:t>
      </w:r>
      <w:r>
        <w:rPr>
          <w:rStyle w:val="c2"/>
          <w:sz w:val="28"/>
          <w:szCs w:val="28"/>
        </w:rPr>
        <w:t xml:space="preserve"> Приобщение детей к художественной литературе. М.: </w:t>
      </w:r>
      <w:proofErr w:type="spellStart"/>
      <w:r>
        <w:rPr>
          <w:rStyle w:val="c2"/>
          <w:sz w:val="28"/>
          <w:szCs w:val="28"/>
        </w:rPr>
        <w:t>Мозайка</w:t>
      </w:r>
      <w:proofErr w:type="spellEnd"/>
      <w:r>
        <w:rPr>
          <w:rStyle w:val="c2"/>
          <w:sz w:val="28"/>
          <w:szCs w:val="28"/>
        </w:rPr>
        <w:t xml:space="preserve"> – Синтез, 2010.</w:t>
      </w:r>
    </w:p>
    <w:p w:rsidR="001F4493" w:rsidRDefault="001F4493" w:rsidP="00B125B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Нежданова Л.И., </w:t>
      </w:r>
      <w:proofErr w:type="spellStart"/>
      <w:r>
        <w:rPr>
          <w:rStyle w:val="c2"/>
          <w:sz w:val="28"/>
          <w:szCs w:val="28"/>
        </w:rPr>
        <w:t>Киченко</w:t>
      </w:r>
      <w:proofErr w:type="spellEnd"/>
      <w:r>
        <w:rPr>
          <w:rStyle w:val="c2"/>
          <w:sz w:val="28"/>
          <w:szCs w:val="28"/>
        </w:rPr>
        <w:t xml:space="preserve"> Е.А., Работа с семьей и продвижение семейного чтения. – М.: Просвещение</w:t>
      </w:r>
      <w:r w:rsidR="00217BF5">
        <w:rPr>
          <w:rStyle w:val="c2"/>
          <w:sz w:val="28"/>
          <w:szCs w:val="28"/>
        </w:rPr>
        <w:t>, 1996</w:t>
      </w:r>
    </w:p>
    <w:p w:rsidR="0059474C" w:rsidRPr="0046786C" w:rsidRDefault="0059474C" w:rsidP="00217BF5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 xml:space="preserve">     </w:t>
      </w:r>
    </w:p>
    <w:p w:rsidR="00DF59B7" w:rsidRPr="0046786C" w:rsidRDefault="00DF59B7" w:rsidP="00217BF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DF59B7" w:rsidRPr="0046786C" w:rsidSect="005947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3A8"/>
    <w:multiLevelType w:val="hybridMultilevel"/>
    <w:tmpl w:val="F86E5B08"/>
    <w:lvl w:ilvl="0" w:tplc="BB46E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F"/>
    <w:rsid w:val="00080923"/>
    <w:rsid w:val="001C68B7"/>
    <w:rsid w:val="001F4493"/>
    <w:rsid w:val="00217BF5"/>
    <w:rsid w:val="0046786C"/>
    <w:rsid w:val="0059474C"/>
    <w:rsid w:val="007A34BF"/>
    <w:rsid w:val="00B125B3"/>
    <w:rsid w:val="00C92AFC"/>
    <w:rsid w:val="00D73DF4"/>
    <w:rsid w:val="00DE37F7"/>
    <w:rsid w:val="00D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2023-04-15T10:15:00Z</dcterms:created>
  <dcterms:modified xsi:type="dcterms:W3CDTF">2023-04-15T11:42:00Z</dcterms:modified>
</cp:coreProperties>
</file>