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272" w:after="0" w:line="240" w:lineRule="auto"/>
        <w:jc w:val="right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Консультация</w:t>
      </w:r>
    </w:p>
    <w:p>
      <w:pPr>
        <w:shd w:val="clear" w:color="auto" w:fill="FFFFFF"/>
        <w:spacing w:before="272" w:after="0" w:line="240" w:lineRule="auto"/>
        <w:jc w:val="right"/>
        <w:outlineLvl w:val="0"/>
        <w:rPr>
          <w:rFonts w:ascii="Times New Roman" w:hAnsi="Times New Roman" w:eastAsia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36"/>
          <w:szCs w:val="36"/>
          <w:lang w:eastAsia="ru-RU"/>
        </w:rPr>
        <w:t>Козинец Т.В.</w:t>
      </w:r>
    </w:p>
    <w:p>
      <w:pPr>
        <w:shd w:val="clear" w:color="auto" w:fill="FFFFFF"/>
        <w:spacing w:before="272" w:after="0" w:line="240" w:lineRule="auto"/>
        <w:jc w:val="center"/>
        <w:outlineLvl w:val="0"/>
        <w:rPr>
          <w:rFonts w:ascii="Times New Roman" w:hAnsi="Times New Roman" w:eastAsia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36"/>
          <w:szCs w:val="36"/>
          <w:lang w:eastAsia="ru-RU"/>
        </w:rPr>
        <w:t>Формирование основ безопасного поведения дошкольников посредством игр</w:t>
      </w:r>
    </w:p>
    <w:p>
      <w:pPr>
        <w:shd w:val="clear" w:color="auto" w:fill="FFFFFF"/>
        <w:spacing w:before="163" w:after="16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Общеизвестно, что дошкольный возраст – это важный период в жизни человека, именно в это время происходит становление личности, закладываются основы опыта жизнедеятельности. В начале жизненного пути ребёнок ещё не может самостоятельно определить всю меру опасности, поэтому с беззащитным и доверчивым малышом находятся самые главные люди в его жизни – это родители и воспитатели.</w:t>
      </w:r>
    </w:p>
    <w:p>
      <w:pPr>
        <w:shd w:val="clear" w:color="auto" w:fill="FFFFFF"/>
        <w:spacing w:before="163" w:after="16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Безопасность жизни ребёнка и охрана его здоровья – это одна из актуальных задач дошкольного воспитания. При этом важно не просто оберегать ребёнка от разных опасностей, а готовить его к встрече с возможными трудностями, формировать представление у малыша о наиболее опасных ситуациях, прививать ему навыки безопасности.</w:t>
      </w:r>
    </w:p>
    <w:p>
      <w:pPr>
        <w:shd w:val="clear" w:color="auto" w:fill="FFFFFF"/>
        <w:spacing w:before="163" w:after="16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 известно – ведущим видом деятельности детей дошкольного возраста является игра. Именно в ней дети соотносят своё поведение с образцом поведения принятым в обществе, анализируют свои поступки и поступками окружающих, осознают свои действия и вырабатывают отношение к окружающей действительности. Именно поэтому, игра и игровая деятельность является мощным педагогическим инструментом для формирования у ребят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дошкольников чувственного опыта, который может помочь им в различных жизненных ситуациях, порой даже - при очень опасных!</w:t>
      </w:r>
    </w:p>
    <w:p>
      <w:pPr>
        <w:shd w:val="clear" w:color="auto" w:fill="FFFFFF"/>
        <w:spacing w:before="163" w:after="16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Игры дают возможность познакомить детей с источниками опасности в быту, а так же сформировать представления о мерах предосторожности и возможных последствиях их нарушения. Через игровую деятельность можно познакомить ребёнка с необходимыми действиями в случае непредвиденных ситуаций. Достоинство игровых методов и приёмов обучения заключается в том, что они вызывают у детей повышенный интерес, положительные эмоции. Применение игровых атрибутов вызывает у ребёнка желание играть, активизирует их психические процессы.</w:t>
      </w:r>
    </w:p>
    <w:p>
      <w:pPr>
        <w:shd w:val="clear" w:color="auto" w:fill="FFFFFF"/>
        <w:spacing w:before="163" w:after="16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Одно из средств решения формирования безопасного поведения у детей является дидактическая игра.</w:t>
      </w:r>
    </w:p>
    <w:p>
      <w:pPr>
        <w:shd w:val="clear" w:color="auto" w:fill="FFFFFF"/>
        <w:spacing w:before="163" w:after="16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 помощи её появляется возможность обучать маленьких детей в интересной для них деятельности. Потому что дети играют и не подозревают, что осваивают какие-то знания, овладевают навыками действий с определёнными предметами, учатся культуре общения друг с другом.</w:t>
      </w:r>
    </w:p>
    <w:p>
      <w:pPr>
        <w:shd w:val="clear" w:color="auto" w:fill="FFFFFF"/>
        <w:spacing w:before="163" w:after="16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Выбор конкретной дидактической игры определяется тем, какие воспитательно-образовательные задачи выступают в роли доминирующих и для формирования каких представлений о правилах безопасного поведения она предназначена.</w:t>
      </w:r>
    </w:p>
    <w:p>
      <w:pPr>
        <w:shd w:val="clear" w:color="auto" w:fill="FFFFFF"/>
        <w:spacing w:before="163" w:after="16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Например, такие дидактические игры как «Светофор», «Учим дорожные знаки», «Собери знак» помогают лучше усвоить правила дорожного движения. </w:t>
      </w:r>
    </w:p>
    <w:p>
      <w:pPr>
        <w:shd w:val="clear" w:color="auto" w:fill="FFFFFF"/>
        <w:spacing w:before="163" w:after="16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Дидактические игры «Электроприборы», «Опасно – не опасно» и пр. - закрепляют знания о мерах пожарной безопасности, развивают умение вести себя грамотно в возникшей той или иной ситуации.</w:t>
      </w:r>
    </w:p>
    <w:p>
      <w:pPr>
        <w:shd w:val="clear" w:color="auto" w:fill="FFFFFF"/>
        <w:spacing w:before="163" w:after="16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Основная цель таких игр - тренировать в запоминании предметов опасных для жизни и здоровья и научить детей самостоятельно делать выводы о последствиях неосторожного обращения с опасными предметами.</w:t>
      </w:r>
    </w:p>
    <w:p>
      <w:pPr>
        <w:shd w:val="clear" w:color="auto" w:fill="FFFFFF"/>
        <w:spacing w:before="163" w:after="16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Такая игра, как «Четвёртый лишний» познакомит дошкольников, как в быту следует правильно контактировать и действовать с опасными предметами (иголки, ножницы, спички, лекарства и др.).</w:t>
      </w:r>
    </w:p>
    <w:p>
      <w:pPr>
        <w:shd w:val="clear" w:color="auto" w:fill="FFFFFF"/>
        <w:spacing w:before="163" w:after="16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Образовательную ситуацию можно провести в форме игры-путешествия или игрового квеста. В такой, интересной для ребят форме можно путешествовать по улицам города или села, знакомиться с правилами безопасного поведения на улице. Очень интересна для малышей игра-путешествие «Прогулка в лес», которая может проводится в группе или на игровой площадке. Во время её обыгрываются опасные ситуации в лесу, формируются правила поведения в природе, дети знакомятся с растениями, грибами, насекомыми, дикими животными и птицами.</w:t>
      </w:r>
    </w:p>
    <w:p>
      <w:pPr>
        <w:shd w:val="clear" w:color="auto" w:fill="FFFFFF"/>
        <w:spacing w:before="163" w:after="16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Необходимо отметить, что моделирование игровых ситуаций является важным этапом освоения дошкольниками знаний и навыков безопасного поведения. Общение детей в игровых ситуациях, «проигрывание» правил поведения, имитация действий с потенциально опасными предметами дают возможность формировать у детей чувственный опыт безопасности. Проигрывание ситуаций делают понятным смысл запретов и способов действий безопасного поведения.</w:t>
      </w:r>
    </w:p>
    <w:p>
      <w:pPr>
        <w:shd w:val="clear" w:color="auto" w:fill="FFFFFF"/>
        <w:spacing w:before="163" w:after="16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Например, играя в игру «Один дома» дети усваивают такое правило, что в отсутствии взрослых нельзя отвечать незнакомцам и подходить к двери, тем более открывать её.</w:t>
      </w:r>
    </w:p>
    <w:p>
      <w:pPr>
        <w:shd w:val="clear" w:color="auto" w:fill="FFFFFF"/>
        <w:spacing w:before="163" w:after="16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игровой ситуации «Знакомый или незнакомец» дети учатся отвечать отказом на любые обращения к ним неизвестных взрослых.</w:t>
      </w:r>
    </w:p>
    <w:p>
      <w:pPr>
        <w:shd w:val="clear" w:color="auto" w:fill="FFFFFF"/>
        <w:spacing w:before="163" w:after="16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играх «Перекрёсток», «Как перейти улицу без светофора» помогут сформировать у детей навыки грамотного поведения на дороге, разовьют представления о причинно-следственных связях возникновения опасных ситуаций.</w:t>
      </w:r>
    </w:p>
    <w:p>
      <w:pPr>
        <w:shd w:val="clear" w:color="auto" w:fill="FFFFFF"/>
        <w:spacing w:before="163" w:after="16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Ситуативная игра «Потерялся», закрепит у ребят умение называть свой домашний адрес и фамилии, имена своих ближайших родственников.</w:t>
      </w:r>
    </w:p>
    <w:p>
      <w:pPr>
        <w:shd w:val="clear" w:color="auto" w:fill="FFFFFF"/>
        <w:spacing w:before="163" w:after="16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педагогической деятельности особое место находят игры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драматизации. По мотивам художественных произведений, как «Волк и семеро козлят», «Три поросёнка», «Кошкин дом», «Колобок» и т.д. можно без труда смоделировать вопросы безопасного поведения или нарушения правил безопасной жизнедеятельности сказочных героев.</w:t>
      </w:r>
    </w:p>
    <w:p>
      <w:pPr>
        <w:shd w:val="clear" w:color="auto" w:fill="FFFFFF"/>
        <w:spacing w:before="163" w:after="16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Наиболее эффективной формой работы по образовательной деятельности «Безопасность» является сюжетно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ролевая игра. Детям, особенно мальчикам, интересна сюжетно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ролевые игры «Инспектор ГИБДД» и «Дорожно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-патрульная служба». Они эффективно знакомят их с правилами дорожного движения.</w:t>
      </w:r>
    </w:p>
    <w:p>
      <w:pPr>
        <w:shd w:val="clear" w:color="auto" w:fill="FFFFFF"/>
        <w:spacing w:before="163" w:after="16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Играя в сюжетно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ролевую игру «Айболит» или «Больница», дети в игровой форме узнают, как не заболеть и уберечься от некоторых заболеваний.</w:t>
      </w:r>
    </w:p>
    <w:p>
      <w:pPr>
        <w:shd w:val="clear" w:color="auto" w:fill="FFFFFF"/>
        <w:spacing w:before="163" w:after="16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подвижных играх дети учатся выполнять правила игры. Происходит развитие внимания, ловкости, быстроты, которые является одними из необходимых условий безопасного поведения на оживлённой улице.</w:t>
      </w:r>
    </w:p>
    <w:p>
      <w:pPr>
        <w:shd w:val="clear" w:color="auto" w:fill="FFFFFF"/>
        <w:spacing w:before="163" w:after="16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заключении хочется отметить, что игра является основным и самым главным средством формирования основ безопасного поведения. Поэтому, основная задача педагога дошкольного образования заключается в том, чтобы сформировать у детей умение находить выход в различных непредвиденных жизненных ситуациях научиться беречь свою жизнь.</w:t>
      </w:r>
    </w:p>
    <w:p>
      <w:pPr>
        <w:shd w:val="clear" w:color="auto" w:fill="FFFFFF"/>
        <w:spacing w:after="0"/>
        <w:ind w:left="27" w:right="109"/>
        <w:jc w:val="both"/>
        <w:textAlignment w:val="top"/>
        <w:rPr>
          <w:rFonts w:ascii="Times New Roman" w:hAnsi="Times New Roman" w:eastAsia="Times New Roman" w:cs="Times New Roman"/>
          <w:color w:val="303F50"/>
          <w:sz w:val="28"/>
          <w:szCs w:val="28"/>
          <w:lang w:eastAsia="ru-RU"/>
        </w:rPr>
      </w:pPr>
    </w:p>
    <w:p>
      <w:pPr>
        <w:shd w:val="clear" w:color="auto" w:fill="FFFFFF"/>
        <w:spacing w:after="0" w:line="571" w:lineRule="atLeast"/>
        <w:ind w:left="27" w:right="109"/>
        <w:jc w:val="both"/>
        <w:textAlignment w:val="top"/>
        <w:rPr>
          <w:rFonts w:ascii="Times New Roman" w:hAnsi="Times New Roman" w:eastAsia="Times New Roman" w:cs="Times New Roman"/>
          <w:color w:val="303F50"/>
          <w:sz w:val="32"/>
          <w:szCs w:val="32"/>
          <w:lang w:eastAsia="ru-RU"/>
        </w:rPr>
      </w:pPr>
    </w:p>
    <w:p>
      <w:pPr>
        <w:shd w:val="clear" w:color="auto" w:fill="FFFFFF"/>
        <w:spacing w:after="0" w:line="571" w:lineRule="atLeast"/>
        <w:ind w:left="27" w:right="109"/>
        <w:jc w:val="both"/>
        <w:textAlignment w:val="top"/>
        <w:rPr>
          <w:rFonts w:ascii="Times New Roman" w:hAnsi="Times New Roman" w:eastAsia="Times New Roman" w:cs="Times New Roman"/>
          <w:color w:val="303F50"/>
          <w:sz w:val="32"/>
          <w:szCs w:val="32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«Сказка ложь, да в ней намек»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1-Какую ошибку совершила бабушка Красной Шапочки? -(Открыла дверь незнакомцу).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2-Какая сказка учит детей тому, что нельзя впускать в дом незнакомых? («Волк и семеро козлят»)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3-Какое правило нарушил Кай из сказки ―Снежная королева?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 цепляться за транспорт).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4.-Какого правила безопасности не знала царевна из сказки А. С. Пушкина ―Сказка о мѐртвой царевне? (Не брать угощение у незнакомых людей).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5.-Какое произведение учит детей слушаться старших, не уходить из дома? («Гуси – лебеди»)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9"/>
          <w:b/>
          <w:bCs/>
          <w:color w:val="111111"/>
          <w:sz w:val="32"/>
          <w:szCs w:val="32"/>
        </w:rPr>
        <w:t>Сказочная безопасность.</w:t>
      </w:r>
    </w:p>
    <w:p>
      <w:pPr>
        <w:pStyle w:val="8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10"/>
          <w:color w:val="111111"/>
          <w:sz w:val="28"/>
          <w:szCs w:val="28"/>
        </w:rPr>
        <w:t>Задача  – определить, какое правило безопасности нарушено, и подумать, как можно было избежать беды.</w:t>
      </w:r>
    </w:p>
    <w:p>
      <w:pPr>
        <w:pStyle w:val="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1"/>
          <w:bCs/>
          <w:color w:val="111111"/>
          <w:sz w:val="32"/>
          <w:szCs w:val="32"/>
        </w:rPr>
        <w:t>«Сестрица Аленушка и братец Иванушка»</w:t>
      </w:r>
    </w:p>
    <w:p>
      <w:pPr>
        <w:pStyle w:val="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0"/>
          <w:color w:val="111111"/>
          <w:sz w:val="28"/>
          <w:szCs w:val="28"/>
        </w:rPr>
        <w:t>   - Какое правило безопасности нарушено? (</w:t>
      </w:r>
      <w:r>
        <w:rPr>
          <w:rStyle w:val="12"/>
          <w:i/>
          <w:iCs/>
          <w:color w:val="111111"/>
          <w:sz w:val="28"/>
          <w:szCs w:val="28"/>
        </w:rPr>
        <w:t>Иванушка не послушался взрослых</w:t>
      </w:r>
      <w:r>
        <w:rPr>
          <w:rStyle w:val="10"/>
          <w:color w:val="111111"/>
          <w:sz w:val="28"/>
          <w:szCs w:val="28"/>
        </w:rPr>
        <w:t>) Как можно было бы избежать беды? (</w:t>
      </w:r>
      <w:r>
        <w:rPr>
          <w:rStyle w:val="12"/>
          <w:i/>
          <w:iCs/>
          <w:color w:val="111111"/>
          <w:sz w:val="28"/>
          <w:szCs w:val="28"/>
        </w:rPr>
        <w:t>взять попить из дома</w:t>
      </w:r>
      <w:r>
        <w:rPr>
          <w:rStyle w:val="10"/>
          <w:color w:val="111111"/>
          <w:sz w:val="28"/>
          <w:szCs w:val="28"/>
        </w:rPr>
        <w:t>)</w:t>
      </w:r>
      <w:r>
        <w:rPr>
          <w:rStyle w:val="11"/>
          <w:b/>
          <w:bCs/>
          <w:color w:val="111111"/>
          <w:sz w:val="32"/>
          <w:szCs w:val="32"/>
          <w:u w:val="single"/>
        </w:rPr>
        <w:t xml:space="preserve"> </w:t>
      </w:r>
      <w:r>
        <w:rPr>
          <w:rStyle w:val="11"/>
          <w:bCs/>
          <w:color w:val="111111"/>
          <w:sz w:val="32"/>
          <w:szCs w:val="32"/>
        </w:rPr>
        <w:t>«Колобок»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10"/>
          <w:color w:val="111111"/>
          <w:sz w:val="28"/>
          <w:szCs w:val="28"/>
        </w:rPr>
        <w:t> - Какое правило безопасности нарушено? (</w:t>
      </w:r>
      <w:r>
        <w:rPr>
          <w:rStyle w:val="12"/>
          <w:i/>
          <w:iCs/>
          <w:color w:val="111111"/>
          <w:sz w:val="28"/>
          <w:szCs w:val="28"/>
        </w:rPr>
        <w:t>Убежал от взрослых, разговаривал с незнакомцами</w:t>
      </w:r>
      <w:r>
        <w:rPr>
          <w:rStyle w:val="10"/>
          <w:color w:val="111111"/>
          <w:sz w:val="28"/>
          <w:szCs w:val="28"/>
        </w:rPr>
        <w:t>) Как можно было бы избежать беды? (</w:t>
      </w:r>
      <w:r>
        <w:rPr>
          <w:rStyle w:val="12"/>
          <w:i/>
          <w:iCs/>
          <w:color w:val="111111"/>
          <w:sz w:val="28"/>
          <w:szCs w:val="28"/>
        </w:rPr>
        <w:t>не шуметь на весь лес, не привлекать к себе внимания</w:t>
      </w:r>
      <w:r>
        <w:rPr>
          <w:rStyle w:val="10"/>
          <w:color w:val="111111"/>
          <w:sz w:val="28"/>
          <w:szCs w:val="28"/>
        </w:rPr>
        <w:t>)</w:t>
      </w:r>
    </w:p>
    <w:p>
      <w:pPr>
        <w:pStyle w:val="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1"/>
          <w:bCs/>
          <w:color w:val="111111"/>
          <w:sz w:val="32"/>
          <w:szCs w:val="32"/>
        </w:rPr>
        <w:t xml:space="preserve"> «Волк и семеро козлят»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  <w:r>
        <w:rPr>
          <w:rStyle w:val="10"/>
          <w:color w:val="111111"/>
          <w:sz w:val="28"/>
          <w:szCs w:val="28"/>
        </w:rPr>
        <w:t>Почему с козлятами из сказки «Волк и семеро козлят приключилась беда?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Style w:val="12"/>
          <w:i/>
          <w:iCs/>
          <w:color w:val="111111"/>
          <w:sz w:val="28"/>
          <w:szCs w:val="28"/>
        </w:rPr>
        <w:t>(Козлята не проверили, кто стоит за дверью.)</w:t>
      </w:r>
    </w:p>
    <w:p>
      <w:pPr>
        <w:pStyle w:val="8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10"/>
          <w:color w:val="111111"/>
          <w:sz w:val="28"/>
          <w:szCs w:val="28"/>
        </w:rPr>
        <w:t>- Как им надо было поступить?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Style w:val="10"/>
          <w:color w:val="111111"/>
          <w:sz w:val="28"/>
          <w:szCs w:val="28"/>
        </w:rPr>
        <w:t>(</w:t>
      </w:r>
      <w:r>
        <w:rPr>
          <w:rStyle w:val="12"/>
          <w:i/>
          <w:iCs/>
          <w:color w:val="111111"/>
          <w:sz w:val="28"/>
          <w:szCs w:val="28"/>
        </w:rPr>
        <w:t>Выглянуть из окошка и убедиться, что это мама. Спросить, как зовут козлят, это знала только Коза</w:t>
      </w:r>
      <w:r>
        <w:rPr>
          <w:rStyle w:val="10"/>
          <w:color w:val="111111"/>
          <w:sz w:val="28"/>
          <w:szCs w:val="28"/>
        </w:rPr>
        <w:t>)</w:t>
      </w:r>
    </w:p>
    <w:p>
      <w:pPr>
        <w:pStyle w:val="8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10"/>
          <w:color w:val="111111"/>
          <w:sz w:val="28"/>
          <w:szCs w:val="28"/>
        </w:rPr>
        <w:t>- Как вы помогли бы козлятам избежать беды?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Style w:val="10"/>
          <w:color w:val="111111"/>
          <w:sz w:val="28"/>
          <w:szCs w:val="28"/>
        </w:rPr>
        <w:t>(Сделали </w:t>
      </w:r>
      <w:r>
        <w:rPr>
          <w:rStyle w:val="12"/>
          <w:i/>
          <w:iCs/>
          <w:color w:val="111111"/>
          <w:sz w:val="28"/>
          <w:szCs w:val="28"/>
        </w:rPr>
        <w:t>«глазок»</w:t>
      </w:r>
      <w:r>
        <w:rPr>
          <w:rStyle w:val="10"/>
          <w:color w:val="111111"/>
          <w:sz w:val="28"/>
          <w:szCs w:val="28"/>
        </w:rPr>
        <w:t> в двери)</w:t>
      </w:r>
    </w:p>
    <w:p>
      <w:pPr>
        <w:pStyle w:val="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1"/>
          <w:b/>
          <w:bCs/>
          <w:color w:val="111111"/>
          <w:sz w:val="32"/>
          <w:szCs w:val="32"/>
          <w:u w:val="single"/>
        </w:rPr>
        <w:t xml:space="preserve"> </w:t>
      </w:r>
      <w:r>
        <w:rPr>
          <w:rStyle w:val="11"/>
          <w:bCs/>
          <w:color w:val="111111"/>
          <w:sz w:val="32"/>
          <w:szCs w:val="32"/>
        </w:rPr>
        <w:t>«Кот, петух и лиса»</w:t>
      </w:r>
    </w:p>
    <w:p>
      <w:pPr>
        <w:pStyle w:val="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0"/>
          <w:color w:val="111111"/>
          <w:sz w:val="28"/>
          <w:szCs w:val="28"/>
        </w:rPr>
        <w:t>Какое правило безопасности нарушено? (</w:t>
      </w:r>
      <w:r>
        <w:rPr>
          <w:rStyle w:val="12"/>
          <w:i/>
          <w:iCs/>
          <w:color w:val="111111"/>
          <w:sz w:val="28"/>
          <w:szCs w:val="28"/>
        </w:rPr>
        <w:t>петушок разговаривал с незнакомцем, ничего нельзя брать у них</w:t>
      </w:r>
      <w:r>
        <w:rPr>
          <w:rStyle w:val="10"/>
          <w:color w:val="111111"/>
          <w:sz w:val="28"/>
          <w:szCs w:val="28"/>
        </w:rPr>
        <w:t>)</w:t>
      </w:r>
    </w:p>
    <w:p>
      <w:pPr>
        <w:pStyle w:val="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1"/>
          <w:bCs/>
          <w:color w:val="111111"/>
          <w:sz w:val="32"/>
          <w:szCs w:val="32"/>
        </w:rPr>
        <w:t xml:space="preserve"> «Красная шапочка»</w:t>
      </w:r>
      <w:r>
        <w:rPr>
          <w:rFonts w:ascii="Calibri" w:hAnsi="Calibri"/>
          <w:color w:val="000000"/>
          <w:sz w:val="22"/>
          <w:szCs w:val="22"/>
        </w:rPr>
        <w:t xml:space="preserve">         </w:t>
      </w:r>
      <w:r>
        <w:rPr>
          <w:rStyle w:val="12"/>
          <w:i/>
          <w:iCs/>
          <w:color w:val="111111"/>
          <w:sz w:val="28"/>
          <w:szCs w:val="28"/>
        </w:rPr>
        <w:t>«А беды могло бы не быть»</w:t>
      </w:r>
      <w:r>
        <w:rPr>
          <w:rStyle w:val="10"/>
          <w:color w:val="111111"/>
          <w:sz w:val="28"/>
          <w:szCs w:val="28"/>
        </w:rPr>
        <w:t>.</w:t>
      </w:r>
      <w:bookmarkStart w:id="0" w:name="_GoBack"/>
      <w:bookmarkEnd w:id="0"/>
    </w:p>
    <w:p>
      <w:pPr>
        <w:pStyle w:val="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0"/>
          <w:color w:val="111111"/>
          <w:sz w:val="28"/>
          <w:szCs w:val="28"/>
        </w:rPr>
        <w:t>     - Какие</w:t>
      </w:r>
      <w:r>
        <w:rPr>
          <w:rStyle w:val="10"/>
          <w:b w:val="0"/>
          <w:bCs w:val="0"/>
          <w:color w:val="111111"/>
          <w:sz w:val="28"/>
          <w:szCs w:val="28"/>
        </w:rPr>
        <w:t> </w:t>
      </w:r>
      <w:r>
        <w:rPr>
          <w:rStyle w:val="13"/>
          <w:b w:val="0"/>
          <w:bCs w:val="0"/>
          <w:color w:val="111111"/>
          <w:sz w:val="28"/>
          <w:szCs w:val="28"/>
        </w:rPr>
        <w:t>правила безопасности</w:t>
      </w:r>
      <w:r>
        <w:rPr>
          <w:rStyle w:val="10"/>
          <w:b w:val="0"/>
          <w:bCs w:val="0"/>
          <w:color w:val="111111"/>
          <w:sz w:val="28"/>
          <w:szCs w:val="28"/>
        </w:rPr>
        <w:t> </w:t>
      </w:r>
      <w:r>
        <w:rPr>
          <w:rStyle w:val="10"/>
          <w:color w:val="111111"/>
          <w:sz w:val="28"/>
          <w:szCs w:val="28"/>
        </w:rPr>
        <w:t>нарушила Красная Шапочка в лесу?</w:t>
      </w:r>
    </w:p>
    <w:p>
      <w:pPr>
        <w:pStyle w:val="8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12"/>
          <w:i/>
          <w:iCs/>
          <w:color w:val="111111"/>
          <w:sz w:val="28"/>
          <w:szCs w:val="28"/>
        </w:rPr>
        <w:t>(Заговорила с незнакомым волком, ответила на все интересующие его вопросы.)</w:t>
      </w:r>
    </w:p>
    <w:p>
      <w:pPr>
        <w:pStyle w:val="8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10"/>
          <w:color w:val="111111"/>
          <w:sz w:val="28"/>
          <w:szCs w:val="28"/>
        </w:rPr>
        <w:t>- Как можно было избежать беды?</w:t>
      </w:r>
    </w:p>
    <w:p>
      <w:pPr>
        <w:pStyle w:val="8"/>
        <w:shd w:val="clear" w:color="auto" w:fill="FFFFFF"/>
        <w:spacing w:before="0" w:beforeAutospacing="0" w:after="0" w:afterAutospacing="0"/>
        <w:ind w:firstLine="358"/>
        <w:rPr>
          <w:rStyle w:val="12"/>
          <w:i/>
          <w:iCs/>
          <w:color w:val="111111"/>
          <w:sz w:val="28"/>
          <w:szCs w:val="28"/>
        </w:rPr>
      </w:pPr>
      <w:r>
        <w:rPr>
          <w:rStyle w:val="12"/>
          <w:i/>
          <w:iCs/>
          <w:color w:val="111111"/>
          <w:sz w:val="28"/>
          <w:szCs w:val="28"/>
        </w:rPr>
        <w:t>(Не ходить в лес без взрослых, не шуметь в лесу, не привлекать к себе внимание, не рассказывать волку о бабушке</w:t>
      </w:r>
    </w:p>
    <w:p>
      <w:pPr>
        <w:pStyle w:val="8"/>
        <w:shd w:val="clear" w:color="auto" w:fill="FFFFFF"/>
        <w:spacing w:before="0" w:beforeAutospacing="0" w:after="0" w:afterAutospacing="0"/>
        <w:ind w:firstLine="358"/>
        <w:rPr>
          <w:rFonts w:ascii="Calibri" w:hAnsi="Calibri"/>
          <w:color w:val="000000"/>
          <w:sz w:val="22"/>
          <w:szCs w:val="22"/>
        </w:rPr>
      </w:pPr>
      <w:r>
        <w:rPr>
          <w:rStyle w:val="11"/>
          <w:b/>
          <w:bCs/>
          <w:color w:val="111111"/>
          <w:sz w:val="32"/>
          <w:szCs w:val="32"/>
          <w:u w:val="single"/>
        </w:rPr>
        <w:t xml:space="preserve"> </w:t>
      </w:r>
      <w:r>
        <w:rPr>
          <w:rStyle w:val="11"/>
          <w:bCs/>
          <w:color w:val="111111"/>
          <w:sz w:val="32"/>
          <w:szCs w:val="32"/>
        </w:rPr>
        <w:t>«Белоснежка»</w:t>
      </w:r>
    </w:p>
    <w:p>
      <w:pPr>
        <w:pStyle w:val="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10"/>
          <w:color w:val="111111"/>
          <w:sz w:val="28"/>
          <w:szCs w:val="28"/>
        </w:rPr>
        <w:t>    - Какое правило безопасности нарушено? (</w:t>
      </w:r>
      <w:r>
        <w:rPr>
          <w:rStyle w:val="12"/>
          <w:i/>
          <w:iCs/>
          <w:color w:val="111111"/>
          <w:sz w:val="28"/>
          <w:szCs w:val="28"/>
        </w:rPr>
        <w:t>Белоснежка разговаривала с незнакомцем, ничего нельзя брать у них</w:t>
      </w:r>
      <w:r>
        <w:rPr>
          <w:rStyle w:val="10"/>
          <w:color w:val="111111"/>
          <w:sz w:val="28"/>
          <w:szCs w:val="28"/>
        </w:rPr>
        <w:t>)</w:t>
      </w:r>
    </w:p>
    <w:p>
      <w:pPr>
        <w:jc w:val="both"/>
        <w:rPr>
          <w:rFonts w:ascii="Times New Roman" w:hAnsi="Times New Roman" w:cs="Times New Roman"/>
          <w:sz w:val="32"/>
          <w:szCs w:val="3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D33E7"/>
    <w:rsid w:val="00151A28"/>
    <w:rsid w:val="00392B69"/>
    <w:rsid w:val="004D3E81"/>
    <w:rsid w:val="005322CA"/>
    <w:rsid w:val="00BD33E7"/>
    <w:rsid w:val="00C52BC9"/>
    <w:rsid w:val="00C74963"/>
    <w:rsid w:val="3FB4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7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c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42"/>
    <w:basedOn w:val="3"/>
    <w:uiPriority w:val="0"/>
  </w:style>
  <w:style w:type="character" w:customStyle="1" w:styleId="10">
    <w:name w:val="c15"/>
    <w:basedOn w:val="3"/>
    <w:uiPriority w:val="0"/>
  </w:style>
  <w:style w:type="character" w:customStyle="1" w:styleId="11">
    <w:name w:val="c6"/>
    <w:basedOn w:val="3"/>
    <w:uiPriority w:val="0"/>
  </w:style>
  <w:style w:type="character" w:customStyle="1" w:styleId="12">
    <w:name w:val="c9"/>
    <w:basedOn w:val="3"/>
    <w:uiPriority w:val="0"/>
  </w:style>
  <w:style w:type="character" w:customStyle="1" w:styleId="13">
    <w:name w:val="c3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1177</Words>
  <Characters>6713</Characters>
  <Lines>55</Lines>
  <Paragraphs>15</Paragraphs>
  <TotalTime>18</TotalTime>
  <ScaleCrop>false</ScaleCrop>
  <LinksUpToDate>false</LinksUpToDate>
  <CharactersWithSpaces>7875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2021-11-13T09:48:00Z</dcterms:created>
  <dc:creator>Пользователь</dc:creator>
  <cp:lastModifiedBy>Татьяна</cp:lastModifiedBy>
  <dcterms:modified xsi:type="dcterms:W3CDTF">2023-04-19T12:00:09Z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2C806EA4FCA348698BEEA02BCB42DFF3</vt:lpwstr>
  </property>
</Properties>
</file>