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8E" w:rsidRPr="00FA7A8E" w:rsidRDefault="00FA7A8E" w:rsidP="00FA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Декоративно-прикладное искусство в работе с детьми </w:t>
      </w:r>
      <w:r w:rsidR="006C11F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младшего </w:t>
      </w:r>
      <w:r w:rsidRPr="00FA7A8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дошкольного возраста</w:t>
      </w:r>
    </w:p>
    <w:p w:rsidR="00FA7A8E" w:rsidRPr="00FA7A8E" w:rsidRDefault="00FA7A8E" w:rsidP="00FA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    </w:t>
      </w:r>
      <w:r w:rsidRPr="00FA7A8E">
        <w:rPr>
          <w:rFonts w:ascii="Times New Roman" w:eastAsia="Times New Roman" w:hAnsi="Times New Roman" w:cs="Times New Roman"/>
          <w:b/>
          <w:bCs/>
          <w:color w:val="000000"/>
          <w:sz w:val="28"/>
        </w:rPr>
        <w:t>1.1.</w:t>
      </w:r>
      <w:r w:rsidRPr="00FA7A8E">
        <w:rPr>
          <w:rFonts w:ascii="Courier New" w:eastAsia="Times New Roman" w:hAnsi="Courier New" w:cs="Courier New"/>
          <w:b/>
          <w:bCs/>
          <w:color w:val="000000"/>
          <w:sz w:val="18"/>
        </w:rPr>
        <w:t> </w:t>
      </w:r>
      <w:r w:rsidRPr="00FA7A8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Виды декоративно – прикладного искусства</w:t>
      </w:r>
    </w:p>
    <w:p w:rsidR="00FA7A8E" w:rsidRPr="00FA7A8E" w:rsidRDefault="00FA7A8E" w:rsidP="00FA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          Испокон веку славилась Русская, земля своими мастерами – одаренными людьми, создавшими яркое самобытное искусство. Руки мастера … они творят красоту и пишут историю народа. Художественные промыслы – одна из наиболее ярких форм, народного искусства, непреходящая ценность духовной культуры народа. Верным компасом на пути просвещения педагогов с декоративно-прикладным искусством стал семинар, цель которого познакомить педагогов с художественными промыслами России, их историей, особенностями для введения детей в мир народного творчества.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          Особенность нашей России – разнообразие занятий населения. «Голь на выдумку хитра» - говорилось прежде. И смышленый народ жил зажиточно. Занимались сельским хозяйством, ремеслом, отхожими промыслами, это значит, мужики ходили на заработки в города. Кустарные промыслы давали не плохие доходы и ими занималось до половины крестьянских дворов. Некоторые крестьяне постепенно, ставились хозяевами фабрик. Так вот и складывались у нас промыслы.</w:t>
      </w:r>
    </w:p>
    <w:p w:rsidR="00FA7A8E" w:rsidRPr="00FA7A8E" w:rsidRDefault="00FA7A8E" w:rsidP="00FA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          Творчество, его формирование и развитие – одна из интереснейших и таинственных проблем, привлекающая внимание исследователей разных специальностей. Изучение этой проблемы насущно в связи с тем, что главное условие прогрессивного развития общества – человек, способный к творческому созиданию. Формирование творческих качеств личности необходимо начинать с детского возраста.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              Ранее развитие способности к творчество уже в дошкольном детстве – залог будущих успехов. Известный педагогов В.Н.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Шацкая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определяла творчество дошкольников как метод наиболее совершенного овладения определенным видом искусства и формирования творческой личности. Устойчивое сохранение у детей интереса к изобразительной деятельности обуславливает более быстрое и глубокое усвоение знаний, умений и навыков в области изобразительного искусства, содействует расширению общего умственного кругозора.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              Живопись народных мастеров лежит в основе различных видов деятельности, как показала практика, эффективно способствует развитию таких психических процессов, как восприятие, образное мышление, воображение, важных для овладения определенным объемом знаний, на основе которого у детей формируется разнообразные художественно-творческие способности. А наличие художественно-творческих способностей у детей 5-7 лет является залогом успешного обучения в школе.        </w:t>
      </w:r>
    </w:p>
    <w:p w:rsidR="00FA7A8E" w:rsidRPr="00FA7A8E" w:rsidRDefault="00FA7A8E" w:rsidP="00FA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               Декоративно-прикладное искусство обогащает творческие стремления детей преобразовывать мир, развивает в детях нестандартность мышления, свободу,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раскрепощенность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>,   индивидуальность, умение всматриваться и наблюдать, а также видеть в реальных предметах декоративно-прикладного искусства новизну и элементы сказочности.</w:t>
      </w:r>
    </w:p>
    <w:p w:rsidR="00FA7A8E" w:rsidRPr="00FA7A8E" w:rsidRDefault="00FA7A8E" w:rsidP="00FA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 Развитие детского творчества в декоративной лепке во многом зависит от умения детей работать с глиной, красками и соответствующими инструментами. Декоративная лепка способствует приобретению этих умений, так как предметы требуют тщательности в обработке, что достигается при помощи стеки, пальцев, мокрой салфетки. Следовательно, работа влияет на развитие мелких мышц кисти ребенка, учит работать кончиками пальцев, делает их более чувствительными, т.е. развивается рука, а это очень важно для обучения в школе.</w:t>
      </w:r>
    </w:p>
    <w:p w:rsidR="00FA7A8E" w:rsidRPr="00FA7A8E" w:rsidRDefault="00FA7A8E" w:rsidP="00FA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         Также декоративно-прикладное искусство способствует формированию таких мыслительных операций, как анализ, синтез, сравнение, обобщение.</w:t>
      </w:r>
    </w:p>
    <w:p w:rsidR="00FA7A8E" w:rsidRPr="00FA7A8E" w:rsidRDefault="00FA7A8E" w:rsidP="00FA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         На занятиях по декоративно-прикладному  искусству развивается речь детей, которая способствует обогащению и расширению словаря и словарного запаса. При рассматривании подлинных предметов декоративно-прикладного искусства и иллюстраций формируется связная речь, правильность произношения, умения описывать увиденное, рассказывать о созданном изделии.</w:t>
      </w:r>
    </w:p>
    <w:p w:rsidR="00FA7A8E" w:rsidRPr="00FA7A8E" w:rsidRDefault="00FA7A8E" w:rsidP="00FA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         Включение ребенка в разные виды художественной деятельности, основанные на материал народного декоративно-прикладного искусства, - одно из главных условий полноценного эстетического воспитания ребенка и развития его художественно-творческих способностей.</w:t>
      </w:r>
    </w:p>
    <w:p w:rsidR="00FA7A8E" w:rsidRPr="00FA7A8E" w:rsidRDefault="00FA7A8E" w:rsidP="00FA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             Не каждый ребенок приходит в мир, чтобы стать художником,  но верно и то, что определенным потенциалом художественного развития обладает каждый вступающий в мир ребенка, и этот потенциал  надо раскрыть.</w:t>
      </w:r>
    </w:p>
    <w:p w:rsidR="00FA7A8E" w:rsidRPr="00FA7A8E" w:rsidRDefault="00FA7A8E" w:rsidP="00FA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             Важную роль народного декоративно-прикладного искусства в воспитании детей отмечали искусствоведы, исследователи детского изобразительного творчества     (А.П. Усова, Н.П.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Сокулина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, Т.С. Комарова, Н.Б.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Халезова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, Т.Я.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Шпикалова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>, Т.Н.  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Доронова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, А.А.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Грибовская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и другие).  Они убедительно показывают, что ознакомление с произведениями народного декоративно-прикладного искусства побуждает в детях первые яркие представления о Родине, о ее культуре, способствует воспитанию патриотических чувств, приобщает к миру прекрасного, и поэтому их нужно включать в педагогической процесс в детском саду.</w:t>
      </w:r>
    </w:p>
    <w:p w:rsidR="00FA7A8E" w:rsidRPr="00FA7A8E" w:rsidRDefault="00FA7A8E" w:rsidP="00FA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         Главной задачей педагога является умение заинтересовать детей, зажечь из сердца, развивать в них творческую активность, не навязывая собственных мнений и вкусов. Педагог должен пробудить в ребенке веру в его творческие способности, индивидуальность, неповторимость, веру в то, что творить добро и красоту, приносит людям радость.                </w:t>
      </w:r>
    </w:p>
    <w:p w:rsidR="00FA7A8E" w:rsidRPr="00FA7A8E" w:rsidRDefault="00FA7A8E" w:rsidP="00FA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          По программе под ред. М.А. Васильевой «Программа воспитания и обучения в детском саду» с народно декоративно-прикладным искусством начинают знакомить с первой младшей группы. Знакомят  детей с народными игрушками: дымковской,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богородской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, матрешкой,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ванькой-встанькой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Русская глиняная игрушка.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Дымковская игрушка.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 бывшей слободе Дымково, что недалеко от Вятки, родилась дымковская игрушка. Лепили игрушки из красной глины, затем обжигали, белили меловым грунтом на молоке и расписывали. По белому фону «разбрасывали» яркие круги, клетки, крупные и мелкие горошины. Цвета: оранжевый, красный, зеленый,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голубой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розовый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>, желтый, сиреневый и др. Иногда поверх узора налепляли кусочки сусального золота, придававшего еще большую нарядность игрушки.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Барыни и кавалеры щеголяют своими нарядами, петухи и индюки своими пышными хвостами напоминают сказочные букеты, кормилицы хвастаются богатым семейством.</w:t>
      </w:r>
    </w:p>
    <w:p w:rsidR="00FA7A8E" w:rsidRPr="00FA7A8E" w:rsidRDefault="00FA7A8E" w:rsidP="00FA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Радуют пышность форм, буйство цвета и жизнерадостная фантазия.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Каргопольская</w:t>
      </w:r>
      <w:proofErr w:type="spellEnd"/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 игрушка.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Жители русского Севера круглый жемчуг нарекли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каргапольчиком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>. Так появилось название города Каргополя. Мастера народной глиняной игрушки живут здесь.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Изготавливается она также, как и дымковская. Но образы и роспись другие. Цвета ее не очень яркие, как и природа Севера. Тематика работ разнообразна: барыня, охотник, гармонист, танцующая пара и другие.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Мастера выбирали понравившиеся им цвета для росписи игрушки: красный, оранжевый, золотистый, желтый, коричневый, болотный малиновый и др.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Птицы с девичьими лицами, медведицы, играющие на гармониках, богатырские кони, сказочные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Полканы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. Веселый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Полкан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- богатырь со знаками солнца на груди – символ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каргопольской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игрушки. Это полуконь-получеловек, поэтому он наделен огромной силой. Вероятно, именно таким был в представлении наших предков богатырь, близкий к божеству древних славян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Плихану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или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Полехану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Каргопольский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орнамент – это не просто геометрические узоры, а целый мир образов. Крест в круге – это солнце. Все элементы имеют древнее символическое значение. Подобные орнаменты можно увидеть на старинных вышивках и росписях.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Филимоновская</w:t>
      </w:r>
      <w:proofErr w:type="spellEnd"/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 игрушка.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Появилась в деревне Филимоново Тульской области. Местная глина очень пластична, фигурки из нее лепят, вытягивая форму, поэтому они такие стройные.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Самое удивительное происходит, когда темную синеватую глину ставят в печь. После обжига она становится белоснежной. Бери и раскрашивай. Наряд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филимоновской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игрушки связан со старинными символами-оберегами.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Узоры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филимоновской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игрушки радуют звонкой пестротой ярких полосок. Красная, зеленая, и наоборот, зеленая, красная. Фон желтый. Полоски повторяются, выстраивая выразительный ритм – «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тигровость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Полоски, крестики, круги, звездочки, солнышки, волнистые линии, точки, елочки сочетаются с гладко окрашенными частями.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Рябит в глазах полосатое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трехцветье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>, привораживает игрушка особым орнаментальным узорочьем. Нарядно расписывают женские фигурки, причем не только полосами, но и розетками, треугольниками, цветами.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Любота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>» - это знакомые образы – барыня и солдат, они слеплены парой, на одной «земле». Жених с невестой милуются, друг дружкой любуются и пляшут.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Все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филимоновские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звери – свистульки. Среди персонажей больше домашних животных, коней, собак, баранов, кур и петухов. Характерные черты этих животных: маленькая голова на длинной шее, гибкое тело, ноги-подставки и хвост-свисток. Искренность и непосредственность, чувство живого есть в каждой вещи независимо от того, большая она или маленькая. Все пронизано красотой</w:t>
      </w:r>
      <w:r w:rsidRPr="00FA7A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Русская деревянная игрушка.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В русской деревянной игрушке сложился сой особый круг традиционных образов, тем и сюжетов. Народная игрушка как сказка – все так, да не так. Это целая область народного творчества, впитавшего ценнейшие традиции искусства резьбы и росписи по дереву. Это и забава, и одновременно бытовая скульптура, создаваемая по законам пластического искусства.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Народный мастер в совершенстве владеет богатым языком декоративного искусства и использует его в русской деревянной игрушке. Ее отличают выразительные формы и силуэты, разнообразные ритмы, яркие контрасты, гармоничные пропорции.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Точеные, резные и расписные звери, птицы, люди очень обаятельны. Народный умелец выделяет в игрушке лишь самое главное, характерное и типичное. Чаще всего одной меткой деталью мастеру удается выразить характер персонажа, оживить образ.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Главное в народной игрушке – умение сочетать выразительную форму с цветом или фактурой материала. В игрушке из неокрашенного дерева мастер старается показать его естественную красоту, близость к природе. Мастера-игрушечники тонко чувствовали и разнообразно использовали богатые пластические возможности, благородный цвет, выразительную текстуру дерева. Деревянная игрушка красива и декоративна.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Игрушка русского Севера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В Поморье любили делать куклу «панка» - обрубок дерева, округлый или ограненный, в котором топором обобщенно намечены голова с плоской лицевой частью, торс и широкая юбка. Руки или плотно прижаты к телу, или их нет. Черты лица предельно схематичны. Иногда резчик обозначает еще округлость груди или косу. Он заботится о пропорциональности частей и выразительности целого, поэтому даже небольшие фигурки выглядят основательно, монументально и торжественно.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Кукла может быть украшена рядами выжженных кружков, вырезанных косых крестов, квадратами и ромбами. Композиция столпообразных северных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панок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очень проста – фронтальное положение в пространстве, статичность и замкнутость формы, выразительность силуэта. </w:t>
      </w:r>
      <w:r w:rsidRPr="00FA7A8E">
        <w:rPr>
          <w:rFonts w:ascii="Times New Roman" w:eastAsia="Times New Roman" w:hAnsi="Times New Roman" w:cs="Times New Roman"/>
          <w:color w:val="000000"/>
          <w:sz w:val="28"/>
        </w:rPr>
        <w:lastRenderedPageBreak/>
        <w:t>Стилистически эти игрушки близки северным деревянным идолам и новгородской средневековой скульптуре.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Среди северных плотницких игрушек выделяются разнообразные коники. Обобщенная монументальная форма, круто изогнутая шея, соединенные попарно ноги – их отличительные черты. Кроме этого, делали еще и всадников, различные упряжки и тройки, коней-каталок. Главный принцип пластического решения этих игрушек – угловатая манера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обрубовки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объема.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Из славянской мифологии с ее земледельческим культом коня и солнца эти образы перешли в народное искусство, поэтому мотивы коня и розетки (солярного знака), иногда выделенные красным цветом встречаются часто.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Нижегородская «</w:t>
      </w:r>
      <w:proofErr w:type="spellStart"/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топорщина</w:t>
      </w:r>
      <w:proofErr w:type="spellEnd"/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»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Она очень разнообразна по форме и содержанию. Среди них встречаются коники, каталки,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меленки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>. Праздничный выезд отражает существенную черту быта нижегородского купечества, его ухарский дух, конечно, в рамках скульптурного лубка, каким является городецкая игрушка.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Нижегородский конь и сегодня сохранил некоторые сказочно-мифологические элементы, например, на его шее изображают лучистую звезду, символизирующую языческое солнечное божество. Цвет в нижегородской игрушке слит с формой.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Знакомые персонажи – птицу, конька, женские фигуры – можно встретить в поволжской и подмосковной игрушке, но они сильно отличаются от образов северных игрушек. В них больше красочности, праздничности,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игрушечности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и декоративности. Совсем иное восприятие жизни, новые художественные задачи определили облик и содержание деревянной игрушки центральной и южной областей России.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Полхов-Майданские</w:t>
      </w:r>
      <w:proofErr w:type="spellEnd"/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 </w:t>
      </w:r>
      <w:proofErr w:type="spellStart"/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тарарушки</w:t>
      </w:r>
      <w:proofErr w:type="spellEnd"/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Тарарушки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– это пестрые деревянные игрушки: погремушки, копилки, грибочки, птички-свистульки, каталки на палочке и др. Само название напоминает шум, прибаутки, бойкую торговлю на базаре.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Для этих игрушек характерны строгие, простые, округлые формы предметов и яркие, звучные краски, которые эффектно сочетаются со светлым фоном дерева. Роспись располагают так, чтобы подчеркнуть криволинейную поверхность предмета. В основе росписи рисунок пером и тушью. Черная линия контура сочетается с цветовым пятном, положенным то плотным мазком, то полупрозрачным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расплывом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         Разнообразные изделия отличают простота рисунка и яркость красок. Художники любят рисовать растительные мотивы орнамента и пейзажи. В росписи букета, как в сказке, на одной ветке могут расти и золотые яблочки, и ягодки, и цветочки. Стиль росписи, контрастной по цвету, пышной и яркой, хорошо выражает идею изобилия цветов, плодов и красочности мира.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Искусство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тарарушечников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отличается сказочно-реалистическим строем образов, особой декоративностью.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Сергиевопосадская</w:t>
      </w:r>
      <w:proofErr w:type="spellEnd"/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 игрушка.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Самая веселая на Руси ярмарка в прошлом веке проходила в Сергиевом Посаде. На видном месте в торговых рядах были разложены игрушки: погремушки, свистульки,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богородские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медведи, кони, различные матрешки, и др.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Музейные собрания народных игрушек хранят «стада» и «зверинцы», сделанные в Посаде и в Богородском. Все игрушки отличаются определенной мерой условности и реализмом.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В сочетании красного, синего, желтого и зеленого мастер добивался красочности, нарядности, декоративности. Наиболее традиционными были образы барынь, гусаров, солдат, нянек с младенцами, пастушков и мужичков. Мастера часто вырезали монахов и монахинь, так как жили по соседству с Сергиево-Посадским монастырем. Неповторимые, индивидуальные черты переданы в выражении лица, в позах.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Народные мастера, импровизируя в процессе работы, никогда точно не повторяли образы, варьировали детали.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Богородская</w:t>
      </w:r>
      <w:proofErr w:type="spellEnd"/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 игрушка.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В селе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Богородское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Московской области издавна все, даже женщины и дети, вырезали из дерева игрушки. Режут они игрушки-медведей и мужиков, оленей и орлов, коней и козлов, петушков и курочек. Дерево послушно каждому прикосновению ножа и резца, которые оставляют ритмичные следы, подчеркивая форму. Красота неокрашенной игрушки во многом зависит от выразительности силуэта.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Делают фигурки реалистические. Знаменитые «Кузнецы» стали символом русской народной деревянной игрушки. По сторонам наковальни укреплены на планочках резные фигуры кузнеца и медведя. Привлекают не только занимательный сюжет, но и теплый юмор, типичность персонажей и движение игрушки – весело стучат молоточки по наковальне, когда двигаешь планочки.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Подвижность вносит в деревянную игрушку момент неожиданности, делает ее еще более занимательной. Есть игрушки с потайными кнопками. Части или детали некоторых игрушек для большей подвижности прикрепляют на пружинках, например, листочки на дереве. Они начинают трепетать, если дотронешься до игрушки.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В облике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богородского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коня привлекают гордо поднятая голова, крутой выгиб шеи, динамичная линия силуэта, так создается прекрасный и могучий образ.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Медведь в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богородской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игрушке – большой и добродушный зверь. Вместе с тем мастер подчеркивает в его характере черты, присущие человеку.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Самое притягательное в народной деревянной игрушке - яркая образность, сочетающая реальность с поэтическим преувеличением и сказочным вымыслом.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lastRenderedPageBreak/>
        <w:t xml:space="preserve">Матрешки (Сергиев Посад, Семенов, </w:t>
      </w:r>
      <w:proofErr w:type="spellStart"/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Полхов-Майдан</w:t>
      </w:r>
      <w:proofErr w:type="spellEnd"/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)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Первым расписал русскую матрешку С.А.Малютин. От русского имени Матрена и возникло ласковое название «матрешка».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Художественный образ матрешки весьма условен. Образ женщины-матери большого семейства близок и понятен. Плодородие, изобилие, бесконечность жизни, по всей видимости, в этом глубокий смысл игрушки. Условны форма, изображение лица и наряда. Матрешка выражает предельно обобщенный образ русской красавицы: круглое лицо, яркий румянец, черные брови, маленький рот.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В Сергиевом Посаде и в Семенове делали матрешек-мальчиков и отцов семейства.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Кроме летнего наряда матрешек одевали и в зимнюю одежду. Были матрешки, изображающие жениха и невесту, героев сказок, литературных героев.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Процесс изготовления всех матрешек одинаков. Сначала вытачивают форму на токарном станке. Затем подготавливают ее под роспись. Мастерицы расписывают матрешек без предварительного рисунка с образца. Цвета у всех одинаковые, а матрешки получаются разные, чуть непохожие, и в этом их художественная ценность.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У Сергиевской матрешки скромный наряд, расписана она чистыми яркими цветами. Черная графическая наводка подчеркивает детали одежды и черты лица милой, добродушной матрешки.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У матрешек из Семенова на фартуках яркие букеты. Их изображение сочетается с формой и размером игрушки: чем больше матрешка, тем крупнее цветы в букете. Основной цвет в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росписи-красный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>, черный контур обозначает край фартука и рукава кофты. На голове традиционный платок, украшенный по кайме. В росписи используют прием «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пестушка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>», который делается «тычком».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Полхов-Майданские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матрешки можно сразу узнать по необычной форме головы, удлиненному силуэту, характерному цветку и традиционному для этой росписи малиновому цвету. Яркие и сочные краски звучат во всю силу. Все объединяет черный контур. Украшают матрешку так, что цветы, ягоды и листья сплошным ковром закрывают фигурку спереди. Лицо порой изображают одним черным цветом, окружают забавными кудряшками.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</w:rPr>
        <w:t>"Мы уверены в том, что народная игрушка является, при тщательном ее изучении, неисчерпаемым источником мудрой и творческой педагогики".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</w:rPr>
        <w:t>Е.Флерина</w:t>
      </w:r>
      <w:proofErr w:type="spellEnd"/>
    </w:p>
    <w:p w:rsidR="00FA7A8E" w:rsidRPr="00FA7A8E" w:rsidRDefault="00FA7A8E" w:rsidP="00FA7A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Роспись по дереву.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Хохлома.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Хохломскую посуду сравнивают с золотой, так и говорят «золотая хохлома». Хохломская роспись радует яркими красками и сиянием золота. Труд и талант народных мастеров превращают обычные чаши, бочонки, солонки и многое другое в «золото».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lastRenderedPageBreak/>
        <w:t>В росписях хохломы преобладают растительные мотивы, однако встречаются и изображения птиц. Злотые травы, листочки, ягоды малины и земляники, преображенные фантазией художника, сплетаются в хохломские узоры. Цвета хохломы в основном составляют черно – красную гамму с золотом, что придает изделиям праздничный и торжественный колорит. Зеленый, желтый и коричневый цвета используют иногда для придания росписи еще большей яркости и нарядности.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Образная выразительность хохломы достигается за счет композиционного единства травных узоров с формой и размерами деревянной посуды.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Хохломой расписывают еще и целые наборы посуды, а также украшают детские стульчики, столы, кресла и другую мебель. Для формирования хохломского орнамента большое значение имеет смелый кистевой мазок, широта письма.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Сегодня хохлому называют золотой не только за красоту, но еще и за цену. Она дорого стоит, так как ее производство требует значительного ручного труда, а в прошлом веке такая посуда была дешевой и доступной для всех.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Городец.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Расписные панно, ларцы, тарелки с всадниками, барышнями, воинами, птицами и цветами городецких художников излучают добро и радость. Традиционны для этой росписи сцены чаепития, катания на тройках, праздничных гуляний.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Композиции с чаепитиями похожи на большой торт, украшенный пышными цветами. Какая прелесть таится в чашках и вазочках, чуть намеченных «оживками», на фоне нарядной скатерти!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На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прялочных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донцах всегда размещают праздничные сюжеты городецкой росписи – катание на тройках, свадьбу и другие, в которых переданы торжественность, красочность, декоративность. Пышный орнамент из купавок, роз, листьев обрамляет сюжетные картинки, расположенные ярусами.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Цветы старые мастера писали фантастические, каких в природе не встретишь, но это только на первый взгляд. Присмотревшись, можно узнать купавки, ромашки, ягоды, а в середине сказочного букета – пышную розу. Центр розана совпадает с центром розетки лепестков. У купавки центр цветка смещен влево или вправо.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Красивый городецкий тонконогий конь с сильной шеей – поэтический образ-загадка. Гордых коней рисуют на дверцах шкафчиков, спинках детских стульчиков, столах, тарелках на стену. Окружают коней сказочные цветы, иногда здесь же изображают диковинных птиц и зверей. Кажется, что скачут кони по волшебным садам.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Сказочные, летящие, как птицы, кони, волшебные цветы и сцены из обычной жизни – все у городецких художников выглядит радостно и празднично!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lastRenderedPageBreak/>
        <w:t>Важные изменения произошли в Городецкой росписи в наши дни: вместо темперных и клеевых красок мастера стали писать масляными. Это отразилось на характере декора. Ведущим в росписи становится растительный орнамент. Масляные краски позволяют добиться разнообразных сложных цветовых оттенков. Например, даже в симметричных росписях можно один цветок сделать сиреневым, а другой – малиновым.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Пишут городецкие мастера как по цветному фону, так и по неокрашенному дереву. Чаще всего они используют красивую фактуру сосны. Палитра Городецкой росписи красочна и разнообразна. Золотые, зеленые, желтые,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голубые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, синие, коричневые,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розовые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и красные цвета сочетаются с черным и белым. Однако у каждого мастера своя любимая палитра цветов.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Особую выразительность Городецкой росписи придает нарядная «оживка», выполненная белилами. Штрихи, линии, точки, дуги украшают цветы и фигуры. Т. Маврина, глубоко понимающая народное искусство, очень метко и образно оценила значение «оживки» в Городецкой росписи: «Самое интересное в этой живописи – ее завершение, «оживка». Закончить, поставить точку, много белых точек, штрихов, линий; не для светотеневой моделировки, а просто для красы-басы. Иногда так много и так густо наложена эта оживка, что хочется потрогать ее руками, как дорогое шитье жемчугом» Некоторые изделия так и называются – «жемчужными»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Черным цветом тоже можно подчеркнуть форму ягод, цветов, листочков. Очень выразительны цветы, у которых половина круга выделена черной оживкой, а половина – белой. Этот простой прием создает впечатление движения, вносит динамику в роспись.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В творчестве Городецких мастеров появилось удивительное чувство декоративности, передающее праздничность традиционной росписи.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В наше время художники промысла разрабатывают новый ассортимент изделий: разнообразные кухонные наборы, разделочные доски, декоративные поставки, солонки, хлебницы, сундучки-укладки, ларцы, шкатулки, ложки, игрушки – и по-прежнему украшают их Городецкой росписью.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С        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оздавая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изделие, мастер подбирает его форму, продумывает рисунок, находит сюжет и сразу же кисточкой выполняет роспись: появляются цветы и деревья, лица кавалеров и барышень, кони и птицы. Линии и краски взрываются ярким фейерверком орнаментов Городецкой росписи.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Росписи Северной Двины и </w:t>
      </w:r>
      <w:proofErr w:type="spellStart"/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Мезени</w:t>
      </w:r>
      <w:proofErr w:type="spellEnd"/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Народные росписи, рожденные на берегах рек Северной Двины и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Мезени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, - яркое и самобытное искусство. Эти школы народного мастерства возникли в XIX веке. Выделяются росписи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пермогорская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ракульская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борецкая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>. Роспись архангельского края – мезенская.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Декор каждой вещи индивидуален, расположение орнамента подчинено форме предмета. Основу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пермогорской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ракульской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борецкой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A7A8E">
        <w:rPr>
          <w:rFonts w:ascii="Times New Roman" w:eastAsia="Times New Roman" w:hAnsi="Times New Roman" w:cs="Times New Roman"/>
          <w:color w:val="000000"/>
          <w:sz w:val="28"/>
        </w:rPr>
        <w:lastRenderedPageBreak/>
        <w:t>росписи составляют растительные мотивы, а для мезенской росписи кроме растительных элементов характерны геометрические орнаменты, удивительные птицы и тонконогие кони красного цвета. Во всех этих росписях основными выразительными средствами являются линия, контур и силуэт, а цвет дополняет изображения.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Ведущая тема северодвинской росписи – это опоэтизированная жизнь народа и родной природы. В основе растительного узора 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  <w:u w:val="single"/>
        </w:rPr>
        <w:t>пермогорской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FA7A8E">
        <w:rPr>
          <w:rFonts w:ascii="Times New Roman" w:eastAsia="Times New Roman" w:hAnsi="Times New Roman" w:cs="Times New Roman"/>
          <w:color w:val="000000"/>
          <w:sz w:val="28"/>
        </w:rPr>
        <w:t>росписи – гибкий побег, на котором нанизаны трехлопастные, чуть изогнутые листья с острыми кончиками и тюльпановидные цветы. В центре часто изображали птицу Сирин или большую рыбу. Наиболее популярные сюжеты: катание на тройках, свадьба, посиделки. Цветовая гамма в основном состоит из узоров красного цвета на белом фоне. Желтый и зеленый цвета как дополнительные, сопутствующие. Большое значение имеет тонкий черный контур, мастеровито наносимый гусиным пером.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  <w:u w:val="single"/>
        </w:rPr>
        <w:t>Борецкая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> роспись очень нарядная, помимо основных цветов к ней добавляют золото. Фон обычно белый. Ее элементы – веточка с ягодами, трилистник, древо, тюльпаны, розетки, птицы, кони, геометрические орнаменты.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Орнамент 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  <w:u w:val="single"/>
        </w:rPr>
        <w:t>ракульской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> росписи очень крупный, представлен в основном декоративными листьями, кустиками и птицами. В большинстве произведений главную роль играют золотисто – охристый и красный цвета, а сопутствуют им глубокий зеленый, белый и коричнево-красный. Черным цветом рисуют не только контур, но и многие детали – усики, завитки, прожилки. Фон может быть золотисто желтый. Краски создают узоры, напоминающие эмалевые вставки.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  <w:u w:val="single"/>
        </w:rPr>
        <w:t>Мезенская </w:t>
      </w: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роспись отличается особой графичностью и сдержанной цветовой гаммой. Здесь используют только красно-коричневую краску, получаемую из местной глины. Поражает минимальностью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изосредств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и выразительностью образов. Любимые мотивы: тонконогие кони и олени с необычайно тонкими ногами, гордо поднятой головой и круто выгнутой шеей (у коней могут быть кудрявые хвосты, а у оленей – пышные ветвистые рога), лебеди, сцены охоты, рыбной ловли, катания на санях. Также применяют различные линии, спиральные завитки, овалы, кружочки, крестики, звездочки.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Народная роспись северодвинских центров и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Мезени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показывает большие профессиональные навыки мастеров в композиции, рисунке, живописи. Эти яркие, нарядные росписи были созданы благодаря глубоким традициям школы народного мастерства.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Керамика.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Гжельская керамика.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В старину мастера из Гжели хотели сотворить такую посуду, которая могла бы поспорить с дорогим фарфором и была бы неповторимой, запоминающейся. Они создали свой особый стиль росписи. Их цветы, птиц, </w:t>
      </w:r>
      <w:r w:rsidRPr="00FA7A8E">
        <w:rPr>
          <w:rFonts w:ascii="Times New Roman" w:eastAsia="Times New Roman" w:hAnsi="Times New Roman" w:cs="Times New Roman"/>
          <w:color w:val="000000"/>
          <w:sz w:val="28"/>
        </w:rPr>
        <w:lastRenderedPageBreak/>
        <w:t>зверей не спутаешь с другими. Гжельских мастеров вдохновила прохлада синих вечеров, голубизна неба и родные белоснежные просторы.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Родина фарфора с синей росписью – Раменский район Подмосковья. Гжель – название одного из сел, ставшее собирательным для нескольких сел и деревень округи, в которых занимались гончарным промыслом. В предшествующие столетия гжельский фарфор и майолика были многоцветными, но постепенно именно в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полуфаянсе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синий цвет становится классическим. Создается новый изобразительный язык торжества синего на белом. Секрет искусства Гжели в ее ярко выраженном сочетании синих узоров и белого фона, оригинальных приемах росписи и органичных формах изделий. Образы Гжели вызывают волнующее чувство соприкосновения с природой.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У каждого мастера свой почерк: мазок то уже, то шире, тонкая линия изгибается плавно или упруго, листочки то больше, то меньше. Вот почему даже в массовых изделиях Гжели не встретишь скучного однообразия росписи.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Кроме посуды гжельские умельцы делают мелкую скульптуру – сценки из жизни и пронизанные юмором композиции: здесь можно увидеть, как одна хозяйка доит корову, другая раздувает сапогом самовар, третья пряжу прядет да песни поет. Могут вылепить мастера петушков, коней и даже скульптурные сосуды. А сказочный рыба-кит, на спине которого расположился целый город, может оказаться масленкой или шкатулкой.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Традиции и новизна, красота и польза сочетаются в современных работах гжельских мастеров.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Скопинская</w:t>
      </w:r>
      <w:proofErr w:type="spellEnd"/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 керамика.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Город Скопин Рязанской области издавна славился гончарными изделиями. Из светлой глины здесь делали простую посуду без поливы, так называемые «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синюшки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>». Полагают, что название промысла связано с птицей скопой, которая водится в здешних болотах.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Традиции древнего гончарного промысла отразились в произведениях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скопинских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мастеров. Здесь делали кувшины,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кумганы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>, квасники, жбанчики, украшенные диковинными зверями и птицами, орлов с распростертыми крыльями, коней-свистулек, всадников, медведей-музыкантов. Изделия покрывали зеленой или коричневой глазурью.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Произведения отличает соединение скульптурных образов с формой сосудов. Поражает не только знание традиций древних славян, но и художественная фантазия, помогающая создавать живые образы и пластику.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Народное восприятие мира как единство природы и человека, формы живой и формы предметной получило отражение и в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скопинских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сосудах. Логика конструкции сочетается с изобразительностью. Разнообразные скульптурные изображения на месте ручек слиты с формой кувшина.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скопинской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керамике в равной мере активны объем и силуэт, поэтому формы монументальны и выразительны независимо от размера сосуда.  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«Плат узорный»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firstLine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         Есть у нас в России старинный город с названием Павловский Посад. Расположен он на зеленых берегах реки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Клязьмы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>. Славу на весь мир принесли Павловскому Посаду расписные платки и шали. Платки и шали носили и простые люди, носили и важные персоны, например королевы и принцессы.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Узорные платки и шали выполняли роль самого красивого сказочного элемента костюма. Раньше многие женщины носили яркие платки на голове, плечах, а иногда даже просто сложенным на руке, как украшение.</w:t>
      </w:r>
    </w:p>
    <w:p w:rsidR="00FA7A8E" w:rsidRPr="00FA7A8E" w:rsidRDefault="00FA7A8E" w:rsidP="00FA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По старой традиции – платок самый дорогой подарок, украшение женщины, и в современном костюме платок нередко является не просто дополнением, а становится наиболее ярким акцентом, подчеркивающим стиль, характер, образное начало всего ансамбля одежды.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Секретом старинного промысла была ручная набойка Павловских платков. Дело это весьма трудоемкое, требовавшее большой точности в работе. Рисунок на ткань наносился с помощью деревянных резных форм. Эти доски назывались «цветки» и «манеры». Для набойки одного платка иногда требовалось более 400 наложений досок. В наше время ручной набойки уже нет. Используются шелковые и капроновые шаблоны, а художники рисуют авторские работы прямо на ткани.</w:t>
      </w:r>
    </w:p>
    <w:p w:rsidR="00FA7A8E" w:rsidRPr="00FA7A8E" w:rsidRDefault="00FA7A8E" w:rsidP="00FA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В орнаментации шалей в основном используются мотивы пышных букетов из садовых цветов. Это : розы, георгины, пионы, лилии, ромашки и много листьев. В ярких рисунках иногда сочетается до 40 цветов красок. Цвет фона может быть черным, красным, белым, васильковым, бордо, зеленым, золотисто-охристым или кремовым. Композиция чаще всего строится по принципу акцентов на углы: по кайме и углам симметрично размещают букеты пышных цветов, а середина поля равномерно заполняется редко разбросанными мелкими цветочными формами.</w:t>
      </w:r>
    </w:p>
    <w:p w:rsidR="00FA7A8E" w:rsidRPr="00FA7A8E" w:rsidRDefault="00FA7A8E" w:rsidP="00FA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Шали из Павловского Посада украшают экспозиции многих музеев в нашей стране и за границей.</w:t>
      </w:r>
    </w:p>
    <w:p w:rsidR="00FA7A8E" w:rsidRPr="00FA7A8E" w:rsidRDefault="00FA7A8E" w:rsidP="00FA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«Подарки белоствольной красавицы».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Белая береза… пожалуй это самое любимое дерево в России. В березовой роще всегда, даже в самую пасмурную погоду, светло и радостно. О белоствольной красавице сложено много песен и легенд, чудесных сказок, с ней связаны старинные обряды. Люди по разному использовали ценные свойства прекрасного белоствольного дерева. Из березовой коры, так называемой бересты, делали самые разнообразные вещи: посуду, короба, лукошки и мн. др.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Береста или берёста – верхний слой коры, прочный, достаточно эластичный. Приятного кремового цвета. А как ее заготовляют? Слой аккуратно снимают с дерева, очищают. Сколько замечательных и нужных вещей можно сделать из бересты для хозяйства. Некоторые вещи сегодня у нас с вами здесь есть. Давайте их рассмотрим, познакомимся с ними. Это солонка, стакан, хлебница, короб, даже маленький сундучок, подстаканник. А чаще всего делают туеса (бураки). Легкие, удобные, прочные! В них можно хранить даже любую жидкость, удобно собирать ягоды, а если надо, </w:t>
      </w:r>
      <w:r w:rsidRPr="00FA7A8E">
        <w:rPr>
          <w:rFonts w:ascii="Times New Roman" w:eastAsia="Times New Roman" w:hAnsi="Times New Roman" w:cs="Times New Roman"/>
          <w:color w:val="000000"/>
          <w:sz w:val="28"/>
        </w:rPr>
        <w:lastRenderedPageBreak/>
        <w:t>то засолить рыбу или грибы. Туесок очень удобен в дороге, ведь он очень легкий, ничего в нем не помнется и ни чего не выльется.</w:t>
      </w:r>
    </w:p>
    <w:p w:rsidR="00FA7A8E" w:rsidRPr="00FA7A8E" w:rsidRDefault="00FA7A8E" w:rsidP="00FA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В старину из бересты делали даже своеобразные галоши, которые надевали на валенки, когда на улице было грязно и сыро. Ноги оставалось сухими, потому что берестяная обувь не промокала, если была сделана хорошо. У нас с вами тоже есть обувь из бересты. Это лапти. Берестяная посуда легко и хорошо моется. Она легкая и прочная, не бьется.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А вот как звали первого мастера, никто не помнит, вот как давно начали делать изделия из бересты. Работает мастер у себя дома, и инструменты у него самые простые: топор, пила и нож.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Для того чтобы сделать туесок, нужно вырезать из ели плоское круглое дно и крышку. Затем края берестяной пластинки скрепляют плотным швом. Можно сшить гладким прутиком, а можно корешком черемухи. Затем делают донце.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А еще каждый мастер любил украшать свои вещи. Украшали по-разному: можно вырезать на бересте орнамент, можно выдавить на нем орнамент способом теснения. Рисунок можно даже раскрасить.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A7A8E">
        <w:rPr>
          <w:rFonts w:ascii="Times New Roman" w:eastAsia="Times New Roman" w:hAnsi="Times New Roman" w:cs="Times New Roman"/>
          <w:b/>
          <w:bCs/>
          <w:color w:val="000000"/>
          <w:sz w:val="28"/>
        </w:rPr>
        <w:t>Жостова</w:t>
      </w:r>
      <w:proofErr w:type="spellEnd"/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           Недалеко от Москвы, среди широких раздолий Русской равнины, в очень живописном месте находится село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Жостово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. Знаменито оно тем, что никто лучше местных умельцев не может рисовать цветы на железных подносах. Яркие, крупные  и сочные цветы в окружении свежей листвы, широко и свободно брошенные на специально подготовленный фон подноса, - таков «классический» вид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жостовской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росписи.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            Начиналось все с лаковых козырьков на кепках купцов и полицейских. Поначалу основой для росписи служило папье-маше. Производились такие шкатулки, табуретки, пудреницы,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перчатницы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и др. Металл появился в 30-х годах 19 века. После войны 1812 года многие генералы начали строить дачи в Москве и Подмосковье и крыли их уральским железом. Наладились постоянные поставки железа  из Нижнего Тагила. Оттуда стали приходить готовые изделия, в том числе металлические подносы ручной ковки заводов Демидова. В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жостовской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росписи смешались самые разные культуры. С одной стороны, Шереметьев был «западным» человеком, его мастера воспитывались на голландской, австрийской, французской живописи. Европейское же лаковое искусство, в свою очередь, находилось под сильным влиянием восточной живописи – индийской, китайской, японской, корейской и иранской. С другой стороны,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жостовские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мастера ориентировались на уральскую роспись подносов. Постепенно все это переплелось, и был создан свой стиль.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               Вначале на подносах преобладали сюжетные композиции – «тройки», «чаепития», сценки из сельской жизни. Художники копировали гравюры с модных русских, украинских и европейских картин из журналов 19 века. Постепенно, наряду с «тройками» и «чаепитиями», стали появляться  декоративные цветочные композиции: садовые и полевые </w:t>
      </w:r>
      <w:r w:rsidRPr="00FA7A8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цветы, собранные в букет или раскинувшиеся венками и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гирляндыми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>. До сих пор самый популярный узор на подносах именно цветочный.</w:t>
      </w:r>
    </w:p>
    <w:p w:rsidR="00FA7A8E" w:rsidRPr="00FA7A8E" w:rsidRDefault="00FA7A8E" w:rsidP="00FA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             Главная тема украшения </w:t>
      </w: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жостовских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 xml:space="preserve"> подносов – букеты цветов, гирлянды, своеобразные натюрморты. Цветы и листья словно вырастают из глубины. Это делают путем постепенного перехода от темных тонов к более светлым. Цветы могут располагаться гирляндами по периметру подноса, собираться в букеты из трех или пяти цветов, изображаться в корзинах. Нередко цветы сопровождают изображения фруктов, ягод или птиц.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Виды декоративно – прикладного искусства на занятиях с детьми старшего дошкольного возраста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</w:rPr>
        <w:t>"Мы уверены в том, что народная игрушка является, при тщательном ее изучении, неисчерпаемым источником мудрой и творческой педагогики".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</w:rPr>
        <w:t>Е.Флерина</w:t>
      </w:r>
      <w:proofErr w:type="spellEnd"/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</w:rPr>
        <w:t>Определим виды </w:t>
      </w:r>
      <w:r w:rsidRPr="00FA7A8E">
        <w:rPr>
          <w:rFonts w:ascii="Times New Roman" w:eastAsia="Times New Roman" w:hAnsi="Times New Roman" w:cs="Times New Roman"/>
          <w:color w:val="000000"/>
          <w:sz w:val="28"/>
        </w:rPr>
        <w:t>декоративно – прикладного искусства на занятиях с детьми старшего дошкольного возраста.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Матрешки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Народная игрушка будит мысль и фантазию ребенка. Деревянная точеная фигурка девушки Матрены в сарафане и с платочком на голове невольно привлекает внимание яркой раскраской и вызывает улыбку. Фигурка разнимается и представляет еще фигурку, точнее несколько.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Учитывая особенности матрешки надо целенаправленно использовать ее в детском саду. Работа проводится с детьми старшей и подготовительной к школе групп. Основные задачи можно сформулировать так: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1. Научить дошкольников различать виды матрешек (по месту производства и основным признакам: цвету, форме, узору).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2. Выяснить влияние русской народной игрушки - матрешки на эстетическое развитие дошкольника.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3. Учить детей изображать игрушку (в лепке, аппликации, рисунке, в игре).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Для реализации этих задач используются следующие методы и приемы: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1) рассматривание и описание детьми матрешек;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2) рассказ воспитателя о матрешке и ее мастерах;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3) составление детьми рассказов с персонажем – матрешкой;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4) дидактические и хороводные игры с участием матрешки.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Работа проходит в несколько этапов: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а) изучение представлений детей о матрешке;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б) ознакомление детей с матрешкой как с предметом народного творчества;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в) умение различать матрешек по форме, цвету, узору, по месту производства;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г) составление сказок и рассказов о матрешке;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A7A8E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 w:rsidRPr="00FA7A8E">
        <w:rPr>
          <w:rFonts w:ascii="Times New Roman" w:eastAsia="Times New Roman" w:hAnsi="Times New Roman" w:cs="Times New Roman"/>
          <w:color w:val="000000"/>
          <w:sz w:val="28"/>
        </w:rPr>
        <w:t>) использование детьми матрешки в самостоятельно организованной деятельности детей.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Дымковская игрушка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lastRenderedPageBreak/>
        <w:t>Дымковские игрушки просты, но своеобразны, наивны, но выразительны. Они дают возможность мастеру показать и фантазию ваятеля, и творчество художника-декоратора, отразить в своей работе эстетическое видение и чувствование окружающего мира.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Основные задачи: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1. освоение дымковской росписи и начало лепки игрушек (старшая группа);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2. лепка и роспись дымковских игрушек (подготовительная группа).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Здесь мы уже учим ребят составлять узоры из знакомых элементов, украшать орнаментом рисунки, силуэты игрушек, т.е. составлять композицию; подбирать нужный цвет, работать с несколькими кистями для выполнения различных элементов; давать оценку сделанному своими руками, подмечать красоту, оригинальность изделия. Работа в старшей группе предусматривает: знакомство с дымковским промыслом, роспись силуэтов игрушек с помощью таблиц и самостоятельно, подготовка к лепке и начало -освоения лепных форм.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Расписывая силуэты, старшие дошкольники первоначально использовали в рисунках только отдельные легкие элементы, упрощали орнамент, невыразительно пользовались цветом. Поэтому на занятии надо чаще использовать таблицы, работать над композицией рисунков, над подборкой цвета. Знакомя детей с росписью, надо обращать внимание на то, что нарядность игрушке придает сочетание разных узоров, например, на фартуке и на юбке барыни. Дети самостоятельно составляют узоры из отдельных элементов к концу старшей группы.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Готовя детей к поделке игрушек из глины, мы берем простые задания (слепить бусы, плиточки) по книге Н.Г. Пантелеевой "Декоративное искусство детям". Рисовать на объемной форме намного труднее, чем на листе бумаги. В старшей группе дети лепят петушков, курочек, уток, так как объемная форма и способы лепки этих игрушек наиболее просты.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В подготовительной группе ставятся задачи: глубже познакомить детей с народным промыслом, с разнообразной тематикой изделий, научить их различным специфическим приемам лепки дымковских игрушек, изображать скульптурные группы, использовать в росписи сложные по композиции и цвету орнаменты, развивать творческую фантазию. Дети неплохо справляются с лепкой, передают характерные особенности народной игрушки, активно участвуют в анализе работ.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Из проделанной работы можно сделать следующие выводы: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t>1. Использование дымковской народной игрушки в дошкольном учреждении дает возможность решать задачи художественного развития и воспитания детей; постоянное продуманное знакомство с промыслом, планомерное, целенаправленное обучение лепке и росписи игрушек позволяет добиваться хороших изобразительных навыков у детей, развивает у них творческую инициативу, уверенность, активность, самостоятельность; воспитывает интерес к народному творчеству.</w:t>
      </w:r>
    </w:p>
    <w:p w:rsidR="00FA7A8E" w:rsidRPr="00FA7A8E" w:rsidRDefault="00FA7A8E" w:rsidP="00FA7A8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color w:val="000000"/>
          <w:sz w:val="28"/>
        </w:rPr>
        <w:lastRenderedPageBreak/>
        <w:t>2. Эффективность педагогического воздействия зависит от уровня подготовленности педагога (эрудиции, практических умений и навыков), от создания специальных условий в дошкольном учреждении.</w:t>
      </w:r>
    </w:p>
    <w:p w:rsidR="00FA7A8E" w:rsidRPr="00FA7A8E" w:rsidRDefault="00FA7A8E" w:rsidP="00FA7A8E">
      <w:pPr>
        <w:shd w:val="clear" w:color="auto" w:fill="FFFFFF"/>
        <w:spacing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E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FA7A8E" w:rsidRPr="00FA7A8E" w:rsidRDefault="00FA7A8E" w:rsidP="00FA7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6AA" w:rsidRDefault="002056AA"/>
    <w:sectPr w:rsidR="002056AA" w:rsidSect="00C9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A7A8E"/>
    <w:rsid w:val="002056AA"/>
    <w:rsid w:val="006C11F7"/>
    <w:rsid w:val="00C9256C"/>
    <w:rsid w:val="00FA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6C"/>
  </w:style>
  <w:style w:type="paragraph" w:styleId="2">
    <w:name w:val="heading 2"/>
    <w:basedOn w:val="a"/>
    <w:link w:val="20"/>
    <w:uiPriority w:val="9"/>
    <w:qFormat/>
    <w:rsid w:val="00FA7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FA7A8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7A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FA7A8E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8">
    <w:name w:val="c8"/>
    <w:basedOn w:val="a"/>
    <w:rsid w:val="00FA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A7A8E"/>
  </w:style>
  <w:style w:type="character" w:customStyle="1" w:styleId="c7">
    <w:name w:val="c7"/>
    <w:basedOn w:val="a0"/>
    <w:rsid w:val="00FA7A8E"/>
  </w:style>
  <w:style w:type="character" w:customStyle="1" w:styleId="c15">
    <w:name w:val="c15"/>
    <w:basedOn w:val="a0"/>
    <w:rsid w:val="00FA7A8E"/>
  </w:style>
  <w:style w:type="paragraph" w:customStyle="1" w:styleId="c0">
    <w:name w:val="c0"/>
    <w:basedOn w:val="a"/>
    <w:rsid w:val="00FA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A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A7A8E"/>
  </w:style>
  <w:style w:type="character" w:customStyle="1" w:styleId="c9">
    <w:name w:val="c9"/>
    <w:basedOn w:val="a0"/>
    <w:rsid w:val="00FA7A8E"/>
  </w:style>
  <w:style w:type="paragraph" w:customStyle="1" w:styleId="c5">
    <w:name w:val="c5"/>
    <w:basedOn w:val="a"/>
    <w:rsid w:val="00FA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A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A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A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A7A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49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1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5129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5834</Words>
  <Characters>33257</Characters>
  <Application>Microsoft Office Word</Application>
  <DocSecurity>0</DocSecurity>
  <Lines>277</Lines>
  <Paragraphs>78</Paragraphs>
  <ScaleCrop>false</ScaleCrop>
  <Company>Microsoft</Company>
  <LinksUpToDate>false</LinksUpToDate>
  <CharactersWithSpaces>39013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2023-04-11T07:32:00Z</dcterms:created>
  <dcterms:modified xsi:type="dcterms:W3CDTF">2023-04-11T07:34:00Z</dcterms:modified>
</cp:coreProperties>
</file>