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DC" w:rsidRPr="00CF74B4" w:rsidRDefault="005648DC" w:rsidP="005648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age1"/>
      <w:bookmarkEnd w:id="0"/>
      <w:r w:rsidRPr="00CF74B4">
        <w:rPr>
          <w:rFonts w:ascii="Times New Roman" w:eastAsia="Times New Roman" w:hAnsi="Times New Roman"/>
          <w:b/>
          <w:sz w:val="28"/>
          <w:szCs w:val="28"/>
        </w:rPr>
        <w:t>Аннотация к рабочей программе по изобразительному искусству</w:t>
      </w:r>
    </w:p>
    <w:p w:rsidR="005648DC" w:rsidRPr="00CF74B4" w:rsidRDefault="005648DC" w:rsidP="005648DC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F74B4">
        <w:rPr>
          <w:rFonts w:ascii="Times New Roman" w:eastAsia="Times New Roman" w:hAnsi="Times New Roman"/>
          <w:b/>
          <w:sz w:val="28"/>
          <w:szCs w:val="28"/>
        </w:rPr>
        <w:t>5</w:t>
      </w:r>
      <w:r w:rsidR="002F24A7" w:rsidRPr="00CF74B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F74B4">
        <w:rPr>
          <w:rFonts w:ascii="Times New Roman" w:eastAsia="Times New Roman" w:hAnsi="Times New Roman"/>
          <w:b/>
          <w:sz w:val="28"/>
          <w:szCs w:val="28"/>
        </w:rPr>
        <w:t>-</w:t>
      </w:r>
      <w:r w:rsidR="002F24A7" w:rsidRPr="00CF74B4">
        <w:rPr>
          <w:rFonts w:ascii="Times New Roman" w:eastAsia="Times New Roman" w:hAnsi="Times New Roman"/>
          <w:b/>
          <w:sz w:val="28"/>
          <w:szCs w:val="28"/>
        </w:rPr>
        <w:t xml:space="preserve"> 7</w:t>
      </w:r>
      <w:r w:rsidRPr="00CF74B4">
        <w:rPr>
          <w:rFonts w:ascii="Times New Roman" w:eastAsia="Times New Roman" w:hAnsi="Times New Roman"/>
          <w:b/>
          <w:sz w:val="28"/>
          <w:szCs w:val="28"/>
        </w:rPr>
        <w:t xml:space="preserve"> класс</w:t>
      </w:r>
      <w:r w:rsidR="00CF74B4" w:rsidRPr="00CF74B4">
        <w:rPr>
          <w:rFonts w:ascii="Times New Roman" w:eastAsia="Times New Roman" w:hAnsi="Times New Roman"/>
          <w:b/>
          <w:sz w:val="28"/>
          <w:szCs w:val="28"/>
        </w:rPr>
        <w:t>.</w:t>
      </w:r>
      <w:r w:rsidRPr="00CF74B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bookmarkStart w:id="1" w:name="_GoBack"/>
      <w:bookmarkEnd w:id="1"/>
    </w:p>
    <w:p w:rsidR="005648DC" w:rsidRPr="00CF74B4" w:rsidRDefault="00A92C61" w:rsidP="00CF74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74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Рабочая программа по изобразительному </w:t>
      </w:r>
      <w:r w:rsidR="00CF74B4" w:rsidRPr="00CF74B4">
        <w:rPr>
          <w:rFonts w:ascii="Times New Roman" w:eastAsia="Times New Roman" w:hAnsi="Times New Roman" w:cs="Times New Roman"/>
          <w:color w:val="333333"/>
          <w:sz w:val="28"/>
          <w:szCs w:val="28"/>
        </w:rPr>
        <w:t>искусству составлена</w:t>
      </w:r>
      <w:r w:rsidR="005648DC" w:rsidRPr="00CF74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основании следующих нормативно-правовых документов:</w:t>
      </w:r>
    </w:p>
    <w:p w:rsidR="005648DC" w:rsidRPr="00CF74B4" w:rsidRDefault="005648DC" w:rsidP="00CF74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74B4">
        <w:rPr>
          <w:rFonts w:ascii="Times New Roman" w:eastAsia="Times New Roman" w:hAnsi="Times New Roman" w:cs="Times New Roman"/>
          <w:color w:val="333333"/>
          <w:sz w:val="28"/>
          <w:szCs w:val="28"/>
        </w:rPr>
        <w:t>- Федеральный закон от 29.12.2012 N 273-ФЗ "Об образовании в Российской Федерации";</w:t>
      </w:r>
    </w:p>
    <w:p w:rsidR="005648DC" w:rsidRPr="00CF74B4" w:rsidRDefault="005648DC" w:rsidP="00CF74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B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2C61" w:rsidRPr="00CF74B4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  <w:r w:rsidRPr="00CF74B4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 </w:t>
      </w:r>
      <w:r w:rsidR="00CF74B4" w:rsidRPr="00CF74B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F74B4">
        <w:rPr>
          <w:rFonts w:ascii="Times New Roman" w:eastAsia="Times New Roman" w:hAnsi="Times New Roman" w:cs="Times New Roman"/>
          <w:sz w:val="28"/>
          <w:szCs w:val="28"/>
        </w:rPr>
        <w:t>2010 год);</w:t>
      </w:r>
    </w:p>
    <w:p w:rsidR="005648DC" w:rsidRPr="00CF74B4" w:rsidRDefault="005648DC" w:rsidP="00CF74B4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F74B4">
        <w:rPr>
          <w:sz w:val="28"/>
          <w:szCs w:val="28"/>
        </w:rPr>
        <w:t xml:space="preserve">- </w:t>
      </w:r>
      <w:r w:rsidR="00CF74B4" w:rsidRPr="00CF74B4">
        <w:rPr>
          <w:bCs/>
          <w:color w:val="000000"/>
          <w:sz w:val="28"/>
          <w:szCs w:val="28"/>
          <w:lang w:bidi="mr-IN"/>
        </w:rPr>
        <w:t>Авторская программа</w:t>
      </w:r>
      <w:r w:rsidRPr="00CF74B4">
        <w:rPr>
          <w:bCs/>
          <w:color w:val="000000"/>
          <w:sz w:val="28"/>
          <w:szCs w:val="28"/>
          <w:lang w:bidi="mr-IN"/>
        </w:rPr>
        <w:t xml:space="preserve"> </w:t>
      </w:r>
      <w:r w:rsidRPr="00CF74B4">
        <w:rPr>
          <w:sz w:val="28"/>
          <w:szCs w:val="28"/>
        </w:rPr>
        <w:t xml:space="preserve">«Изобразительное искусство» для 5 – 8 классов общеобразовательных учреждений, авторы Б. М. Неменский. Л.А.Неменская, Н.А.Горяева, А.С.Питерских, М: </w:t>
      </w:r>
      <w:r w:rsidR="00CF74B4" w:rsidRPr="00CF74B4">
        <w:rPr>
          <w:sz w:val="28"/>
          <w:szCs w:val="28"/>
        </w:rPr>
        <w:t>Просвещение, 2015.</w:t>
      </w:r>
    </w:p>
    <w:p w:rsidR="00A92C61" w:rsidRPr="00CF74B4" w:rsidRDefault="00A92C61" w:rsidP="00CF74B4">
      <w:pPr>
        <w:pStyle w:val="a4"/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92C61" w:rsidRPr="00CF74B4" w:rsidRDefault="00A92C61" w:rsidP="00CF74B4">
      <w:pPr>
        <w:pStyle w:val="a4"/>
        <w:tabs>
          <w:tab w:val="left" w:pos="142"/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74B4">
        <w:rPr>
          <w:rFonts w:ascii="Times New Roman" w:hAnsi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</w:t>
      </w:r>
      <w:r w:rsidR="00CF74B4" w:rsidRPr="00CF74B4">
        <w:rPr>
          <w:rFonts w:ascii="Times New Roman" w:hAnsi="Times New Roman"/>
          <w:sz w:val="28"/>
          <w:szCs w:val="28"/>
        </w:rPr>
        <w:t>достижение учащимися</w:t>
      </w:r>
      <w:r w:rsidRPr="00CF74B4">
        <w:rPr>
          <w:rFonts w:ascii="Times New Roman" w:hAnsi="Times New Roman"/>
          <w:sz w:val="28"/>
          <w:szCs w:val="28"/>
        </w:rPr>
        <w:t xml:space="preserve"> личностных, метапредметных, предметных результатов, а также на реализацию системно-деятельностного подхода в организации образовательного процесса.</w:t>
      </w:r>
    </w:p>
    <w:p w:rsidR="00A92C61" w:rsidRPr="00CF74B4" w:rsidRDefault="00A92C61" w:rsidP="00CF74B4">
      <w:pPr>
        <w:pStyle w:val="a4"/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74B4">
        <w:rPr>
          <w:rFonts w:ascii="Times New Roman" w:hAnsi="Times New Roman"/>
          <w:sz w:val="28"/>
          <w:szCs w:val="28"/>
        </w:rPr>
        <w:tab/>
      </w:r>
      <w:r w:rsidRPr="00CF74B4">
        <w:rPr>
          <w:rFonts w:ascii="Times New Roman" w:hAnsi="Times New Roman"/>
          <w:sz w:val="28"/>
          <w:szCs w:val="28"/>
        </w:rPr>
        <w:tab/>
      </w:r>
      <w:r w:rsidRPr="00CF74B4">
        <w:rPr>
          <w:rFonts w:ascii="Times New Roman" w:hAnsi="Times New Roman"/>
          <w:sz w:val="28"/>
          <w:szCs w:val="28"/>
        </w:rPr>
        <w:tab/>
      </w:r>
      <w:r w:rsidRPr="00CF74B4">
        <w:rPr>
          <w:rFonts w:ascii="Times New Roman" w:hAnsi="Times New Roman"/>
          <w:b/>
          <w:sz w:val="28"/>
          <w:szCs w:val="28"/>
        </w:rPr>
        <w:t>Основная</w:t>
      </w:r>
      <w:r w:rsidRPr="00CF74B4">
        <w:rPr>
          <w:rFonts w:ascii="Times New Roman" w:hAnsi="Times New Roman"/>
          <w:b/>
          <w:bCs/>
          <w:sz w:val="28"/>
          <w:szCs w:val="28"/>
        </w:rPr>
        <w:t xml:space="preserve"> цель</w:t>
      </w:r>
      <w:r w:rsidRPr="00CF74B4">
        <w:rPr>
          <w:rFonts w:ascii="Times New Roman" w:hAnsi="Times New Roman"/>
          <w:sz w:val="28"/>
          <w:szCs w:val="28"/>
        </w:rPr>
        <w:t xml:space="preserve"> 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A92C61" w:rsidRPr="00CF74B4" w:rsidRDefault="00A92C61" w:rsidP="00CF74B4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B4">
        <w:rPr>
          <w:rFonts w:ascii="Times New Roman" w:hAnsi="Times New Roman" w:cs="Times New Roman"/>
          <w:sz w:val="28"/>
          <w:szCs w:val="28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A92C61" w:rsidRPr="00CF74B4" w:rsidRDefault="00A92C61" w:rsidP="00CF74B4">
      <w:pPr>
        <w:tabs>
          <w:tab w:val="left" w:pos="284"/>
          <w:tab w:val="left" w:pos="426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B4">
        <w:rPr>
          <w:rFonts w:ascii="Times New Roman" w:hAnsi="Times New Roman" w:cs="Times New Roman"/>
          <w:sz w:val="28"/>
          <w:szCs w:val="28"/>
        </w:rPr>
        <w:t>Основные</w:t>
      </w:r>
      <w:r w:rsidRPr="00CF74B4">
        <w:rPr>
          <w:rFonts w:ascii="Times New Roman" w:hAnsi="Times New Roman" w:cs="Times New Roman"/>
          <w:bCs/>
          <w:sz w:val="28"/>
          <w:szCs w:val="28"/>
        </w:rPr>
        <w:t xml:space="preserve"> формы учебной деятельности</w:t>
      </w:r>
      <w:r w:rsidRPr="00CF74B4">
        <w:rPr>
          <w:rFonts w:ascii="Times New Roman" w:hAnsi="Times New Roman" w:cs="Times New Roman"/>
          <w:sz w:val="28"/>
          <w:szCs w:val="28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A92C61" w:rsidRPr="00CF74B4" w:rsidRDefault="00A92C61" w:rsidP="00CF74B4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74B4">
        <w:rPr>
          <w:rFonts w:ascii="Times New Roman" w:hAnsi="Times New Roman"/>
          <w:sz w:val="28"/>
          <w:szCs w:val="28"/>
        </w:rPr>
        <w:t xml:space="preserve"> </w:t>
      </w:r>
      <w:r w:rsidRPr="00CF74B4">
        <w:rPr>
          <w:rFonts w:ascii="Times New Roman" w:hAnsi="Times New Roman"/>
          <w:b/>
          <w:bCs/>
          <w:sz w:val="28"/>
          <w:szCs w:val="28"/>
        </w:rPr>
        <w:t>Основные задачи</w:t>
      </w:r>
      <w:r w:rsidRPr="00CF74B4">
        <w:rPr>
          <w:rFonts w:ascii="Times New Roman" w:hAnsi="Times New Roman"/>
          <w:sz w:val="28"/>
          <w:szCs w:val="28"/>
        </w:rPr>
        <w:t xml:space="preserve"> предмета «Изобразительное искусство»:</w:t>
      </w:r>
    </w:p>
    <w:p w:rsidR="00A92C61" w:rsidRPr="00CF74B4" w:rsidRDefault="00A92C61" w:rsidP="00CF74B4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B4">
        <w:rPr>
          <w:rFonts w:ascii="Times New Roman" w:hAnsi="Times New Roman" w:cs="Times New Roman"/>
          <w:sz w:val="28"/>
          <w:szCs w:val="28"/>
        </w:rPr>
        <w:t>формирование опыта смыслового и эмоционально - ценностного вос</w:t>
      </w:r>
      <w:r w:rsidRPr="00CF74B4">
        <w:rPr>
          <w:rFonts w:ascii="Times New Roman" w:hAnsi="Times New Roman" w:cs="Times New Roman"/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A92C61" w:rsidRPr="00CF74B4" w:rsidRDefault="00A92C61" w:rsidP="00CF74B4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B4">
        <w:rPr>
          <w:rFonts w:ascii="Times New Roman" w:hAnsi="Times New Roman" w:cs="Times New Roman"/>
          <w:sz w:val="28"/>
          <w:szCs w:val="28"/>
        </w:rPr>
        <w:t>освоение художественной культуры как формы материального вы</w:t>
      </w:r>
      <w:r w:rsidRPr="00CF74B4">
        <w:rPr>
          <w:rFonts w:ascii="Times New Roman" w:hAnsi="Times New Roman" w:cs="Times New Roman"/>
          <w:sz w:val="28"/>
          <w:szCs w:val="28"/>
        </w:rPr>
        <w:softHyphen/>
        <w:t>ражения в пространственных формах духовных ценностей;</w:t>
      </w:r>
    </w:p>
    <w:p w:rsidR="00A92C61" w:rsidRPr="00CF74B4" w:rsidRDefault="00A92C61" w:rsidP="00CF74B4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B4">
        <w:rPr>
          <w:rFonts w:ascii="Times New Roman" w:hAnsi="Times New Roman" w:cs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A92C61" w:rsidRPr="00CF74B4" w:rsidRDefault="00A92C61" w:rsidP="00CF74B4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B4">
        <w:rPr>
          <w:rFonts w:ascii="Times New Roman" w:hAnsi="Times New Roman" w:cs="Times New Roman"/>
          <w:sz w:val="28"/>
          <w:szCs w:val="28"/>
        </w:rPr>
        <w:t>развитие творческого опыта как формирование способности к са</w:t>
      </w:r>
      <w:r w:rsidRPr="00CF74B4">
        <w:rPr>
          <w:rFonts w:ascii="Times New Roman" w:hAnsi="Times New Roman" w:cs="Times New Roman"/>
          <w:sz w:val="28"/>
          <w:szCs w:val="28"/>
        </w:rPr>
        <w:softHyphen/>
        <w:t>мостоятельным действиям в ситуации неопределенности;</w:t>
      </w:r>
    </w:p>
    <w:p w:rsidR="00A92C61" w:rsidRPr="00CF74B4" w:rsidRDefault="00A92C61" w:rsidP="00CF74B4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B4">
        <w:rPr>
          <w:rFonts w:ascii="Times New Roman" w:hAnsi="Times New Roman" w:cs="Times New Roman"/>
          <w:sz w:val="28"/>
          <w:szCs w:val="28"/>
        </w:rPr>
        <w:t>формирование активного, заинтересованного отношения к традици</w:t>
      </w:r>
      <w:r w:rsidRPr="00CF74B4">
        <w:rPr>
          <w:rFonts w:ascii="Times New Roman" w:hAnsi="Times New Roman" w:cs="Times New Roman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A92C61" w:rsidRPr="00CF74B4" w:rsidRDefault="00A92C61" w:rsidP="00CF74B4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B4">
        <w:rPr>
          <w:rFonts w:ascii="Times New Roman" w:hAnsi="Times New Roman" w:cs="Times New Roman"/>
          <w:sz w:val="28"/>
          <w:szCs w:val="28"/>
        </w:rPr>
        <w:t>воспитание уважения к истории культуры своего Отечества, выра</w:t>
      </w:r>
      <w:r w:rsidRPr="00CF74B4">
        <w:rPr>
          <w:rFonts w:ascii="Times New Roman" w:hAnsi="Times New Roman" w:cs="Times New Roman"/>
          <w:sz w:val="28"/>
          <w:szCs w:val="28"/>
        </w:rPr>
        <w:softHyphen/>
        <w:t>женной в ее архитектуре, изобразительном искусстве, в националь</w:t>
      </w:r>
      <w:r w:rsidRPr="00CF74B4">
        <w:rPr>
          <w:rFonts w:ascii="Times New Roman" w:hAnsi="Times New Roman" w:cs="Times New Roman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A92C61" w:rsidRPr="00CF74B4" w:rsidRDefault="00A92C61" w:rsidP="00CF74B4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B4">
        <w:rPr>
          <w:rFonts w:ascii="Times New Roman" w:hAnsi="Times New Roman" w:cs="Times New Roman"/>
          <w:sz w:val="28"/>
          <w:szCs w:val="28"/>
        </w:rPr>
        <w:t>развитие способности ориентироваться в мире современной художе</w:t>
      </w:r>
      <w:r w:rsidRPr="00CF74B4">
        <w:rPr>
          <w:rFonts w:ascii="Times New Roman" w:hAnsi="Times New Roman" w:cs="Times New Roman"/>
          <w:sz w:val="28"/>
          <w:szCs w:val="28"/>
        </w:rPr>
        <w:softHyphen/>
        <w:t>ственной культуры;</w:t>
      </w:r>
    </w:p>
    <w:p w:rsidR="00A92C61" w:rsidRPr="00CF74B4" w:rsidRDefault="00A92C61" w:rsidP="00CF74B4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B4">
        <w:rPr>
          <w:rFonts w:ascii="Times New Roman" w:hAnsi="Times New Roman" w:cs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CF74B4">
        <w:rPr>
          <w:rFonts w:ascii="Times New Roman" w:hAnsi="Times New Roman" w:cs="Times New Roman"/>
          <w:sz w:val="28"/>
          <w:szCs w:val="28"/>
        </w:rPr>
        <w:softHyphen/>
        <w:t xml:space="preserve">зу и </w:t>
      </w:r>
      <w:r w:rsidRPr="00CF74B4">
        <w:rPr>
          <w:rFonts w:ascii="Times New Roman" w:hAnsi="Times New Roman" w:cs="Times New Roman"/>
          <w:sz w:val="28"/>
          <w:szCs w:val="28"/>
        </w:rPr>
        <w:lastRenderedPageBreak/>
        <w:t>структурированию визуального образа, на основе его эмоцио</w:t>
      </w:r>
      <w:r w:rsidRPr="00CF74B4">
        <w:rPr>
          <w:rFonts w:ascii="Times New Roman" w:hAnsi="Times New Roman" w:cs="Times New Roman"/>
          <w:sz w:val="28"/>
          <w:szCs w:val="28"/>
        </w:rPr>
        <w:softHyphen/>
        <w:t>нально-нравственной оценки;</w:t>
      </w:r>
    </w:p>
    <w:p w:rsidR="00A92C61" w:rsidRPr="00CF74B4" w:rsidRDefault="00A92C61" w:rsidP="00CF74B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B4">
        <w:rPr>
          <w:rFonts w:ascii="Times New Roman" w:hAnsi="Times New Roman" w:cs="Times New Roman"/>
          <w:sz w:val="28"/>
          <w:szCs w:val="28"/>
        </w:rPr>
        <w:t>овладение основами культуры практической работы различными ху</w:t>
      </w:r>
      <w:r w:rsidRPr="00CF74B4">
        <w:rPr>
          <w:rFonts w:ascii="Times New Roman" w:hAnsi="Times New Roman" w:cs="Times New Roman"/>
          <w:sz w:val="28"/>
          <w:szCs w:val="28"/>
        </w:rPr>
        <w:softHyphen/>
        <w:t>дожественными материалами и инструментами для эстетической ор</w:t>
      </w:r>
      <w:r w:rsidRPr="00CF74B4">
        <w:rPr>
          <w:rFonts w:ascii="Times New Roman" w:hAnsi="Times New Roman" w:cs="Times New Roman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:rsidR="00A92C61" w:rsidRPr="00CF74B4" w:rsidRDefault="00A92C61" w:rsidP="00CF74B4">
      <w:pPr>
        <w:pStyle w:val="a4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92C61" w:rsidRPr="00CF74B4" w:rsidRDefault="00A92C61" w:rsidP="00CF74B4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F74B4">
        <w:rPr>
          <w:rFonts w:ascii="Times New Roman" w:hAnsi="Times New Roman"/>
          <w:b/>
          <w:sz w:val="28"/>
          <w:szCs w:val="28"/>
        </w:rPr>
        <w:t>Общая характеристика предмета</w:t>
      </w:r>
    </w:p>
    <w:p w:rsidR="00A92C61" w:rsidRPr="00CF74B4" w:rsidRDefault="00A92C61" w:rsidP="00CF74B4">
      <w:pPr>
        <w:pStyle w:val="c8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CF74B4">
        <w:rPr>
          <w:rStyle w:val="c0"/>
          <w:color w:val="000000"/>
          <w:sz w:val="28"/>
          <w:szCs w:val="28"/>
        </w:rPr>
        <w:t xml:space="preserve"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</w:t>
      </w:r>
    </w:p>
    <w:p w:rsidR="00A92C61" w:rsidRPr="00CF74B4" w:rsidRDefault="00A92C61" w:rsidP="00CF74B4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B4">
        <w:rPr>
          <w:rStyle w:val="c0"/>
          <w:rFonts w:ascii="Times New Roman" w:hAnsi="Times New Roman" w:cs="Times New Roman"/>
          <w:color w:val="000000"/>
          <w:sz w:val="28"/>
          <w:szCs w:val="28"/>
        </w:rPr>
        <w:t>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искусства.</w:t>
      </w:r>
      <w:r w:rsidRPr="00CF7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C61" w:rsidRPr="00CF74B4" w:rsidRDefault="00A92C61" w:rsidP="00CF74B4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B4">
        <w:rPr>
          <w:rFonts w:ascii="Times New Roman" w:hAnsi="Times New Roman" w:cs="Times New Roman"/>
          <w:sz w:val="28"/>
          <w:szCs w:val="28"/>
        </w:rPr>
        <w:t>Содержание курса учитывает возрастание роли визуального образа как средства познания, коммуникации и про</w:t>
      </w:r>
      <w:r w:rsidRPr="00CF74B4">
        <w:rPr>
          <w:rFonts w:ascii="Times New Roman" w:hAnsi="Times New Roman" w:cs="Times New Roman"/>
          <w:sz w:val="28"/>
          <w:szCs w:val="28"/>
        </w:rPr>
        <w:softHyphen/>
        <w:t xml:space="preserve">фессиональной деятельности в условиях современности. 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</w:p>
    <w:p w:rsidR="00A92C61" w:rsidRPr="00CF74B4" w:rsidRDefault="00CF74B4" w:rsidP="00CF74B4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B4">
        <w:rPr>
          <w:rFonts w:ascii="Times New Roman" w:hAnsi="Times New Roman" w:cs="Times New Roman"/>
          <w:sz w:val="28"/>
          <w:szCs w:val="28"/>
        </w:rPr>
        <w:t>Вклад образовательной</w:t>
      </w:r>
      <w:r w:rsidR="00A92C61" w:rsidRPr="00CF74B4">
        <w:rPr>
          <w:rFonts w:ascii="Times New Roman" w:hAnsi="Times New Roman" w:cs="Times New Roman"/>
          <w:sz w:val="28"/>
          <w:szCs w:val="28"/>
        </w:rPr>
        <w:t xml:space="preserve"> области «Искусство» в </w:t>
      </w:r>
      <w:r w:rsidRPr="00CF74B4">
        <w:rPr>
          <w:rFonts w:ascii="Times New Roman" w:hAnsi="Times New Roman" w:cs="Times New Roman"/>
          <w:sz w:val="28"/>
          <w:szCs w:val="28"/>
        </w:rPr>
        <w:t>развитие личности</w:t>
      </w:r>
      <w:r w:rsidR="00A92C61" w:rsidRPr="00CF74B4">
        <w:rPr>
          <w:rFonts w:ascii="Times New Roman" w:hAnsi="Times New Roman" w:cs="Times New Roman"/>
          <w:sz w:val="28"/>
          <w:szCs w:val="28"/>
        </w:rPr>
        <w:t xml:space="preserve"> выпускника основной школы заключается в развитии эстетического восприятия </w:t>
      </w:r>
      <w:r w:rsidRPr="00CF74B4">
        <w:rPr>
          <w:rFonts w:ascii="Times New Roman" w:hAnsi="Times New Roman" w:cs="Times New Roman"/>
          <w:sz w:val="28"/>
          <w:szCs w:val="28"/>
        </w:rPr>
        <w:t>мира, в</w:t>
      </w:r>
      <w:r w:rsidR="00A92C61" w:rsidRPr="00CF74B4">
        <w:rPr>
          <w:rFonts w:ascii="Times New Roman" w:hAnsi="Times New Roman" w:cs="Times New Roman"/>
          <w:sz w:val="28"/>
          <w:szCs w:val="28"/>
        </w:rPr>
        <w:t xml:space="preserve">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 А также способствует овладению учащимся основами культуры практической работы различными ху</w:t>
      </w:r>
      <w:r w:rsidR="00A92C61" w:rsidRPr="00CF74B4">
        <w:rPr>
          <w:rFonts w:ascii="Times New Roman" w:hAnsi="Times New Roman" w:cs="Times New Roman"/>
          <w:sz w:val="28"/>
          <w:szCs w:val="28"/>
        </w:rPr>
        <w:softHyphen/>
        <w:t>дожественными материалами и инструментами для эстетической ор</w:t>
      </w:r>
      <w:r w:rsidR="00A92C61" w:rsidRPr="00CF74B4">
        <w:rPr>
          <w:rFonts w:ascii="Times New Roman" w:hAnsi="Times New Roman" w:cs="Times New Roman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:rsidR="00A92C61" w:rsidRPr="00CF74B4" w:rsidRDefault="00A92C61" w:rsidP="00CF74B4">
      <w:pPr>
        <w:pStyle w:val="a4"/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4047C" w:rsidRPr="00CF74B4" w:rsidRDefault="00A92C61" w:rsidP="00CF74B4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4B4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предмета, курса в учебном плане</w:t>
      </w:r>
    </w:p>
    <w:p w:rsidR="00A92C61" w:rsidRPr="00CF74B4" w:rsidRDefault="00A92C61" w:rsidP="00CF74B4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4B4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предусматривает в основной школе обязательный учебный предмет - "Изобразительное искусство".</w:t>
      </w:r>
    </w:p>
    <w:p w:rsidR="00A92C61" w:rsidRPr="00CF74B4" w:rsidRDefault="00A92C61" w:rsidP="00CF74B4">
      <w:pPr>
        <w:pStyle w:val="a4"/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4B4">
        <w:rPr>
          <w:rFonts w:ascii="Times New Roman" w:hAnsi="Times New Roman"/>
          <w:sz w:val="28"/>
          <w:szCs w:val="28"/>
        </w:rPr>
        <w:t>Освоение программы учебного предмета в школе планируется осуществлять в 5-7 классах</w:t>
      </w:r>
    </w:p>
    <w:p w:rsidR="00A92C61" w:rsidRPr="00CF74B4" w:rsidRDefault="00A92C61" w:rsidP="00CF74B4">
      <w:pPr>
        <w:pStyle w:val="a4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74B4">
        <w:rPr>
          <w:rFonts w:ascii="Times New Roman" w:hAnsi="Times New Roman"/>
          <w:sz w:val="28"/>
          <w:szCs w:val="28"/>
        </w:rPr>
        <w:tab/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2066"/>
        <w:gridCol w:w="2658"/>
        <w:gridCol w:w="2539"/>
      </w:tblGrid>
      <w:tr w:rsidR="00A92C61" w:rsidRPr="00CF74B4" w:rsidTr="00F4047C">
        <w:trPr>
          <w:trHeight w:val="575"/>
        </w:trPr>
        <w:tc>
          <w:tcPr>
            <w:tcW w:w="2066" w:type="dxa"/>
          </w:tcPr>
          <w:p w:rsidR="00A92C61" w:rsidRPr="00CF74B4" w:rsidRDefault="00A92C61" w:rsidP="00CF74B4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B4">
              <w:rPr>
                <w:rFonts w:ascii="Times New Roman" w:hAnsi="Times New Roman"/>
                <w:sz w:val="28"/>
                <w:szCs w:val="28"/>
              </w:rPr>
              <w:t>Года обучения</w:t>
            </w:r>
          </w:p>
        </w:tc>
        <w:tc>
          <w:tcPr>
            <w:tcW w:w="2658" w:type="dxa"/>
          </w:tcPr>
          <w:p w:rsidR="00A92C61" w:rsidRPr="00CF74B4" w:rsidRDefault="00A92C61" w:rsidP="00CF74B4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B4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39" w:type="dxa"/>
          </w:tcPr>
          <w:p w:rsidR="00A92C61" w:rsidRPr="00CF74B4" w:rsidRDefault="00A92C61" w:rsidP="00CF74B4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B4">
              <w:rPr>
                <w:rFonts w:ascii="Times New Roman" w:hAnsi="Times New Roman"/>
                <w:sz w:val="28"/>
                <w:szCs w:val="28"/>
              </w:rPr>
              <w:t>Всего часов за учебный год</w:t>
            </w:r>
          </w:p>
        </w:tc>
      </w:tr>
      <w:tr w:rsidR="00A92C61" w:rsidRPr="00CF74B4" w:rsidTr="00A92C61">
        <w:trPr>
          <w:trHeight w:val="356"/>
        </w:trPr>
        <w:tc>
          <w:tcPr>
            <w:tcW w:w="2066" w:type="dxa"/>
          </w:tcPr>
          <w:p w:rsidR="00A92C61" w:rsidRPr="00CF74B4" w:rsidRDefault="00A92C61" w:rsidP="00CF74B4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B4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2658" w:type="dxa"/>
          </w:tcPr>
          <w:p w:rsidR="00A92C61" w:rsidRPr="00CF74B4" w:rsidRDefault="00A92C61" w:rsidP="00CF74B4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</w:tcPr>
          <w:p w:rsidR="00A92C61" w:rsidRPr="00CF74B4" w:rsidRDefault="00A92C61" w:rsidP="00CF74B4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B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A92C61" w:rsidRPr="00CF74B4" w:rsidTr="00A92C61">
        <w:trPr>
          <w:trHeight w:val="356"/>
        </w:trPr>
        <w:tc>
          <w:tcPr>
            <w:tcW w:w="2066" w:type="dxa"/>
          </w:tcPr>
          <w:p w:rsidR="00A92C61" w:rsidRPr="00CF74B4" w:rsidRDefault="00A92C61" w:rsidP="00CF74B4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B4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2658" w:type="dxa"/>
          </w:tcPr>
          <w:p w:rsidR="00A92C61" w:rsidRPr="00CF74B4" w:rsidRDefault="00A92C61" w:rsidP="00CF74B4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</w:tcPr>
          <w:p w:rsidR="00A92C61" w:rsidRPr="00CF74B4" w:rsidRDefault="00A92C61" w:rsidP="00CF74B4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B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A92C61" w:rsidRPr="00CF74B4" w:rsidTr="00A92C61">
        <w:trPr>
          <w:trHeight w:val="356"/>
        </w:trPr>
        <w:tc>
          <w:tcPr>
            <w:tcW w:w="2066" w:type="dxa"/>
          </w:tcPr>
          <w:p w:rsidR="00A92C61" w:rsidRPr="00CF74B4" w:rsidRDefault="00A92C61" w:rsidP="00CF74B4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B4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658" w:type="dxa"/>
          </w:tcPr>
          <w:p w:rsidR="00A92C61" w:rsidRPr="00CF74B4" w:rsidRDefault="00A92C61" w:rsidP="00CF74B4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</w:tcPr>
          <w:p w:rsidR="00A92C61" w:rsidRPr="00CF74B4" w:rsidRDefault="00A92C61" w:rsidP="00CF74B4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B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A92C61" w:rsidRPr="00CF74B4" w:rsidTr="00A92C61">
        <w:trPr>
          <w:trHeight w:val="356"/>
        </w:trPr>
        <w:tc>
          <w:tcPr>
            <w:tcW w:w="2066" w:type="dxa"/>
          </w:tcPr>
          <w:p w:rsidR="00A92C61" w:rsidRPr="00CF74B4" w:rsidRDefault="00A92C61" w:rsidP="00CF74B4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2658" w:type="dxa"/>
          </w:tcPr>
          <w:p w:rsidR="00A92C61" w:rsidRPr="00CF74B4" w:rsidRDefault="00A92C61" w:rsidP="00CF74B4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A92C61" w:rsidRPr="00CF74B4" w:rsidRDefault="00A92C61" w:rsidP="00CF74B4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B4">
              <w:rPr>
                <w:rFonts w:ascii="Times New Roman" w:hAnsi="Times New Roman"/>
                <w:sz w:val="28"/>
                <w:szCs w:val="28"/>
              </w:rPr>
              <w:t xml:space="preserve">102 часов </w:t>
            </w:r>
          </w:p>
        </w:tc>
      </w:tr>
    </w:tbl>
    <w:p w:rsidR="008979D2" w:rsidRPr="00CF74B4" w:rsidRDefault="008979D2" w:rsidP="00CF74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C61" w:rsidRPr="00CF74B4" w:rsidRDefault="00F4047C" w:rsidP="00CF74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4B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92C61" w:rsidRPr="00CF74B4">
        <w:rPr>
          <w:rFonts w:ascii="Times New Roman" w:hAnsi="Times New Roman" w:cs="Times New Roman"/>
          <w:b/>
          <w:sz w:val="28"/>
          <w:szCs w:val="28"/>
        </w:rPr>
        <w:t>УМК по изобразительному искусству включает в себя:</w:t>
      </w:r>
    </w:p>
    <w:p w:rsidR="00A92C61" w:rsidRPr="00CF74B4" w:rsidRDefault="00A92C61" w:rsidP="00CF74B4">
      <w:pPr>
        <w:pStyle w:val="a4"/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4B4">
        <w:rPr>
          <w:rFonts w:ascii="Times New Roman" w:hAnsi="Times New Roman"/>
          <w:sz w:val="28"/>
          <w:szCs w:val="28"/>
        </w:rPr>
        <w:t xml:space="preserve">- Изобразительное искусство. Декоративно - прикладное искусство в жизни человека. 5 класс: учебник для общеобразовательных организаций/ Н.А. Горяева, О.В.  Островская; под редакцией Б.М. Неменского. - М.: Просвещение, 2015; </w:t>
      </w:r>
    </w:p>
    <w:p w:rsidR="00A92C61" w:rsidRPr="00CF74B4" w:rsidRDefault="00A92C61" w:rsidP="00CF74B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4B4">
        <w:rPr>
          <w:rFonts w:ascii="Times New Roman" w:hAnsi="Times New Roman"/>
          <w:sz w:val="28"/>
          <w:szCs w:val="28"/>
        </w:rPr>
        <w:t>- Изобразительное искусство. Искусство в жизни человека. 6 класс: учебник для общеобразовательных учреждений / Л. А. Неменская; под ред. Б.М. Неменского – М.: Просвещение, 2016;</w:t>
      </w:r>
    </w:p>
    <w:p w:rsidR="00A92C61" w:rsidRPr="00CF74B4" w:rsidRDefault="00A92C61" w:rsidP="00CF74B4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4B4">
        <w:rPr>
          <w:rFonts w:ascii="Times New Roman" w:hAnsi="Times New Roman" w:cs="Times New Roman"/>
          <w:sz w:val="28"/>
          <w:szCs w:val="28"/>
        </w:rPr>
        <w:t xml:space="preserve">- Изобразительное искусство. Дизайн и архитектура в жизни человека: учебник </w:t>
      </w:r>
      <w:proofErr w:type="gramStart"/>
      <w:r w:rsidRPr="00CF74B4">
        <w:rPr>
          <w:rFonts w:ascii="Times New Roman" w:hAnsi="Times New Roman" w:cs="Times New Roman"/>
          <w:sz w:val="28"/>
          <w:szCs w:val="28"/>
        </w:rPr>
        <w:t>для  7</w:t>
      </w:r>
      <w:proofErr w:type="gramEnd"/>
      <w:r w:rsidRPr="00CF74B4">
        <w:rPr>
          <w:rFonts w:ascii="Times New Roman" w:hAnsi="Times New Roman" w:cs="Times New Roman"/>
          <w:sz w:val="28"/>
          <w:szCs w:val="28"/>
        </w:rPr>
        <w:t xml:space="preserve"> классов/ А. С. Питерских, Г.Е. Гуров;  под ред. Б.</w:t>
      </w:r>
      <w:r w:rsidRPr="00CF74B4">
        <w:rPr>
          <w:rFonts w:ascii="Times New Roman" w:hAnsi="Times New Roman" w:cs="Times New Roman"/>
          <w:caps/>
          <w:sz w:val="28"/>
          <w:szCs w:val="28"/>
        </w:rPr>
        <w:t>м</w:t>
      </w:r>
      <w:r w:rsidRPr="00CF74B4">
        <w:rPr>
          <w:rFonts w:ascii="Times New Roman" w:hAnsi="Times New Roman" w:cs="Times New Roman"/>
          <w:sz w:val="28"/>
          <w:szCs w:val="28"/>
        </w:rPr>
        <w:t xml:space="preserve">. Неменского - М.: Просвещение, 2017;    </w:t>
      </w:r>
    </w:p>
    <w:p w:rsidR="00A92C61" w:rsidRPr="00CF74B4" w:rsidRDefault="00A92C61" w:rsidP="00CF74B4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4B4">
        <w:rPr>
          <w:rFonts w:ascii="Times New Roman" w:hAnsi="Times New Roman" w:cs="Times New Roman"/>
          <w:sz w:val="28"/>
          <w:szCs w:val="28"/>
        </w:rPr>
        <w:t xml:space="preserve">- </w:t>
      </w:r>
      <w:r w:rsidRPr="00CF74B4">
        <w:rPr>
          <w:rFonts w:ascii="Times New Roman" w:hAnsi="Times New Roman" w:cs="Times New Roman"/>
          <w:color w:val="000000"/>
          <w:sz w:val="28"/>
          <w:szCs w:val="28"/>
        </w:rPr>
        <w:t>Питерских А.С. Изобразительное искусство. Изобразительное искусство в театре, кино, на телевидении: учебник для общеобразовательных учреждений; под редакцией Б.М.Неменского, 2017</w:t>
      </w:r>
    </w:p>
    <w:p w:rsidR="00A92C61" w:rsidRPr="00CF74B4" w:rsidRDefault="00A92C61" w:rsidP="00CF74B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4B4">
        <w:rPr>
          <w:rFonts w:ascii="Times New Roman" w:hAnsi="Times New Roman"/>
          <w:sz w:val="28"/>
          <w:szCs w:val="28"/>
        </w:rPr>
        <w:t xml:space="preserve">         </w:t>
      </w:r>
    </w:p>
    <w:p w:rsidR="00A92C61" w:rsidRPr="00CF74B4" w:rsidRDefault="00A92C61" w:rsidP="00CF74B4">
      <w:pPr>
        <w:pStyle w:val="a4"/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74B4">
        <w:rPr>
          <w:rFonts w:ascii="Times New Roman" w:hAnsi="Times New Roman"/>
          <w:sz w:val="28"/>
          <w:szCs w:val="28"/>
        </w:rPr>
        <w:tab/>
      </w:r>
      <w:r w:rsidRPr="00CF74B4">
        <w:rPr>
          <w:rFonts w:ascii="Times New Roman" w:hAnsi="Times New Roman"/>
          <w:sz w:val="28"/>
          <w:szCs w:val="28"/>
        </w:rPr>
        <w:tab/>
      </w:r>
      <w:r w:rsidRPr="00CF74B4">
        <w:rPr>
          <w:rFonts w:ascii="Times New Roman" w:hAnsi="Times New Roman"/>
          <w:sz w:val="28"/>
          <w:szCs w:val="28"/>
        </w:rPr>
        <w:tab/>
      </w:r>
    </w:p>
    <w:p w:rsidR="00A92C61" w:rsidRPr="00CF74B4" w:rsidRDefault="00A92C61" w:rsidP="00CF74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2C61" w:rsidRPr="00CF74B4" w:rsidSect="009A484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684F54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4844"/>
    <w:rsid w:val="002F24A7"/>
    <w:rsid w:val="005648DC"/>
    <w:rsid w:val="008979D2"/>
    <w:rsid w:val="009A4844"/>
    <w:rsid w:val="00A92C61"/>
    <w:rsid w:val="00CF74B4"/>
    <w:rsid w:val="00F4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2B453-FC52-45AF-9142-ADDB7AE9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A92C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A92C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A92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A9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2C61"/>
  </w:style>
  <w:style w:type="character" w:customStyle="1" w:styleId="a7">
    <w:name w:val="Без интервала Знак"/>
    <w:basedOn w:val="a0"/>
    <w:link w:val="a6"/>
    <w:uiPriority w:val="1"/>
    <w:rsid w:val="00A92C61"/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99"/>
    <w:locked/>
    <w:rsid w:val="00A92C6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2017-10-19T15:16:00Z</dcterms:created>
  <dcterms:modified xsi:type="dcterms:W3CDTF">2023-03-24T11:47:00Z</dcterms:modified>
</cp:coreProperties>
</file>